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E11" w:rsidRPr="00631C26" w:rsidRDefault="00A11E11" w:rsidP="00A11E11">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9" type="#_x0000_t75" alt="::::5. Images HR:drapeau+map.psd" style="position:absolute;left:0;text-align:left;margin-left:-71.65pt;margin-top:-74.35pt;width:607.5pt;height:198pt;z-index:-251648512;visibility:visible">
            <v:imagedata r:id="rId7" o:title="drapeau+map"/>
          </v:shape>
        </w:pict>
      </w:r>
      <w:r w:rsidRPr="00631C26">
        <w:t xml:space="preserve">  </w:t>
      </w:r>
    </w:p>
    <w:p w:rsidR="00A11E11" w:rsidRPr="00631C26" w:rsidRDefault="00A11E11" w:rsidP="00A11E11">
      <w:pPr>
        <w:widowControl w:val="0"/>
        <w:autoSpaceDE w:val="0"/>
        <w:autoSpaceDN w:val="0"/>
        <w:adjustRightInd w:val="0"/>
        <w:rPr>
          <w:color w:val="000000"/>
        </w:rPr>
      </w:pPr>
    </w:p>
    <w:p w:rsidR="00A11E11" w:rsidRPr="00631C26" w:rsidRDefault="00A11E11" w:rsidP="00A11E11"/>
    <w:p w:rsidR="00A11E11" w:rsidRPr="00631C26" w:rsidRDefault="00A11E11" w:rsidP="00A11E11">
      <w:pPr>
        <w:sectPr w:rsidR="00A11E11" w:rsidRPr="00631C26" w:rsidSect="00A11E11">
          <w:footerReference w:type="default" r:id="rId8"/>
          <w:pgSz w:w="11906" w:h="16838" w:code="9"/>
          <w:pgMar w:top="1418" w:right="1134" w:bottom="851" w:left="1418" w:header="709" w:footer="454" w:gutter="0"/>
          <w:cols w:space="708"/>
          <w:docGrid w:linePitch="360"/>
        </w:sectPr>
      </w:pPr>
      <w:r>
        <w:rPr>
          <w:noProof/>
          <w:lang w:val="it-IT" w:eastAsia="it-IT"/>
        </w:rPr>
        <w:pict>
          <v:group id="_x0000_s1060" style="position:absolute;margin-left:303.85pt;margin-top:576.55pt;width:139.8pt;height:105.2pt;z-index:251668992" coordorigin="7494,14993" coordsize="2796,2104">
            <v:shapetype id="_x0000_t202" coordsize="21600,21600" o:spt="202" path="m,l,21600r21600,l21600,xe">
              <v:stroke joinstyle="miter"/>
              <v:path gradientshapeok="t" o:connecttype="rect"/>
            </v:shapetype>
            <v:shape id="_x0000_s1061" type="#_x0000_t202" style="position:absolute;left:7494;top:15837;width:2796;height:1260" filled="f" stroked="f">
              <v:textbox style="mso-next-textbox:#_x0000_s1061" inset="0,0,0,0">
                <w:txbxContent>
                  <w:p w:rsidR="00A11E11" w:rsidRDefault="00A11E11" w:rsidP="00A11E11">
                    <w:pPr>
                      <w:spacing w:after="0" w:line="240" w:lineRule="auto"/>
                      <w:rPr>
                        <w:rFonts w:ascii="Helvetica" w:hAnsi="Helvetica" w:cs="Helvetica"/>
                        <w:color w:val="FFFFFF"/>
                        <w:sz w:val="20"/>
                        <w:szCs w:val="20"/>
                      </w:rPr>
                    </w:pPr>
                    <w:r w:rsidRPr="00E75FB4">
                      <w:rPr>
                        <w:rFonts w:ascii="Helvetica" w:hAnsi="Helvetica" w:cs="Helvetica"/>
                        <w:color w:val="FFFFFF"/>
                        <w:sz w:val="20"/>
                        <w:szCs w:val="20"/>
                      </w:rPr>
                      <w:t xml:space="preserve">Technical Assistance support provided by </w:t>
                    </w:r>
                  </w:p>
                  <w:p w:rsidR="00A11E11" w:rsidRPr="005B400B" w:rsidRDefault="00A11E11" w:rsidP="00A11E11">
                    <w:pPr>
                      <w:spacing w:after="0" w:line="240" w:lineRule="auto"/>
                      <w:rPr>
                        <w:szCs w:val="20"/>
                      </w:rPr>
                    </w:pPr>
                    <w:r>
                      <w:rPr>
                        <w:rFonts w:ascii="Helvetica" w:hAnsi="Helvetica" w:cs="Helvetica"/>
                        <w:color w:val="FFFFFF"/>
                        <w:sz w:val="20"/>
                        <w:szCs w:val="20"/>
                      </w:rPr>
                      <w:t>Agriconsulting Consortium</w:t>
                    </w:r>
                  </w:p>
                </w:txbxContent>
              </v:textbox>
            </v:shape>
            <v:shape id="_x0000_s1062" type="#_x0000_t75" style="position:absolute;left:7536;top:14993;width:760;height:742" wrapcoords="-56 0 -56 21543 21600 21543 21600 0 -56 0">
              <v:imagedata r:id="rId9" o:title="1 - logo agri 300 DPI"/>
            </v:shape>
          </v:group>
        </w:pict>
      </w:r>
      <w:r w:rsidRPr="00AF2F4F">
        <w:rPr>
          <w:lang w:val="en-US" w:eastAsia="fr-FR"/>
        </w:rPr>
        <w:pict>
          <v:rect id="_x0000_s1053" style="position:absolute;margin-left:-71.15pt;margin-top:68.4pt;width:609.2pt;height:702.35pt;z-index:251661824" fillcolor="navy" stroked="f"/>
        </w:pict>
      </w:r>
      <w:r w:rsidRPr="00AF2F4F">
        <w:rPr>
          <w:lang w:val="en-US" w:eastAsia="fr-FR"/>
        </w:rPr>
        <w:pict>
          <v:shape id="_x0000_s1056" type="#_x0000_t202" style="position:absolute;margin-left:-1.05pt;margin-top:36.8pt;width:510.3pt;height:34.7pt;z-index:251664896" filled="f" stroked="f">
            <v:textbox style="mso-next-textbox:#_x0000_s1056" inset="0,1.1mm,0,0">
              <w:txbxContent>
                <w:p w:rsidR="00A11E11" w:rsidRDefault="00A11E11" w:rsidP="00A11E11">
                  <w:pPr>
                    <w:rPr>
                      <w:rFonts w:ascii="Helvetica" w:hAnsi="Helvetica"/>
                      <w:b/>
                      <w:sz w:val="30"/>
                    </w:rPr>
                  </w:pPr>
                  <w:r>
                    <w:rPr>
                      <w:rFonts w:ascii="Helvetica" w:hAnsi="Helvetica"/>
                      <w:b/>
                      <w:sz w:val="30"/>
                    </w:rPr>
                    <w:t>The European Union’s Regional Programmes Neighbourhood South</w:t>
                  </w:r>
                </w:p>
                <w:p w:rsidR="00A11E11" w:rsidRDefault="00A11E11" w:rsidP="00A11E11">
                  <w:pPr>
                    <w:rPr>
                      <w:rFonts w:ascii="Helvetica" w:hAnsi="Helvetica"/>
                      <w:b/>
                      <w:sz w:val="30"/>
                    </w:rPr>
                  </w:pPr>
                </w:p>
              </w:txbxContent>
            </v:textbox>
          </v:shape>
        </w:pict>
      </w:r>
      <w:r w:rsidRPr="00AF2F4F">
        <w:rPr>
          <w:lang w:val="en-US" w:eastAsia="fr-FR"/>
        </w:rPr>
        <w:pict>
          <v:rect id="_x0000_s1054" style="position:absolute;margin-left:-72.55pt;margin-top:25.75pt;width:608.85pt;height:42.5pt;z-index:251662848" fillcolor="#fc0" stroked="f"/>
        </w:pict>
      </w:r>
      <w:r w:rsidRPr="00AF2F4F">
        <w:rPr>
          <w:lang w:val="en-US" w:eastAsia="fr-FR"/>
        </w:rPr>
        <w:pict>
          <v:shape id="_x0000_s1057" type="#_x0000_t202" style="position:absolute;margin-left:51.8pt;margin-top:619.25pt;width:121.2pt;height:63pt;z-index:251665920" filled="f" stroked="f">
            <v:textbox style="mso-next-textbox:#_x0000_s1057" inset="0,0,0,0">
              <w:txbxContent>
                <w:p w:rsidR="00A11E11" w:rsidRPr="002F2811" w:rsidRDefault="00A11E11" w:rsidP="00A11E11">
                  <w:pPr>
                    <w:widowControl w:val="0"/>
                    <w:autoSpaceDE w:val="0"/>
                    <w:autoSpaceDN w:val="0"/>
                    <w:adjustRightInd w:val="0"/>
                    <w:spacing w:after="0" w:line="240" w:lineRule="auto"/>
                    <w:rPr>
                      <w:rFonts w:ascii="Helvetica" w:hAnsi="Helvetica" w:cs="Helvetica"/>
                      <w:color w:val="FFFFFF"/>
                      <w:sz w:val="20"/>
                      <w:szCs w:val="20"/>
                    </w:rPr>
                  </w:pPr>
                  <w:r>
                    <w:rPr>
                      <w:rFonts w:ascii="Helvetica" w:hAnsi="Helvetica" w:cs="Helvetica"/>
                      <w:color w:val="FFFFFF"/>
                      <w:sz w:val="20"/>
                      <w:szCs w:val="20"/>
                    </w:rPr>
                    <w:t xml:space="preserve">This project is funded by </w:t>
                  </w:r>
                </w:p>
                <w:p w:rsidR="00A11E11" w:rsidRDefault="00A11E11" w:rsidP="00A11E11">
                  <w:pPr>
                    <w:widowControl w:val="0"/>
                    <w:autoSpaceDE w:val="0"/>
                    <w:autoSpaceDN w:val="0"/>
                    <w:adjustRightInd w:val="0"/>
                    <w:spacing w:after="0" w:line="240" w:lineRule="auto"/>
                    <w:rPr>
                      <w:rFonts w:ascii="Helvetica" w:hAnsi="Helvetica" w:cs="Helvetica"/>
                      <w:color w:val="FFFFFF"/>
                      <w:sz w:val="20"/>
                      <w:szCs w:val="20"/>
                    </w:rPr>
                  </w:pPr>
                  <w:r>
                    <w:rPr>
                      <w:rFonts w:ascii="Helvetica" w:hAnsi="Helvetica" w:cs="Helvetica"/>
                      <w:color w:val="FFFFFF"/>
                      <w:sz w:val="20"/>
                      <w:szCs w:val="20"/>
                    </w:rPr>
                    <w:t xml:space="preserve">The European Union </w:t>
                  </w:r>
                </w:p>
                <w:p w:rsidR="00A11E11" w:rsidRPr="005B400B" w:rsidRDefault="00A11E11" w:rsidP="00A11E11">
                  <w:pPr>
                    <w:rPr>
                      <w:szCs w:val="20"/>
                    </w:rPr>
                  </w:pPr>
                </w:p>
              </w:txbxContent>
            </v:textbox>
          </v:shape>
        </w:pict>
      </w:r>
      <w:r w:rsidRPr="00AF2F4F">
        <w:rPr>
          <w:lang w:val="en-US" w:eastAsia="fr-FR"/>
        </w:rPr>
        <w:pict>
          <v:shape id="_x0000_s1058" type="#_x0000_t202" style="position:absolute;margin-left:51.8pt;margin-top:582.3pt;width:50.7pt;height:43.7pt;z-index:251666944;mso-wrap-style:none" filled="f" stroked="f">
            <v:textbox style="mso-next-textbox:#_x0000_s1058;mso-fit-shape-to-text:t" inset="0,0,0,0">
              <w:txbxContent>
                <w:p w:rsidR="00A11E11" w:rsidRDefault="00A11E11" w:rsidP="00A11E11">
                  <w:r w:rsidRPr="00515C64">
                    <w:rPr>
                      <w:noProof/>
                      <w:sz w:val="20"/>
                      <w:szCs w:val="20"/>
                      <w:lang w:val="it-IT" w:eastAsia="it-IT"/>
                    </w:rPr>
                    <w:pict>
                      <v:shape id="Picture 3" o:spid="_x0000_i1037" type="#_x0000_t75" alt="::::5. Images HR:flag_2colors.jpg" style="width:51pt;height:31.5pt;visibility:visible">
                        <v:imagedata r:id="rId10" o:title="flag_2colors" blacklevel="-3932f"/>
                      </v:shape>
                    </w:pict>
                  </w:r>
                </w:p>
              </w:txbxContent>
            </v:textbox>
          </v:shape>
        </w:pict>
      </w:r>
      <w:r w:rsidRPr="00AF2F4F">
        <w:rPr>
          <w:lang w:val="en-US" w:eastAsia="fr-FR"/>
        </w:rPr>
        <w:pict>
          <v:shape id="_x0000_s1055" type="#_x0000_t202" style="position:absolute;margin-left:63.25pt;margin-top:196.45pt;width:369pt;height:339.2pt;z-index:251663872" filled="f" stroked="f">
            <v:textbox style="mso-next-textbox:#_x0000_s1055" inset="0,0,0,0">
              <w:txbxContent>
                <w:p w:rsidR="00A11E11" w:rsidRPr="00534EE8" w:rsidRDefault="00A11E11" w:rsidP="00A11E11">
                  <w:pPr>
                    <w:jc w:val="center"/>
                    <w:rPr>
                      <w:rFonts w:ascii="Helvetica" w:hAnsi="Helvetica"/>
                      <w:b/>
                      <w:color w:val="FFFFFF"/>
                      <w:sz w:val="40"/>
                    </w:rPr>
                  </w:pPr>
                  <w:r w:rsidRPr="00A11E11">
                    <w:rPr>
                      <w:rFonts w:ascii="Helvetica" w:hAnsi="Helvetica"/>
                      <w:b/>
                      <w:color w:val="FFFFFF"/>
                      <w:sz w:val="60"/>
                    </w:rPr>
                    <w:t xml:space="preserve">Lebanon </w:t>
                  </w:r>
                  <w:r w:rsidRPr="00534EE8">
                    <w:rPr>
                      <w:rFonts w:ascii="Helvetica" w:hAnsi="Helvetica"/>
                      <w:b/>
                      <w:color w:val="FFFFFF"/>
                      <w:sz w:val="60"/>
                    </w:rPr>
                    <w:t>Country Report</w:t>
                  </w:r>
                </w:p>
                <w:p w:rsidR="00A11E11" w:rsidRPr="00534EE8" w:rsidRDefault="00A11E11" w:rsidP="00A11E11">
                  <w:pPr>
                    <w:jc w:val="center"/>
                    <w:rPr>
                      <w:rFonts w:ascii="Helvetica" w:hAnsi="Helvetica"/>
                      <w:color w:val="FFFFFF"/>
                      <w:sz w:val="40"/>
                    </w:rPr>
                  </w:pPr>
                  <w:r w:rsidRPr="00A11E11">
                    <w:rPr>
                      <w:rFonts w:ascii="Helvetica" w:hAnsi="Helvetica"/>
                      <w:color w:val="EEECE1"/>
                      <w:sz w:val="40"/>
                    </w:rPr>
                    <w:t>February</w:t>
                  </w:r>
                  <w:r>
                    <w:rPr>
                      <w:rFonts w:ascii="Helvetica" w:hAnsi="Helvetica"/>
                      <w:color w:val="EEECE1"/>
                      <w:sz w:val="40"/>
                    </w:rPr>
                    <w:t xml:space="preserve"> - </w:t>
                  </w:r>
                  <w:r w:rsidRPr="00A11E11">
                    <w:rPr>
                      <w:rFonts w:ascii="Helvetica" w:hAnsi="Helvetica"/>
                      <w:color w:val="EEECE1"/>
                      <w:sz w:val="40"/>
                    </w:rPr>
                    <w:t>March 2013</w:t>
                  </w:r>
                </w:p>
                <w:p w:rsidR="00A11E11" w:rsidRDefault="00A11E11" w:rsidP="00A11E11">
                  <w:pPr>
                    <w:jc w:val="center"/>
                    <w:rPr>
                      <w:rFonts w:ascii="Helvetica" w:hAnsi="Helvetica"/>
                      <w:b/>
                      <w:color w:val="FFFFFF"/>
                      <w:sz w:val="60"/>
                    </w:rPr>
                  </w:pPr>
                </w:p>
                <w:p w:rsidR="00A11E11" w:rsidRDefault="00A11E11" w:rsidP="00A11E11">
                  <w:pPr>
                    <w:jc w:val="center"/>
                    <w:rPr>
                      <w:rFonts w:ascii="Helvetica" w:hAnsi="Helvetica"/>
                      <w:b/>
                      <w:color w:val="FFFFFF"/>
                      <w:sz w:val="32"/>
                    </w:rPr>
                  </w:pPr>
                  <w:r>
                    <w:rPr>
                      <w:rFonts w:ascii="Helvetica" w:hAnsi="Helvetica"/>
                      <w:b/>
                      <w:color w:val="FFFFFF"/>
                      <w:sz w:val="32"/>
                    </w:rPr>
                    <w:t>ENPI/2012/308-787</w:t>
                  </w:r>
                </w:p>
                <w:p w:rsidR="00A11E11" w:rsidRDefault="00A11E11" w:rsidP="00A11E11">
                  <w:pPr>
                    <w:jc w:val="center"/>
                    <w:rPr>
                      <w:rFonts w:ascii="Helvetica" w:hAnsi="Helvetica"/>
                      <w:b/>
                      <w:color w:val="FFFFFF"/>
                      <w:sz w:val="32"/>
                    </w:rPr>
                  </w:pPr>
                  <w:r>
                    <w:rPr>
                      <w:rFonts w:ascii="Helvetica" w:hAnsi="Helvetica"/>
                      <w:b/>
                      <w:color w:val="FFFFFF"/>
                      <w:sz w:val="32"/>
                    </w:rPr>
                    <w:t>ENPI CLIMA-SOUTH</w:t>
                  </w:r>
                </w:p>
                <w:p w:rsidR="00A11E11" w:rsidRDefault="00A11E11" w:rsidP="00A11E11">
                  <w:pPr>
                    <w:jc w:val="center"/>
                    <w:rPr>
                      <w:rFonts w:ascii="Helvetica" w:hAnsi="Helvetica"/>
                      <w:b/>
                      <w:color w:val="FFFFFF"/>
                      <w:sz w:val="32"/>
                    </w:rPr>
                  </w:pPr>
                  <w:r>
                    <w:rPr>
                      <w:rFonts w:ascii="Helvetica" w:hAnsi="Helvetica"/>
                      <w:b/>
                      <w:color w:val="FFFFFF"/>
                      <w:sz w:val="32"/>
                    </w:rPr>
                    <w:t>Support to Climate Change Mitigation and Adaptation in the ENPI South Region</w:t>
                  </w:r>
                </w:p>
              </w:txbxContent>
            </v:textbox>
          </v:shape>
        </w:pict>
      </w: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A11E11" w:rsidRDefault="00A11E11" w:rsidP="00697249">
      <w:pPr>
        <w:pStyle w:val="Corpodeltesto3"/>
        <w:jc w:val="center"/>
        <w:rPr>
          <w:rFonts w:ascii="Arial" w:hAnsi="Arial" w:cs="Arial"/>
          <w:sz w:val="22"/>
          <w:szCs w:val="22"/>
        </w:rPr>
      </w:pPr>
    </w:p>
    <w:p w:rsidR="000A3E91" w:rsidRPr="00943F3F" w:rsidRDefault="000A3E91" w:rsidP="00697249">
      <w:pPr>
        <w:pStyle w:val="Corpodeltesto3"/>
        <w:jc w:val="center"/>
        <w:rPr>
          <w:rFonts w:ascii="Arial" w:hAnsi="Arial" w:cs="Arial"/>
          <w:sz w:val="22"/>
          <w:szCs w:val="22"/>
        </w:rPr>
      </w:pPr>
      <w:r>
        <w:rPr>
          <w:rFonts w:ascii="Arial" w:hAnsi="Arial" w:cs="Arial"/>
          <w:sz w:val="22"/>
          <w:szCs w:val="22"/>
        </w:rPr>
        <w:t xml:space="preserve">The </w:t>
      </w:r>
      <w:r w:rsidRPr="000C55E8">
        <w:rPr>
          <w:rFonts w:ascii="Arial" w:hAnsi="Arial" w:cs="Arial"/>
          <w:sz w:val="22"/>
          <w:szCs w:val="22"/>
        </w:rPr>
        <w:t xml:space="preserve">contents of this publication are the sole responsibility of </w:t>
      </w:r>
      <w:r>
        <w:rPr>
          <w:rFonts w:ascii="Arial" w:hAnsi="Arial" w:cs="Arial"/>
          <w:sz w:val="22"/>
          <w:szCs w:val="22"/>
        </w:rPr>
        <w:t>Agriconsulting</w:t>
      </w:r>
      <w:r w:rsidRPr="000C55E8">
        <w:rPr>
          <w:rFonts w:ascii="Arial" w:hAnsi="Arial" w:cs="Arial"/>
          <w:sz w:val="22"/>
          <w:szCs w:val="22"/>
        </w:rPr>
        <w:t xml:space="preserve"> and can in no way be taken to reflect the views of the European Commission</w:t>
      </w:r>
      <w:r>
        <w:rPr>
          <w:rFonts w:ascii="Arial" w:hAnsi="Arial" w:cs="Arial"/>
          <w:sz w:val="22"/>
          <w:szCs w:val="22"/>
        </w:rPr>
        <w:t>. April 2013</w:t>
      </w:r>
    </w:p>
    <w:p w:rsidR="00A11E11" w:rsidRDefault="00DD4998">
      <w:pPr>
        <w:spacing w:after="0" w:line="240" w:lineRule="auto"/>
        <w:rPr>
          <w:rStyle w:val="Collegamentoipertestuale"/>
          <w:b/>
          <w:bCs/>
          <w:i/>
          <w:iCs/>
          <w:noProof/>
          <w:color w:val="auto"/>
          <w:sz w:val="24"/>
          <w:szCs w:val="24"/>
          <w:u w:val="none"/>
        </w:rPr>
        <w:sectPr w:rsidR="00A11E11" w:rsidSect="00A11E11">
          <w:footerReference w:type="default" r:id="rId11"/>
          <w:pgSz w:w="11906" w:h="16838" w:code="9"/>
          <w:pgMar w:top="1418" w:right="1134" w:bottom="851" w:left="1418" w:header="709" w:footer="454" w:gutter="0"/>
          <w:cols w:space="708"/>
          <w:docGrid w:linePitch="360"/>
        </w:sectPr>
      </w:pPr>
      <w:r w:rsidRPr="00DD4998">
        <w:rPr>
          <w:noProof/>
          <w:lang w:val="it-IT" w:eastAsia="it-IT"/>
        </w:rPr>
        <w:pict>
          <v:group id="Segnaposto contenuto 3" o:spid="_x0000_s1026" style="position:absolute;margin-left:-27.35pt;margin-top:57.65pt;width:513.65pt;height:75.4pt;z-index:-251656704" coordsize="79285,12510" wrapcoords="6452 0 6452 8679 10800 9257 -28 13114 -28 20250 2956 21407 6906 21407 8441 21407 21287 18514 21600 17936 21600 14464 8441 12343 10800 9257 13386 9257 14239 8486 14239 4821 13784 4436 7958 3086 7958 0 6452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">
            <o:lock v:ext="edit" aspectratio="t"/>
            <v:shape id="Picture 2" o:spid="_x0000_s1027" type="#_x0000_t75" alt="agrer logo" style="position:absolute;top:7747;width:11205;height:39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IK8AAAA2wAAAA8AAABkcnMvZG93bnJldi54bWxET7sKwjAU3QX/IVzBTVMdpFSj+AQdHHwM&#10;jpfm2hSbm9JErX9vBsHxcN6zRWsr8aLGl44VjIYJCOLc6ZILBdfLbpCC8AFZY+WYFHzIw2Le7cww&#10;0+7NJ3qdQyFiCPsMFZgQ6kxKnxuy6IeuJo7c3TUWQ4RNIXWD7xhuKzlOkom0WHJsMFjT2lD+OD+t&#10;gs3R+1t5vRk9rvQ9Pay2z3q1Varfa5dTEIHa8Bf/3HutII3r45f4A+T8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BfiCvAAAANsAAAAPAAAAAAAAAAAAAAAAAJ8CAABkcnMv&#10;ZG93bnJldi54bWxQSwUGAAAAAAQABAD3AAAAiAMAAAAA&#10;" insetpen="t">
              <v:imagedata r:id="rId12" o:title=""/>
            </v:shape>
            <v:shape id="Picture 3" o:spid="_x0000_s1028" type="#_x0000_t75" alt="logo_TYPSA" style="position:absolute;left:12289;top:7021;width:5397;height:5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9mLLDAAAA2wAAAA8AAABkcnMvZG93bnJldi54bWxEj0FrwkAUhO8F/8PyBG91EwsiqasUoVBC&#10;Qaoe9PbIviah2bcx+6Lx33cFweMwM98wy/XgGnWhLtSeDaTTBBRx4W3NpYHD/vN1ASoIssXGMxm4&#10;UYD1avSyxMz6K//QZSelihAOGRqoRNpM61BU5DBMfUscvV/fOZQou1LbDq8R7ho9S5K5dlhzXKiw&#10;pU1Fxd+udwYozfWs77/f3O04d3Le5qej5MZMxsPHOyihQZ7hR/vLGlikcP8Sf4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2YssMAAADbAAAADwAAAAAAAAAAAAAAAACf&#10;AgAAZHJzL2Rvd25yZXYueG1sUEsFBgAAAAAEAAQA9wAAAI8DAAAAAA==&#10;" insetpen="t">
              <v:imagedata r:id="rId13" o:title=""/>
            </v:shape>
            <v:shape id="Picture 4" o:spid="_x0000_s1029" type="#_x0000_t75" alt="logo IAMB_piccolo" style="position:absolute;left:19484;top:7037;width:4683;height:5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ghXCAAAA2wAAAA8AAABkcnMvZG93bnJldi54bWxEj0GLwjAUhO8L/ofwFvam6bogUo0igux6&#10;Ea0ieHs2z6bavJQmav33RhD2OMzMN8x42tpK3KjxpWMF370EBHHudMmFgt120R2C8AFZY+WYFDzI&#10;w3TS+Rhjqt2dN3TLQiEihH2KCkwIdSqlzw1Z9D1XE0fv5BqLIcqmkLrBe4TbSvaTZCAtlhwXDNY0&#10;N5RfsqtVcMZjqGmZm58Dyd/CrR57t86U+vpsZyMQgdrwH363/7SCYR9eX+IPk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F4IVwgAAANsAAAAPAAAAAAAAAAAAAAAAAJ8C&#10;AABkcnMvZG93bnJldi54bWxQSwUGAAAAAAQABAD3AAAAjgMAAAAA&#10;" insetpen="t">
              <v:imagedata r:id="rId14" o:title=""/>
            </v:shape>
            <v:shape id="Picture 5" o:spid="_x0000_s1030" type="#_x0000_t75" alt="pescares" style="position:absolute;left:25524;top:7112;width:5398;height:53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cCHFAAAA2wAAAA8AAABkcnMvZG93bnJldi54bWxEj09rwkAUxO9Cv8PyCr1Is7G1JURXqYWC&#10;ein+uXh7ZJ9J6O7bkF1j6qd3BcHjMDO/Yabz3hrRUetrxwpGSQqCuHC65lLBfvfzmoHwAVmjcUwK&#10;/snDfPY0mGKu3Zk31G1DKSKEfY4KqhCaXEpfVGTRJ64hjt7RtRZDlG0pdYvnCLdGvqXpp7RYc1yo&#10;sKHvioq/7ckqWP9eXN90h81uxYY+xssFuuFCqZfn/msCIlAfHuF7e6kVZO9w+x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nAhxQAAANsAAAAPAAAAAAAAAAAAAAAA&#10;AJ8CAABkcnMvZG93bnJldi54bWxQSwUGAAAAAAQABAD3AAAAkQMAAAAA&#10;" insetpen="t">
              <v:imagedata r:id="rId15" o:title=""/>
            </v:shape>
            <v:shape id="Picture 6" o:spid="_x0000_s1031" type="#_x0000_t75" alt="appolonia" style="position:absolute;left:48797;top:9150;width:16414;height:16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mHFLDAAAA2wAAAA8AAABkcnMvZG93bnJldi54bWxEj0trAjEUhfcF/0O4gpuiGUWKjEYRQaiL&#10;Uhwf68vkOg8nN0OS6thf3wgFl4fz+DiLVWcacSPnK8sKxqMEBHFudcWFguNhO5yB8AFZY2OZFDzI&#10;w2rZe1tgqu2d93TLQiHiCPsUFZQhtKmUPi/JoB/Zljh6F+sMhihdIbXDexw3jZwkyYc0WHEklNjS&#10;pqT8mv2YyK3X383p6z2bTOuDc5dHfR7vfpUa9Lv1HESgLrzC/+1PrWA2hee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cUsMAAADbAAAADwAAAAAAAAAAAAAAAACf&#10;AgAAZHJzL2Rvd25yZXYueG1sUEsFBgAAAAAEAAQA9wAAAI8DAAAAAA==&#10;" insetpen="t">
              <v:imagedata r:id="rId16" o:title=""/>
            </v:shape>
            <v:shape id="Picture 7" o:spid="_x0000_s1032" type="#_x0000_t75" alt="sviluppo globale" style="position:absolute;left:65839;top:8383;width:13446;height: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YxDEAAAA2wAAAA8AAABkcnMvZG93bnJldi54bWxEj0FrwkAUhO8F/8PyBG91YyBpTF1DWxSE&#10;0oPRS2+P7DMJZt+G7Fbjv3cLgsdhZr5hVsVoOnGhwbWWFSzmEQjiyuqWawXHw/Y1A+E8ssbOMim4&#10;kYNiPXlZYa7tlfd0KX0tAoRdjgoa7/tcSlc1ZNDNbU8cvJMdDPogh1rqAa8BbjoZR1EqDbYcFhrs&#10;6auh6lz+GQXpiZZt/fbj9PFg0vj3O9l82kSp2XT8eAfhafTP8KO90wqyBP6/h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KYxDEAAAA2wAAAA8AAAAAAAAAAAAAAAAA&#10;nwIAAGRycy9kb3ducmV2LnhtbFBLBQYAAAAABAAEAPcAAACQAwAAAAA=&#10;" insetpen="t">
              <v:imagedata r:id="rId17" o:title=""/>
            </v:shape>
            <v:shape id="Picture 8" o:spid="_x0000_s1033" type="#_x0000_t75" alt="logo_cmcc" style="position:absolute;left:32150;top:8640;width:15780;height:2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wdXEAAAA2wAAAA8AAABkcnMvZG93bnJldi54bWxEj0FrAjEUhO+C/yE8wZtm24Lo1ihFWuhB&#10;dNX2/khed7fdvCxJuq7+elMoeBxm5htmue5tIzryoXas4GGagSDWztRcKvg4vU3mIEJENtg4JgUX&#10;CrBeDQdLzI0784G6YyxFgnDIUUEVY5tLGXRFFsPUtcTJ+3LeYkzSl9J4PCe4beRjls2kxZrTQoUt&#10;bSrSP8dfq0A/7Xf4qReL/Wu5vX4Xvmg2XaHUeNS/PIOI1Md7+L/9bhTMZ/D3Jf0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hwdXEAAAA2wAAAA8AAAAAAAAAAAAAAAAA&#10;nwIAAGRycy9kb3ducmV2LnhtbFBLBQYAAAAABAAEAPcAAACQAwAAAAA=&#10;" insetpen="t">
              <v:imagedata r:id="rId18" o:title="" cropbottom="3448f" cropright="14629f"/>
            </v:shape>
            <v:group id="Group 9" o:spid="_x0000_s1034" style="position:absolute;left:23870;width:28083;height:5032" coordorigin="23870" coordsize="6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o:lock v:ext="edit" aspectratio="t"/>
              <v:shape id="Picture 10" o:spid="_x0000_s1035" type="#_x0000_t75" style="position:absolute;left:23883;top:6;width:51;height: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lkvBAAAA2wAAAA8AAABkcnMvZG93bnJldi54bWxET01rg0AQvRfyH5YJ5FbXtKWIcRNMQQg9&#10;VdvkPLgTlbiz4m7V9Nd3D4UeH+87OyymFxONrrOsYBvFIIhrqztuFHx9Fo8JCOeRNfaWScGdHBz2&#10;q4cMU21nLmmqfCNCCLsUFbTeD6mUrm7JoIvsQBy4qx0N+gDHRuoR5xBuevkUx6/SYMehocWB3lqq&#10;b9W3UfBznZOyLp6Ll/y05Jfj+d1PH6jUZr3kOxCeFv8v/nOftIIkjA1fw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wlkvBAAAA2wAAAA8AAAAAAAAAAAAAAAAAnwIA&#10;AGRycy9kb3ducmV2LnhtbFBLBQYAAAAABAAEAPcAAACNAwAAAAA=&#10;">
                <v:imagedata r:id="rId19" o:title=""/>
              </v:shape>
              <v:shape id="Picture 11" o:spid="_x0000_s1036" type="#_x0000_t75" style="position:absolute;left:23870;width:12;height: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7XzBAAAA2wAAAA8AAABkcnMvZG93bnJldi54bWxEj0GLwjAUhO+C/yE8wZumKixaTYsILl48&#10;qIvnt82zKTYvpcna+u+NsOBxmJlvmE3e21o8qPWVYwWzaQKCuHC64lLBz2U/WYLwAVlj7ZgUPMlD&#10;ng0HG0y16/hEj3MoRYSwT1GBCaFJpfSFIYt+6hri6N1cazFE2ZZSt9hFuK3lPEm+pMWK44LBhnaG&#10;ivv5zyqwczn7Pl39brGyt6v5deXRLzqlxqN+uwYRqA+f8H/7oBUsV/D+En+Az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U7XzBAAAA2wAAAA8AAAAAAAAAAAAAAAAAnwIA&#10;AGRycy9kb3ducmV2LnhtbFBLBQYAAAAABAAEAPcAAACNAwAAAAA=&#10;">
                <v:imagedata r:id="rId20" o:title=""/>
              </v:shape>
            </v:group>
            <w10:wrap type="tight"/>
          </v:group>
        </w:pict>
      </w:r>
    </w:p>
    <w:p w:rsidR="000A3E91" w:rsidRDefault="000A3E91">
      <w:pPr>
        <w:spacing w:after="0" w:line="240" w:lineRule="auto"/>
        <w:rPr>
          <w:rStyle w:val="Collegamentoipertestuale"/>
          <w:b/>
          <w:bCs/>
          <w:i/>
          <w:iCs/>
          <w:noProof/>
          <w:color w:val="auto"/>
          <w:sz w:val="24"/>
          <w:szCs w:val="24"/>
          <w:u w:val="none"/>
        </w:rPr>
      </w:pPr>
    </w:p>
    <w:p w:rsidR="000A3E91" w:rsidRPr="00A93E7B" w:rsidRDefault="000A3E91" w:rsidP="000B7C4F">
      <w:pPr>
        <w:tabs>
          <w:tab w:val="left" w:pos="6806"/>
        </w:tabs>
        <w:jc w:val="center"/>
        <w:rPr>
          <w:i/>
          <w:iCs/>
          <w:noProof/>
          <w:sz w:val="24"/>
          <w:szCs w:val="24"/>
        </w:rPr>
      </w:pPr>
      <w:r w:rsidRPr="00A93E7B">
        <w:rPr>
          <w:rStyle w:val="Collegamentoipertestuale"/>
          <w:b/>
          <w:bCs/>
          <w:i/>
          <w:iCs/>
          <w:noProof/>
          <w:color w:val="auto"/>
          <w:sz w:val="24"/>
          <w:szCs w:val="24"/>
          <w:u w:val="none"/>
        </w:rPr>
        <w:t>Table of content</w:t>
      </w:r>
    </w:p>
    <w:bookmarkStart w:id="0" w:name="_Toc350703326"/>
    <w:bookmarkStart w:id="1" w:name="_Toc350703383"/>
    <w:p w:rsidR="00096E8D" w:rsidRDefault="00DD4998">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r w:rsidRPr="00DD4998">
        <w:fldChar w:fldCharType="begin"/>
      </w:r>
      <w:r w:rsidR="000A3E91">
        <w:instrText xml:space="preserve"> TOC \o "1-3" \h \z \u </w:instrText>
      </w:r>
      <w:r w:rsidRPr="00DD4998">
        <w:fldChar w:fldCharType="separate"/>
      </w:r>
      <w:hyperlink w:anchor="_Toc362272596" w:history="1">
        <w:r w:rsidR="00096E8D" w:rsidRPr="00336D75">
          <w:rPr>
            <w:rStyle w:val="Collegamentoipertestuale"/>
            <w:noProof/>
          </w:rPr>
          <w:t>List of Acronyms</w:t>
        </w:r>
        <w:r w:rsidR="00096E8D">
          <w:rPr>
            <w:noProof/>
            <w:webHidden/>
          </w:rPr>
          <w:tab/>
        </w:r>
        <w:r>
          <w:rPr>
            <w:noProof/>
            <w:webHidden/>
          </w:rPr>
          <w:fldChar w:fldCharType="begin"/>
        </w:r>
        <w:r w:rsidR="00096E8D">
          <w:rPr>
            <w:noProof/>
            <w:webHidden/>
          </w:rPr>
          <w:instrText xml:space="preserve"> PAGEREF _Toc362272596 \h </w:instrText>
        </w:r>
        <w:r>
          <w:rPr>
            <w:noProof/>
            <w:webHidden/>
          </w:rPr>
        </w:r>
        <w:r>
          <w:rPr>
            <w:noProof/>
            <w:webHidden/>
          </w:rPr>
          <w:fldChar w:fldCharType="separate"/>
        </w:r>
        <w:r w:rsidR="00A90D15">
          <w:rPr>
            <w:noProof/>
            <w:webHidden/>
          </w:rPr>
          <w:t>2</w:t>
        </w:r>
        <w:r>
          <w:rPr>
            <w:noProof/>
            <w:webHidden/>
          </w:rPr>
          <w:fldChar w:fldCharType="end"/>
        </w:r>
      </w:hyperlink>
    </w:p>
    <w:p w:rsidR="00096E8D" w:rsidRDefault="00DD4998">
      <w:pPr>
        <w:pStyle w:val="Sommario1"/>
        <w:tabs>
          <w:tab w:val="left" w:pos="440"/>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597" w:history="1">
        <w:r w:rsidR="00096E8D" w:rsidRPr="00336D75">
          <w:rPr>
            <w:rStyle w:val="Collegamentoipertestuale"/>
            <w:noProof/>
          </w:rPr>
          <w:t>1.</w:t>
        </w:r>
        <w:r w:rsidR="00096E8D">
          <w:rPr>
            <w:rFonts w:asciiTheme="minorHAnsi" w:eastAsiaTheme="minorEastAsia" w:hAnsiTheme="minorHAnsi" w:cstheme="minorBidi"/>
            <w:b w:val="0"/>
            <w:bCs w:val="0"/>
            <w:i w:val="0"/>
            <w:iCs w:val="0"/>
            <w:noProof/>
            <w:sz w:val="22"/>
            <w:szCs w:val="22"/>
            <w:lang w:val="it-IT" w:eastAsia="it-IT"/>
          </w:rPr>
          <w:tab/>
        </w:r>
        <w:r w:rsidR="00096E8D" w:rsidRPr="00336D75">
          <w:rPr>
            <w:rStyle w:val="Collegamentoipertestuale"/>
            <w:noProof/>
          </w:rPr>
          <w:t>Introduction</w:t>
        </w:r>
        <w:r w:rsidR="00096E8D">
          <w:rPr>
            <w:noProof/>
            <w:webHidden/>
          </w:rPr>
          <w:tab/>
        </w:r>
        <w:r>
          <w:rPr>
            <w:noProof/>
            <w:webHidden/>
          </w:rPr>
          <w:fldChar w:fldCharType="begin"/>
        </w:r>
        <w:r w:rsidR="00096E8D">
          <w:rPr>
            <w:noProof/>
            <w:webHidden/>
          </w:rPr>
          <w:instrText xml:space="preserve"> PAGEREF _Toc362272597 \h </w:instrText>
        </w:r>
        <w:r>
          <w:rPr>
            <w:noProof/>
            <w:webHidden/>
          </w:rPr>
        </w:r>
        <w:r>
          <w:rPr>
            <w:noProof/>
            <w:webHidden/>
          </w:rPr>
          <w:fldChar w:fldCharType="separate"/>
        </w:r>
        <w:r w:rsidR="00A90D15">
          <w:rPr>
            <w:noProof/>
            <w:webHidden/>
          </w:rPr>
          <w:t>3</w:t>
        </w:r>
        <w:r>
          <w:rPr>
            <w:noProof/>
            <w:webHidden/>
          </w:rPr>
          <w:fldChar w:fldCharType="end"/>
        </w:r>
      </w:hyperlink>
    </w:p>
    <w:p w:rsidR="00096E8D" w:rsidRDefault="00DD4998">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598" w:history="1">
        <w:r w:rsidR="00096E8D" w:rsidRPr="00336D75">
          <w:rPr>
            <w:rStyle w:val="Collegamentoipertestuale"/>
            <w:noProof/>
          </w:rPr>
          <w:t>2. The GHG Assessment Policy Assessment up-date in Lebanon</w:t>
        </w:r>
        <w:r w:rsidR="00096E8D">
          <w:rPr>
            <w:noProof/>
            <w:webHidden/>
          </w:rPr>
          <w:tab/>
        </w:r>
        <w:r>
          <w:rPr>
            <w:noProof/>
            <w:webHidden/>
          </w:rPr>
          <w:fldChar w:fldCharType="begin"/>
        </w:r>
        <w:r w:rsidR="00096E8D">
          <w:rPr>
            <w:noProof/>
            <w:webHidden/>
          </w:rPr>
          <w:instrText xml:space="preserve"> PAGEREF _Toc362272598 \h </w:instrText>
        </w:r>
        <w:r>
          <w:rPr>
            <w:noProof/>
            <w:webHidden/>
          </w:rPr>
        </w:r>
        <w:r>
          <w:rPr>
            <w:noProof/>
            <w:webHidden/>
          </w:rPr>
          <w:fldChar w:fldCharType="separate"/>
        </w:r>
        <w:r w:rsidR="00A90D15">
          <w:rPr>
            <w:noProof/>
            <w:webHidden/>
          </w:rPr>
          <w:t>6</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599" w:history="1">
        <w:r w:rsidR="00096E8D" w:rsidRPr="00336D75">
          <w:rPr>
            <w:rStyle w:val="Collegamentoipertestuale"/>
            <w:noProof/>
          </w:rPr>
          <w:t>2.1 The low carbon development issues</w:t>
        </w:r>
        <w:r w:rsidR="00096E8D">
          <w:rPr>
            <w:noProof/>
            <w:webHidden/>
          </w:rPr>
          <w:tab/>
        </w:r>
        <w:r>
          <w:rPr>
            <w:noProof/>
            <w:webHidden/>
          </w:rPr>
          <w:fldChar w:fldCharType="begin"/>
        </w:r>
        <w:r w:rsidR="00096E8D">
          <w:rPr>
            <w:noProof/>
            <w:webHidden/>
          </w:rPr>
          <w:instrText xml:space="preserve"> PAGEREF _Toc362272599 \h </w:instrText>
        </w:r>
        <w:r>
          <w:rPr>
            <w:noProof/>
            <w:webHidden/>
          </w:rPr>
        </w:r>
        <w:r>
          <w:rPr>
            <w:noProof/>
            <w:webHidden/>
          </w:rPr>
          <w:fldChar w:fldCharType="separate"/>
        </w:r>
        <w:r w:rsidR="00A90D15">
          <w:rPr>
            <w:noProof/>
            <w:webHidden/>
          </w:rPr>
          <w:t>6</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0" w:history="1">
        <w:r w:rsidR="00096E8D" w:rsidRPr="00336D75">
          <w:rPr>
            <w:rStyle w:val="Collegamentoipertestuale"/>
            <w:rFonts w:cs="Arial"/>
            <w:noProof/>
          </w:rPr>
          <w:t>2</w:t>
        </w:r>
        <w:r w:rsidR="00096E8D" w:rsidRPr="00336D75">
          <w:rPr>
            <w:rStyle w:val="Collegamentoipertestuale"/>
            <w:noProof/>
          </w:rPr>
          <w:t>.2 GHG stakeholders consultations</w:t>
        </w:r>
        <w:r w:rsidR="00096E8D">
          <w:rPr>
            <w:noProof/>
            <w:webHidden/>
          </w:rPr>
          <w:tab/>
        </w:r>
        <w:r>
          <w:rPr>
            <w:noProof/>
            <w:webHidden/>
          </w:rPr>
          <w:fldChar w:fldCharType="begin"/>
        </w:r>
        <w:r w:rsidR="00096E8D">
          <w:rPr>
            <w:noProof/>
            <w:webHidden/>
          </w:rPr>
          <w:instrText xml:space="preserve"> PAGEREF _Toc362272600 \h </w:instrText>
        </w:r>
        <w:r>
          <w:rPr>
            <w:noProof/>
            <w:webHidden/>
          </w:rPr>
        </w:r>
        <w:r>
          <w:rPr>
            <w:noProof/>
            <w:webHidden/>
          </w:rPr>
          <w:fldChar w:fldCharType="separate"/>
        </w:r>
        <w:r w:rsidR="00A90D15">
          <w:rPr>
            <w:noProof/>
            <w:webHidden/>
          </w:rPr>
          <w:t>7</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1" w:history="1">
        <w:r w:rsidR="00096E8D" w:rsidRPr="00336D75">
          <w:rPr>
            <w:rStyle w:val="Collegamentoipertestuale"/>
            <w:noProof/>
          </w:rPr>
          <w:t>2.3 GHG performance to date</w:t>
        </w:r>
        <w:r w:rsidR="00096E8D">
          <w:rPr>
            <w:noProof/>
            <w:webHidden/>
          </w:rPr>
          <w:tab/>
        </w:r>
        <w:r>
          <w:rPr>
            <w:noProof/>
            <w:webHidden/>
          </w:rPr>
          <w:fldChar w:fldCharType="begin"/>
        </w:r>
        <w:r w:rsidR="00096E8D">
          <w:rPr>
            <w:noProof/>
            <w:webHidden/>
          </w:rPr>
          <w:instrText xml:space="preserve"> PAGEREF _Toc362272601 \h </w:instrText>
        </w:r>
        <w:r>
          <w:rPr>
            <w:noProof/>
            <w:webHidden/>
          </w:rPr>
        </w:r>
        <w:r>
          <w:rPr>
            <w:noProof/>
            <w:webHidden/>
          </w:rPr>
          <w:fldChar w:fldCharType="separate"/>
        </w:r>
        <w:r w:rsidR="00A90D15">
          <w:rPr>
            <w:noProof/>
            <w:webHidden/>
          </w:rPr>
          <w:t>8</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2" w:history="1">
        <w:r w:rsidR="00096E8D" w:rsidRPr="00336D75">
          <w:rPr>
            <w:rStyle w:val="Collegamentoipertestuale"/>
            <w:noProof/>
          </w:rPr>
          <w:t>2.4 Mitigation assessment and mitigation options</w:t>
        </w:r>
        <w:r w:rsidR="00096E8D">
          <w:rPr>
            <w:noProof/>
            <w:webHidden/>
          </w:rPr>
          <w:tab/>
        </w:r>
        <w:r>
          <w:rPr>
            <w:noProof/>
            <w:webHidden/>
          </w:rPr>
          <w:fldChar w:fldCharType="begin"/>
        </w:r>
        <w:r w:rsidR="00096E8D">
          <w:rPr>
            <w:noProof/>
            <w:webHidden/>
          </w:rPr>
          <w:instrText xml:space="preserve"> PAGEREF _Toc362272602 \h </w:instrText>
        </w:r>
        <w:r>
          <w:rPr>
            <w:noProof/>
            <w:webHidden/>
          </w:rPr>
        </w:r>
        <w:r>
          <w:rPr>
            <w:noProof/>
            <w:webHidden/>
          </w:rPr>
          <w:fldChar w:fldCharType="separate"/>
        </w:r>
        <w:r w:rsidR="00A90D15">
          <w:rPr>
            <w:noProof/>
            <w:webHidden/>
          </w:rPr>
          <w:t>9</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3" w:history="1">
        <w:r w:rsidR="00096E8D" w:rsidRPr="00336D75">
          <w:rPr>
            <w:rStyle w:val="Collegamentoipertestuale"/>
            <w:noProof/>
          </w:rPr>
          <w:t>2.5 Climate Change Finance</w:t>
        </w:r>
        <w:r w:rsidR="00096E8D">
          <w:rPr>
            <w:noProof/>
            <w:webHidden/>
          </w:rPr>
          <w:tab/>
        </w:r>
        <w:r>
          <w:rPr>
            <w:noProof/>
            <w:webHidden/>
          </w:rPr>
          <w:fldChar w:fldCharType="begin"/>
        </w:r>
        <w:r w:rsidR="00096E8D">
          <w:rPr>
            <w:noProof/>
            <w:webHidden/>
          </w:rPr>
          <w:instrText xml:space="preserve"> PAGEREF _Toc362272603 \h </w:instrText>
        </w:r>
        <w:r>
          <w:rPr>
            <w:noProof/>
            <w:webHidden/>
          </w:rPr>
        </w:r>
        <w:r>
          <w:rPr>
            <w:noProof/>
            <w:webHidden/>
          </w:rPr>
          <w:fldChar w:fldCharType="separate"/>
        </w:r>
        <w:r w:rsidR="00A90D15">
          <w:rPr>
            <w:noProof/>
            <w:webHidden/>
          </w:rPr>
          <w:t>10</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4" w:history="1">
        <w:r w:rsidR="00096E8D" w:rsidRPr="00336D75">
          <w:rPr>
            <w:rStyle w:val="Collegamentoipertestuale"/>
            <w:noProof/>
          </w:rPr>
          <w:t>2.7 Maping and synthesis of the results obtained</w:t>
        </w:r>
        <w:r w:rsidR="00096E8D">
          <w:rPr>
            <w:noProof/>
            <w:webHidden/>
          </w:rPr>
          <w:tab/>
        </w:r>
        <w:r>
          <w:rPr>
            <w:noProof/>
            <w:webHidden/>
          </w:rPr>
          <w:fldChar w:fldCharType="begin"/>
        </w:r>
        <w:r w:rsidR="00096E8D">
          <w:rPr>
            <w:noProof/>
            <w:webHidden/>
          </w:rPr>
          <w:instrText xml:space="preserve"> PAGEREF _Toc362272604 \h </w:instrText>
        </w:r>
        <w:r>
          <w:rPr>
            <w:noProof/>
            <w:webHidden/>
          </w:rPr>
        </w:r>
        <w:r>
          <w:rPr>
            <w:noProof/>
            <w:webHidden/>
          </w:rPr>
          <w:fldChar w:fldCharType="separate"/>
        </w:r>
        <w:r w:rsidR="00A90D15">
          <w:rPr>
            <w:noProof/>
            <w:webHidden/>
          </w:rPr>
          <w:t>11</w:t>
        </w:r>
        <w:r>
          <w:rPr>
            <w:noProof/>
            <w:webHidden/>
          </w:rPr>
          <w:fldChar w:fldCharType="end"/>
        </w:r>
      </w:hyperlink>
    </w:p>
    <w:p w:rsidR="00096E8D" w:rsidRDefault="00DD4998">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605" w:history="1">
        <w:r w:rsidR="00096E8D" w:rsidRPr="00336D75">
          <w:rPr>
            <w:rStyle w:val="Collegamentoipertestuale"/>
            <w:noProof/>
          </w:rPr>
          <w:t>3.Adaptation/Climate Resilience in Lebanon</w:t>
        </w:r>
        <w:r w:rsidR="00096E8D">
          <w:rPr>
            <w:noProof/>
            <w:webHidden/>
          </w:rPr>
          <w:tab/>
        </w:r>
        <w:r>
          <w:rPr>
            <w:noProof/>
            <w:webHidden/>
          </w:rPr>
          <w:fldChar w:fldCharType="begin"/>
        </w:r>
        <w:r w:rsidR="00096E8D">
          <w:rPr>
            <w:noProof/>
            <w:webHidden/>
          </w:rPr>
          <w:instrText xml:space="preserve"> PAGEREF _Toc362272605 \h </w:instrText>
        </w:r>
        <w:r>
          <w:rPr>
            <w:noProof/>
            <w:webHidden/>
          </w:rPr>
        </w:r>
        <w:r>
          <w:rPr>
            <w:noProof/>
            <w:webHidden/>
          </w:rPr>
          <w:fldChar w:fldCharType="separate"/>
        </w:r>
        <w:r w:rsidR="00A90D15">
          <w:rPr>
            <w:noProof/>
            <w:webHidden/>
          </w:rPr>
          <w:t>13</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6" w:history="1">
        <w:r w:rsidR="00096E8D" w:rsidRPr="00336D75">
          <w:rPr>
            <w:rStyle w:val="Collegamentoipertestuale"/>
            <w:noProof/>
          </w:rPr>
          <w:t>3.1Climatedata modeling</w:t>
        </w:r>
        <w:r w:rsidR="00096E8D">
          <w:rPr>
            <w:noProof/>
            <w:webHidden/>
          </w:rPr>
          <w:tab/>
        </w:r>
        <w:r>
          <w:rPr>
            <w:noProof/>
            <w:webHidden/>
          </w:rPr>
          <w:fldChar w:fldCharType="begin"/>
        </w:r>
        <w:r w:rsidR="00096E8D">
          <w:rPr>
            <w:noProof/>
            <w:webHidden/>
          </w:rPr>
          <w:instrText xml:space="preserve"> PAGEREF _Toc362272606 \h </w:instrText>
        </w:r>
        <w:r>
          <w:rPr>
            <w:noProof/>
            <w:webHidden/>
          </w:rPr>
        </w:r>
        <w:r>
          <w:rPr>
            <w:noProof/>
            <w:webHidden/>
          </w:rPr>
          <w:fldChar w:fldCharType="separate"/>
        </w:r>
        <w:r w:rsidR="00A90D15">
          <w:rPr>
            <w:noProof/>
            <w:webHidden/>
          </w:rPr>
          <w:t>13</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7" w:history="1">
        <w:r w:rsidR="00096E8D" w:rsidRPr="00336D75">
          <w:rPr>
            <w:rStyle w:val="Collegamentoipertestuale"/>
            <w:noProof/>
          </w:rPr>
          <w:t>3.2 Socio-economic data related to climate change</w:t>
        </w:r>
        <w:r w:rsidR="00096E8D">
          <w:rPr>
            <w:noProof/>
            <w:webHidden/>
          </w:rPr>
          <w:tab/>
        </w:r>
        <w:r>
          <w:rPr>
            <w:noProof/>
            <w:webHidden/>
          </w:rPr>
          <w:fldChar w:fldCharType="begin"/>
        </w:r>
        <w:r w:rsidR="00096E8D">
          <w:rPr>
            <w:noProof/>
            <w:webHidden/>
          </w:rPr>
          <w:instrText xml:space="preserve"> PAGEREF _Toc362272607 \h </w:instrText>
        </w:r>
        <w:r>
          <w:rPr>
            <w:noProof/>
            <w:webHidden/>
          </w:rPr>
        </w:r>
        <w:r>
          <w:rPr>
            <w:noProof/>
            <w:webHidden/>
          </w:rPr>
          <w:fldChar w:fldCharType="separate"/>
        </w:r>
        <w:r w:rsidR="00A90D15">
          <w:rPr>
            <w:noProof/>
            <w:webHidden/>
          </w:rPr>
          <w:t>15</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8" w:history="1">
        <w:r w:rsidR="00096E8D" w:rsidRPr="00336D75">
          <w:rPr>
            <w:rStyle w:val="Collegamentoipertestuale"/>
            <w:noProof/>
          </w:rPr>
          <w:t>3.3 Vulnerability assessment</w:t>
        </w:r>
        <w:r w:rsidR="00096E8D">
          <w:rPr>
            <w:noProof/>
            <w:webHidden/>
          </w:rPr>
          <w:tab/>
        </w:r>
        <w:r>
          <w:rPr>
            <w:noProof/>
            <w:webHidden/>
          </w:rPr>
          <w:fldChar w:fldCharType="begin"/>
        </w:r>
        <w:r w:rsidR="00096E8D">
          <w:rPr>
            <w:noProof/>
            <w:webHidden/>
          </w:rPr>
          <w:instrText xml:space="preserve"> PAGEREF _Toc362272608 \h </w:instrText>
        </w:r>
        <w:r>
          <w:rPr>
            <w:noProof/>
            <w:webHidden/>
          </w:rPr>
        </w:r>
        <w:r>
          <w:rPr>
            <w:noProof/>
            <w:webHidden/>
          </w:rPr>
          <w:fldChar w:fldCharType="separate"/>
        </w:r>
        <w:r w:rsidR="00A90D15">
          <w:rPr>
            <w:noProof/>
            <w:webHidden/>
          </w:rPr>
          <w:t>16</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09" w:history="1">
        <w:r w:rsidR="00096E8D" w:rsidRPr="00336D75">
          <w:rPr>
            <w:rStyle w:val="Collegamentoipertestuale"/>
            <w:noProof/>
          </w:rPr>
          <w:t>3.4 Adaptation to climate change</w:t>
        </w:r>
        <w:r w:rsidR="00096E8D">
          <w:rPr>
            <w:noProof/>
            <w:webHidden/>
          </w:rPr>
          <w:tab/>
        </w:r>
        <w:r>
          <w:rPr>
            <w:noProof/>
            <w:webHidden/>
          </w:rPr>
          <w:fldChar w:fldCharType="begin"/>
        </w:r>
        <w:r w:rsidR="00096E8D">
          <w:rPr>
            <w:noProof/>
            <w:webHidden/>
          </w:rPr>
          <w:instrText xml:space="preserve"> PAGEREF _Toc362272609 \h </w:instrText>
        </w:r>
        <w:r>
          <w:rPr>
            <w:noProof/>
            <w:webHidden/>
          </w:rPr>
        </w:r>
        <w:r>
          <w:rPr>
            <w:noProof/>
            <w:webHidden/>
          </w:rPr>
          <w:fldChar w:fldCharType="separate"/>
        </w:r>
        <w:r w:rsidR="00A90D15">
          <w:rPr>
            <w:noProof/>
            <w:webHidden/>
          </w:rPr>
          <w:t>17</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10" w:history="1">
        <w:r w:rsidR="00096E8D" w:rsidRPr="00336D75">
          <w:rPr>
            <w:rStyle w:val="Collegamentoipertestuale"/>
            <w:noProof/>
          </w:rPr>
          <w:t>3.5 Access  to finance for adaptation to climate change</w:t>
        </w:r>
        <w:r w:rsidR="00096E8D">
          <w:rPr>
            <w:noProof/>
            <w:webHidden/>
          </w:rPr>
          <w:tab/>
        </w:r>
        <w:r>
          <w:rPr>
            <w:noProof/>
            <w:webHidden/>
          </w:rPr>
          <w:fldChar w:fldCharType="begin"/>
        </w:r>
        <w:r w:rsidR="00096E8D">
          <w:rPr>
            <w:noProof/>
            <w:webHidden/>
          </w:rPr>
          <w:instrText xml:space="preserve"> PAGEREF _Toc362272610 \h </w:instrText>
        </w:r>
        <w:r>
          <w:rPr>
            <w:noProof/>
            <w:webHidden/>
          </w:rPr>
        </w:r>
        <w:r>
          <w:rPr>
            <w:noProof/>
            <w:webHidden/>
          </w:rPr>
          <w:fldChar w:fldCharType="separate"/>
        </w:r>
        <w:r w:rsidR="00A90D15">
          <w:rPr>
            <w:noProof/>
            <w:webHidden/>
          </w:rPr>
          <w:t>18</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11" w:history="1">
        <w:r w:rsidR="00096E8D" w:rsidRPr="00336D75">
          <w:rPr>
            <w:rStyle w:val="Collegamentoipertestuale"/>
            <w:noProof/>
          </w:rPr>
          <w:t>3.6 Stakerholders awareness to adaptation to climate change</w:t>
        </w:r>
        <w:r w:rsidR="00096E8D">
          <w:rPr>
            <w:noProof/>
            <w:webHidden/>
          </w:rPr>
          <w:tab/>
        </w:r>
        <w:r>
          <w:rPr>
            <w:noProof/>
            <w:webHidden/>
          </w:rPr>
          <w:fldChar w:fldCharType="begin"/>
        </w:r>
        <w:r w:rsidR="00096E8D">
          <w:rPr>
            <w:noProof/>
            <w:webHidden/>
          </w:rPr>
          <w:instrText xml:space="preserve"> PAGEREF _Toc362272611 \h </w:instrText>
        </w:r>
        <w:r>
          <w:rPr>
            <w:noProof/>
            <w:webHidden/>
          </w:rPr>
        </w:r>
        <w:r>
          <w:rPr>
            <w:noProof/>
            <w:webHidden/>
          </w:rPr>
          <w:fldChar w:fldCharType="separate"/>
        </w:r>
        <w:r w:rsidR="00A90D15">
          <w:rPr>
            <w:noProof/>
            <w:webHidden/>
          </w:rPr>
          <w:t>18</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12" w:history="1">
        <w:r w:rsidR="00096E8D" w:rsidRPr="00336D75">
          <w:rPr>
            <w:rStyle w:val="Collegamentoipertestuale"/>
            <w:noProof/>
          </w:rPr>
          <w:t>3.7 Mapping and synthesis of results obtained</w:t>
        </w:r>
        <w:r w:rsidR="00096E8D">
          <w:rPr>
            <w:noProof/>
            <w:webHidden/>
          </w:rPr>
          <w:tab/>
        </w:r>
        <w:r>
          <w:rPr>
            <w:noProof/>
            <w:webHidden/>
          </w:rPr>
          <w:fldChar w:fldCharType="begin"/>
        </w:r>
        <w:r w:rsidR="00096E8D">
          <w:rPr>
            <w:noProof/>
            <w:webHidden/>
          </w:rPr>
          <w:instrText xml:space="preserve"> PAGEREF _Toc362272612 \h </w:instrText>
        </w:r>
        <w:r>
          <w:rPr>
            <w:noProof/>
            <w:webHidden/>
          </w:rPr>
        </w:r>
        <w:r>
          <w:rPr>
            <w:noProof/>
            <w:webHidden/>
          </w:rPr>
          <w:fldChar w:fldCharType="separate"/>
        </w:r>
        <w:r w:rsidR="00A90D15">
          <w:rPr>
            <w:noProof/>
            <w:webHidden/>
          </w:rPr>
          <w:t>19</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13" w:history="1">
        <w:r w:rsidR="00096E8D" w:rsidRPr="00336D75">
          <w:rPr>
            <w:rStyle w:val="Collegamentoipertestuale"/>
            <w:noProof/>
          </w:rPr>
          <w:t>3.8 Targets for improvement of the current situation</w:t>
        </w:r>
        <w:r w:rsidR="00096E8D">
          <w:rPr>
            <w:noProof/>
            <w:webHidden/>
          </w:rPr>
          <w:tab/>
        </w:r>
        <w:r>
          <w:rPr>
            <w:noProof/>
            <w:webHidden/>
          </w:rPr>
          <w:fldChar w:fldCharType="begin"/>
        </w:r>
        <w:r w:rsidR="00096E8D">
          <w:rPr>
            <w:noProof/>
            <w:webHidden/>
          </w:rPr>
          <w:instrText xml:space="preserve"> PAGEREF _Toc362272613 \h </w:instrText>
        </w:r>
        <w:r>
          <w:rPr>
            <w:noProof/>
            <w:webHidden/>
          </w:rPr>
        </w:r>
        <w:r>
          <w:rPr>
            <w:noProof/>
            <w:webHidden/>
          </w:rPr>
          <w:fldChar w:fldCharType="separate"/>
        </w:r>
        <w:r w:rsidR="00A90D15">
          <w:rPr>
            <w:noProof/>
            <w:webHidden/>
          </w:rPr>
          <w:t>20</w:t>
        </w:r>
        <w:r>
          <w:rPr>
            <w:noProof/>
            <w:webHidden/>
          </w:rPr>
          <w:fldChar w:fldCharType="end"/>
        </w:r>
      </w:hyperlink>
    </w:p>
    <w:p w:rsidR="00096E8D" w:rsidRDefault="00DD4998">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614" w:history="1">
        <w:r w:rsidR="00096E8D" w:rsidRPr="00336D75">
          <w:rPr>
            <w:rStyle w:val="Collegamentoipertestuale"/>
            <w:noProof/>
            <w:lang w:val="en-US" w:eastAsia="fr-FR"/>
          </w:rPr>
          <w:t>4.The communication and visibility issue</w:t>
        </w:r>
        <w:r w:rsidR="00096E8D">
          <w:rPr>
            <w:noProof/>
            <w:webHidden/>
          </w:rPr>
          <w:tab/>
        </w:r>
        <w:r>
          <w:rPr>
            <w:noProof/>
            <w:webHidden/>
          </w:rPr>
          <w:fldChar w:fldCharType="begin"/>
        </w:r>
        <w:r w:rsidR="00096E8D">
          <w:rPr>
            <w:noProof/>
            <w:webHidden/>
          </w:rPr>
          <w:instrText xml:space="preserve"> PAGEREF _Toc362272614 \h </w:instrText>
        </w:r>
        <w:r>
          <w:rPr>
            <w:noProof/>
            <w:webHidden/>
          </w:rPr>
        </w:r>
        <w:r>
          <w:rPr>
            <w:noProof/>
            <w:webHidden/>
          </w:rPr>
          <w:fldChar w:fldCharType="separate"/>
        </w:r>
        <w:r w:rsidR="00A90D15">
          <w:rPr>
            <w:noProof/>
            <w:webHidden/>
          </w:rPr>
          <w:t>22</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15" w:history="1">
        <w:r w:rsidR="00096E8D" w:rsidRPr="00336D75">
          <w:rPr>
            <w:rStyle w:val="Collegamentoipertestuale"/>
            <w:noProof/>
          </w:rPr>
          <w:t>4.1Findings for Lebanon</w:t>
        </w:r>
        <w:r w:rsidR="00096E8D">
          <w:rPr>
            <w:noProof/>
            <w:webHidden/>
          </w:rPr>
          <w:tab/>
        </w:r>
        <w:r>
          <w:rPr>
            <w:noProof/>
            <w:webHidden/>
          </w:rPr>
          <w:fldChar w:fldCharType="begin"/>
        </w:r>
        <w:r w:rsidR="00096E8D">
          <w:rPr>
            <w:noProof/>
            <w:webHidden/>
          </w:rPr>
          <w:instrText xml:space="preserve"> PAGEREF _Toc362272615 \h </w:instrText>
        </w:r>
        <w:r>
          <w:rPr>
            <w:noProof/>
            <w:webHidden/>
          </w:rPr>
        </w:r>
        <w:r>
          <w:rPr>
            <w:noProof/>
            <w:webHidden/>
          </w:rPr>
          <w:fldChar w:fldCharType="separate"/>
        </w:r>
        <w:r w:rsidR="00A90D15">
          <w:rPr>
            <w:noProof/>
            <w:webHidden/>
          </w:rPr>
          <w:t>22</w:t>
        </w:r>
        <w:r>
          <w:rPr>
            <w:noProof/>
            <w:webHidden/>
          </w:rPr>
          <w:fldChar w:fldCharType="end"/>
        </w:r>
      </w:hyperlink>
    </w:p>
    <w:p w:rsidR="00096E8D" w:rsidRDefault="00DD4998">
      <w:pPr>
        <w:pStyle w:val="Sommario2"/>
        <w:tabs>
          <w:tab w:val="right" w:leader="dot" w:pos="9062"/>
        </w:tabs>
        <w:rPr>
          <w:rFonts w:asciiTheme="minorHAnsi" w:eastAsiaTheme="minorEastAsia" w:hAnsiTheme="minorHAnsi" w:cstheme="minorBidi"/>
          <w:b w:val="0"/>
          <w:bCs w:val="0"/>
          <w:noProof/>
          <w:lang w:val="it-IT" w:eastAsia="it-IT"/>
        </w:rPr>
      </w:pPr>
      <w:hyperlink w:anchor="_Toc362272616" w:history="1">
        <w:r w:rsidR="00096E8D" w:rsidRPr="00336D75">
          <w:rPr>
            <w:rStyle w:val="Collegamentoipertestuale"/>
            <w:noProof/>
            <w:lang w:val="en-US" w:eastAsia="fr-FR"/>
          </w:rPr>
          <w:t>4.2Targeted audience in Lebanon</w:t>
        </w:r>
        <w:r w:rsidR="00096E8D">
          <w:rPr>
            <w:noProof/>
            <w:webHidden/>
          </w:rPr>
          <w:tab/>
        </w:r>
        <w:r>
          <w:rPr>
            <w:noProof/>
            <w:webHidden/>
          </w:rPr>
          <w:fldChar w:fldCharType="begin"/>
        </w:r>
        <w:r w:rsidR="00096E8D">
          <w:rPr>
            <w:noProof/>
            <w:webHidden/>
          </w:rPr>
          <w:instrText xml:space="preserve"> PAGEREF _Toc362272616 \h </w:instrText>
        </w:r>
        <w:r>
          <w:rPr>
            <w:noProof/>
            <w:webHidden/>
          </w:rPr>
        </w:r>
        <w:r>
          <w:rPr>
            <w:noProof/>
            <w:webHidden/>
          </w:rPr>
          <w:fldChar w:fldCharType="separate"/>
        </w:r>
        <w:r w:rsidR="00A90D15">
          <w:rPr>
            <w:noProof/>
            <w:webHidden/>
          </w:rPr>
          <w:t>23</w:t>
        </w:r>
        <w:r>
          <w:rPr>
            <w:noProof/>
            <w:webHidden/>
          </w:rPr>
          <w:fldChar w:fldCharType="end"/>
        </w:r>
      </w:hyperlink>
    </w:p>
    <w:p w:rsidR="00096E8D" w:rsidRDefault="00DD4998">
      <w:pPr>
        <w:pStyle w:val="Sommario1"/>
        <w:tabs>
          <w:tab w:val="right" w:leader="dot" w:pos="9062"/>
        </w:tabs>
        <w:rPr>
          <w:rFonts w:asciiTheme="minorHAnsi" w:eastAsiaTheme="minorEastAsia" w:hAnsiTheme="minorHAnsi" w:cstheme="minorBidi"/>
          <w:b w:val="0"/>
          <w:bCs w:val="0"/>
          <w:i w:val="0"/>
          <w:iCs w:val="0"/>
          <w:noProof/>
          <w:sz w:val="22"/>
          <w:szCs w:val="22"/>
          <w:lang w:val="it-IT" w:eastAsia="it-IT"/>
        </w:rPr>
      </w:pPr>
      <w:hyperlink w:anchor="_Toc362272617" w:history="1">
        <w:r w:rsidR="00096E8D" w:rsidRPr="00336D75">
          <w:rPr>
            <w:rStyle w:val="Collegamentoipertestuale"/>
            <w:noProof/>
            <w:lang w:eastAsia="fr-FR"/>
          </w:rPr>
          <w:t>5. Conclusions</w:t>
        </w:r>
        <w:r w:rsidR="00096E8D">
          <w:rPr>
            <w:noProof/>
            <w:webHidden/>
          </w:rPr>
          <w:tab/>
        </w:r>
        <w:r>
          <w:rPr>
            <w:noProof/>
            <w:webHidden/>
          </w:rPr>
          <w:fldChar w:fldCharType="begin"/>
        </w:r>
        <w:r w:rsidR="00096E8D">
          <w:rPr>
            <w:noProof/>
            <w:webHidden/>
          </w:rPr>
          <w:instrText xml:space="preserve"> PAGEREF _Toc362272617 \h </w:instrText>
        </w:r>
        <w:r>
          <w:rPr>
            <w:noProof/>
            <w:webHidden/>
          </w:rPr>
        </w:r>
        <w:r>
          <w:rPr>
            <w:noProof/>
            <w:webHidden/>
          </w:rPr>
          <w:fldChar w:fldCharType="separate"/>
        </w:r>
        <w:r w:rsidR="00A90D15">
          <w:rPr>
            <w:noProof/>
            <w:webHidden/>
          </w:rPr>
          <w:t>24</w:t>
        </w:r>
        <w:r>
          <w:rPr>
            <w:noProof/>
            <w:webHidden/>
          </w:rPr>
          <w:fldChar w:fldCharType="end"/>
        </w:r>
      </w:hyperlink>
    </w:p>
    <w:p w:rsidR="000A3E91" w:rsidRDefault="00DD4998" w:rsidP="008F1860">
      <w:pPr>
        <w:ind w:left="284"/>
        <w:rPr>
          <w:b/>
          <w:bCs/>
          <w:i/>
          <w:iCs/>
          <w:sz w:val="24"/>
          <w:szCs w:val="24"/>
        </w:rPr>
      </w:pPr>
      <w:r>
        <w:fldChar w:fldCharType="end"/>
      </w:r>
    </w:p>
    <w:p w:rsidR="00A90D15" w:rsidRPr="00A90D15" w:rsidRDefault="00A90D15" w:rsidP="00A90D15">
      <w:pPr>
        <w:spacing w:after="0" w:line="240" w:lineRule="auto"/>
        <w:rPr>
          <w:b/>
          <w:sz w:val="24"/>
          <w:szCs w:val="24"/>
        </w:rPr>
      </w:pPr>
      <w:r w:rsidRPr="00A90D15">
        <w:rPr>
          <w:b/>
          <w:sz w:val="24"/>
          <w:szCs w:val="24"/>
        </w:rPr>
        <w:t>Annex1: Li</w:t>
      </w:r>
      <w:r w:rsidRPr="00A90D15">
        <w:rPr>
          <w:b/>
          <w:sz w:val="24"/>
          <w:szCs w:val="24"/>
        </w:rPr>
        <w:t>st of interviewed stakeholders</w:t>
      </w:r>
    </w:p>
    <w:p w:rsidR="00A90D15" w:rsidRPr="00A90D15" w:rsidRDefault="00A90D15" w:rsidP="00A90D15">
      <w:pPr>
        <w:spacing w:after="0" w:line="240" w:lineRule="auto"/>
        <w:rPr>
          <w:b/>
          <w:sz w:val="24"/>
          <w:szCs w:val="24"/>
        </w:rPr>
      </w:pPr>
      <w:r w:rsidRPr="00A90D15">
        <w:rPr>
          <w:b/>
          <w:sz w:val="24"/>
          <w:szCs w:val="24"/>
        </w:rPr>
        <w:t>Annex 2: Doc</w:t>
      </w:r>
      <w:r w:rsidRPr="00A90D15">
        <w:rPr>
          <w:b/>
          <w:sz w:val="24"/>
          <w:szCs w:val="24"/>
        </w:rPr>
        <w:t>umentation collected&amp; reviewed</w:t>
      </w:r>
    </w:p>
    <w:p w:rsidR="00A90D15" w:rsidRPr="00A90D15" w:rsidRDefault="00A90D15" w:rsidP="00A90D15">
      <w:pPr>
        <w:spacing w:after="0" w:line="240" w:lineRule="auto"/>
        <w:rPr>
          <w:b/>
          <w:sz w:val="24"/>
          <w:szCs w:val="24"/>
        </w:rPr>
      </w:pPr>
      <w:r w:rsidRPr="00A90D15">
        <w:rPr>
          <w:b/>
          <w:sz w:val="24"/>
          <w:szCs w:val="24"/>
        </w:rPr>
        <w:t>Annex 3: List of on-going projects</w:t>
      </w:r>
    </w:p>
    <w:p w:rsidR="00A90D15" w:rsidRPr="00A90D15" w:rsidRDefault="00A90D15" w:rsidP="00A90D15">
      <w:pPr>
        <w:spacing w:after="0" w:line="240" w:lineRule="auto"/>
        <w:rPr>
          <w:b/>
          <w:sz w:val="24"/>
          <w:szCs w:val="24"/>
        </w:rPr>
      </w:pPr>
      <w:r w:rsidRPr="00A90D15">
        <w:rPr>
          <w:b/>
          <w:sz w:val="24"/>
          <w:szCs w:val="24"/>
        </w:rPr>
        <w:t>Annex 4: List of possible activities</w:t>
      </w:r>
    </w:p>
    <w:p w:rsidR="000A3E91" w:rsidRDefault="000A3E91" w:rsidP="00A90D15">
      <w:pPr>
        <w:spacing w:after="0" w:line="240" w:lineRule="auto"/>
        <w:rPr>
          <w:rFonts w:ascii="Cambria" w:hAnsi="Cambria"/>
          <w:b/>
          <w:bCs/>
          <w:kern w:val="32"/>
          <w:sz w:val="32"/>
          <w:szCs w:val="32"/>
        </w:rPr>
      </w:pPr>
      <w:r>
        <w:br w:type="page"/>
      </w:r>
    </w:p>
    <w:p w:rsidR="000A3E91" w:rsidRDefault="000A3E91" w:rsidP="00F60BD0">
      <w:pPr>
        <w:pStyle w:val="Titolo1"/>
      </w:pPr>
      <w:bookmarkStart w:id="2" w:name="_Toc362272596"/>
      <w:r w:rsidRPr="00BF0574">
        <w:t>List of Acronyms</w:t>
      </w:r>
      <w:bookmarkEnd w:id="0"/>
      <w:bookmarkEnd w:id="1"/>
      <w:bookmarkEnd w:id="2"/>
    </w:p>
    <w:p w:rsidR="000A3E91" w:rsidRPr="00DE3C03" w:rsidRDefault="000A3E91" w:rsidP="00DE3C03"/>
    <w:tbl>
      <w:tblPr>
        <w:tblW w:w="9443" w:type="dxa"/>
        <w:tblBorders>
          <w:top w:val="single" w:sz="8" w:space="0" w:color="9BBB59"/>
          <w:bottom w:val="single" w:sz="8" w:space="0" w:color="9BBB59"/>
        </w:tblBorders>
        <w:tblLook w:val="0000"/>
      </w:tblPr>
      <w:tblGrid>
        <w:gridCol w:w="1242"/>
        <w:gridCol w:w="8201"/>
      </w:tblGrid>
      <w:tr w:rsidR="000A3E91" w:rsidRPr="00D95499" w:rsidTr="006F334A">
        <w:tc>
          <w:tcPr>
            <w:tcW w:w="1242" w:type="dxa"/>
            <w:tcBorders>
              <w:top w:val="single" w:sz="8" w:space="0" w:color="9BBB59"/>
            </w:tcBorders>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AUB                 </w:t>
            </w:r>
          </w:p>
        </w:tc>
        <w:tc>
          <w:tcPr>
            <w:tcW w:w="0" w:type="auto"/>
            <w:tcBorders>
              <w:top w:val="single" w:sz="8" w:space="0" w:color="9BBB59"/>
            </w:tcBorders>
          </w:tcPr>
          <w:p w:rsidR="000A3E91" w:rsidRPr="006F334A" w:rsidRDefault="000A3E91" w:rsidP="006F334A">
            <w:pPr>
              <w:spacing w:after="0" w:line="240" w:lineRule="auto"/>
              <w:rPr>
                <w:color w:val="9BBB59"/>
                <w:sz w:val="20"/>
                <w:szCs w:val="20"/>
              </w:rPr>
            </w:pPr>
            <w:r w:rsidRPr="006F334A">
              <w:rPr>
                <w:bCs/>
                <w:color w:val="9BBB59"/>
                <w:sz w:val="20"/>
                <w:szCs w:val="20"/>
              </w:rPr>
              <w:t>American University of Beirut</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color w:val="9BBB59"/>
                <w:sz w:val="20"/>
                <w:szCs w:val="20"/>
              </w:rPr>
              <w:t>CDM</w:t>
            </w:r>
          </w:p>
        </w:tc>
        <w:tc>
          <w:tcPr>
            <w:tcW w:w="0" w:type="auto"/>
          </w:tcPr>
          <w:p w:rsidR="000A3E91" w:rsidRPr="006F334A" w:rsidRDefault="000A3E91" w:rsidP="006F334A">
            <w:pPr>
              <w:spacing w:after="0" w:line="240" w:lineRule="auto"/>
              <w:rPr>
                <w:bCs/>
                <w:color w:val="9BBB59"/>
                <w:sz w:val="20"/>
                <w:szCs w:val="20"/>
              </w:rPr>
            </w:pPr>
            <w:r w:rsidRPr="006F334A">
              <w:rPr>
                <w:color w:val="9BBB59"/>
                <w:sz w:val="20"/>
                <w:szCs w:val="20"/>
              </w:rPr>
              <w:t>Clean Development Mechanism</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CER</w:t>
            </w:r>
          </w:p>
        </w:tc>
        <w:tc>
          <w:tcPr>
            <w:tcW w:w="0" w:type="auto"/>
          </w:tcPr>
          <w:p w:rsidR="000A3E91" w:rsidRPr="006F334A" w:rsidRDefault="000A3E91" w:rsidP="006F334A">
            <w:pPr>
              <w:spacing w:after="0" w:line="240" w:lineRule="auto"/>
              <w:rPr>
                <w:color w:val="9BBB59"/>
                <w:sz w:val="20"/>
                <w:szCs w:val="20"/>
                <w:lang w:val="fr-BE"/>
              </w:rPr>
            </w:pPr>
            <w:proofErr w:type="spellStart"/>
            <w:r w:rsidRPr="006F334A">
              <w:rPr>
                <w:color w:val="9BBB59"/>
                <w:sz w:val="20"/>
                <w:szCs w:val="20"/>
                <w:lang w:val="fr-BE"/>
              </w:rPr>
              <w:t>Certified</w:t>
            </w:r>
            <w:proofErr w:type="spellEnd"/>
            <w:r w:rsidRPr="006F334A">
              <w:rPr>
                <w:color w:val="9BBB59"/>
                <w:sz w:val="20"/>
                <w:szCs w:val="20"/>
                <w:lang w:val="fr-BE"/>
              </w:rPr>
              <w:t xml:space="preserve"> Emission </w:t>
            </w:r>
            <w:proofErr w:type="spellStart"/>
            <w:r w:rsidRPr="006F334A">
              <w:rPr>
                <w:color w:val="9BBB59"/>
                <w:sz w:val="20"/>
                <w:szCs w:val="20"/>
                <w:lang w:val="fr-BE"/>
              </w:rPr>
              <w:t>Reduction</w:t>
            </w:r>
            <w:proofErr w:type="spellEnd"/>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CC                     </w:t>
            </w:r>
          </w:p>
        </w:tc>
        <w:tc>
          <w:tcPr>
            <w:tcW w:w="0" w:type="auto"/>
          </w:tcPr>
          <w:p w:rsidR="000A3E91" w:rsidRPr="006F334A" w:rsidRDefault="000A3E91" w:rsidP="006F334A">
            <w:pPr>
              <w:spacing w:after="0" w:line="240" w:lineRule="auto"/>
              <w:rPr>
                <w:color w:val="9BBB59"/>
                <w:sz w:val="20"/>
                <w:szCs w:val="20"/>
              </w:rPr>
            </w:pPr>
            <w:r w:rsidRPr="006F334A">
              <w:rPr>
                <w:bCs/>
                <w:color w:val="9BBB59"/>
                <w:sz w:val="20"/>
                <w:szCs w:val="20"/>
              </w:rPr>
              <w:t xml:space="preserve">Climate Change </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CEDRO              </w:t>
            </w:r>
          </w:p>
        </w:tc>
        <w:tc>
          <w:tcPr>
            <w:tcW w:w="0" w:type="auto"/>
          </w:tcPr>
          <w:p w:rsidR="000A3E91" w:rsidRPr="006F334A" w:rsidRDefault="000A3E91" w:rsidP="006F334A">
            <w:pPr>
              <w:spacing w:after="0" w:line="240" w:lineRule="auto"/>
              <w:rPr>
                <w:color w:val="9BBB59"/>
                <w:sz w:val="20"/>
                <w:szCs w:val="20"/>
              </w:rPr>
            </w:pPr>
            <w:r w:rsidRPr="006F334A">
              <w:rPr>
                <w:bCs/>
                <w:color w:val="9BBB59"/>
                <w:sz w:val="20"/>
                <w:szCs w:val="20"/>
              </w:rPr>
              <w:t>Country Energy Efficiency and Renewable Energy Demonstration Project</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CME</w:t>
            </w:r>
          </w:p>
        </w:tc>
        <w:tc>
          <w:tcPr>
            <w:tcW w:w="0" w:type="auto"/>
          </w:tcPr>
          <w:p w:rsidR="000A3E91" w:rsidRPr="006F334A" w:rsidRDefault="000A3E91" w:rsidP="006F334A">
            <w:pPr>
              <w:spacing w:after="0" w:line="240" w:lineRule="auto"/>
              <w:rPr>
                <w:color w:val="9BBB59"/>
                <w:sz w:val="20"/>
                <w:szCs w:val="20"/>
                <w:lang w:val="fr-BE"/>
              </w:rPr>
            </w:pPr>
            <w:proofErr w:type="spellStart"/>
            <w:r w:rsidRPr="006F334A">
              <w:rPr>
                <w:color w:val="9BBB59"/>
                <w:sz w:val="20"/>
                <w:szCs w:val="20"/>
                <w:lang w:val="fr-BE"/>
              </w:rPr>
              <w:t>Coordinating</w:t>
            </w:r>
            <w:proofErr w:type="spellEnd"/>
            <w:r w:rsidRPr="006F334A">
              <w:rPr>
                <w:color w:val="9BBB59"/>
                <w:sz w:val="20"/>
                <w:szCs w:val="20"/>
                <w:lang w:val="fr-BE"/>
              </w:rPr>
              <w:t xml:space="preserve"> and </w:t>
            </w:r>
            <w:proofErr w:type="spellStart"/>
            <w:r w:rsidRPr="006F334A">
              <w:rPr>
                <w:color w:val="9BBB59"/>
                <w:sz w:val="20"/>
                <w:szCs w:val="20"/>
                <w:lang w:val="fr-BE"/>
              </w:rPr>
              <w:t>ManagingEntity</w:t>
            </w:r>
            <w:proofErr w:type="spellEnd"/>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color w:val="9BBB59"/>
                <w:sz w:val="20"/>
                <w:szCs w:val="20"/>
              </w:rPr>
              <w:t>COP</w:t>
            </w:r>
          </w:p>
        </w:tc>
        <w:tc>
          <w:tcPr>
            <w:tcW w:w="0" w:type="auto"/>
          </w:tcPr>
          <w:p w:rsidR="000A3E91" w:rsidRPr="006F334A" w:rsidRDefault="000A3E91" w:rsidP="006F334A">
            <w:pPr>
              <w:spacing w:after="0" w:line="240" w:lineRule="auto"/>
              <w:rPr>
                <w:bCs/>
                <w:color w:val="9BBB59"/>
                <w:sz w:val="20"/>
                <w:szCs w:val="20"/>
              </w:rPr>
            </w:pPr>
            <w:r w:rsidRPr="006F334A">
              <w:rPr>
                <w:color w:val="9BBB59"/>
                <w:sz w:val="20"/>
                <w:szCs w:val="20"/>
              </w:rPr>
              <w:t>Conference of the Parties</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EC</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European Commission</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ENP</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 xml:space="preserve">European </w:t>
            </w:r>
            <w:proofErr w:type="spellStart"/>
            <w:r w:rsidRPr="006F334A">
              <w:rPr>
                <w:color w:val="9BBB59"/>
                <w:sz w:val="20"/>
                <w:szCs w:val="20"/>
              </w:rPr>
              <w:t>Neigbourhood</w:t>
            </w:r>
            <w:proofErr w:type="spellEnd"/>
            <w:r w:rsidRPr="006F334A">
              <w:rPr>
                <w:color w:val="9BBB59"/>
                <w:sz w:val="20"/>
                <w:szCs w:val="20"/>
              </w:rPr>
              <w:t xml:space="preserve"> Policy</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ENPI</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 xml:space="preserve">European </w:t>
            </w:r>
            <w:proofErr w:type="spellStart"/>
            <w:r w:rsidRPr="006F334A">
              <w:rPr>
                <w:color w:val="9BBB59"/>
                <w:sz w:val="20"/>
                <w:szCs w:val="20"/>
              </w:rPr>
              <w:t>Neigbourhood</w:t>
            </w:r>
            <w:proofErr w:type="spellEnd"/>
            <w:r w:rsidRPr="006F334A">
              <w:rPr>
                <w:color w:val="9BBB59"/>
                <w:sz w:val="20"/>
                <w:szCs w:val="20"/>
              </w:rPr>
              <w:t xml:space="preserve"> Policy Instrument</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ERU</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Emission Reduction Unit</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ERs                    </w:t>
            </w:r>
          </w:p>
        </w:tc>
        <w:tc>
          <w:tcPr>
            <w:tcW w:w="0" w:type="auto"/>
          </w:tcPr>
          <w:p w:rsidR="000A3E91" w:rsidRPr="006F334A" w:rsidRDefault="000A3E91" w:rsidP="006F334A">
            <w:pPr>
              <w:spacing w:after="0" w:line="240" w:lineRule="auto"/>
              <w:rPr>
                <w:color w:val="9BBB59"/>
                <w:sz w:val="20"/>
                <w:szCs w:val="20"/>
              </w:rPr>
            </w:pPr>
            <w:r w:rsidRPr="006F334A">
              <w:rPr>
                <w:bCs/>
                <w:color w:val="9BBB59"/>
                <w:sz w:val="20"/>
                <w:szCs w:val="20"/>
              </w:rPr>
              <w:t>Emission reductions</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ESCWA              </w:t>
            </w:r>
          </w:p>
        </w:tc>
        <w:tc>
          <w:tcPr>
            <w:tcW w:w="0" w:type="auto"/>
          </w:tcPr>
          <w:p w:rsidR="000A3E91" w:rsidRPr="006F334A" w:rsidRDefault="000A3E91" w:rsidP="006F334A">
            <w:pPr>
              <w:spacing w:after="0" w:line="240" w:lineRule="auto"/>
              <w:rPr>
                <w:color w:val="9BBB59"/>
                <w:sz w:val="20"/>
                <w:szCs w:val="20"/>
              </w:rPr>
            </w:pPr>
            <w:r w:rsidRPr="006F334A">
              <w:rPr>
                <w:bCs/>
                <w:color w:val="9BBB59"/>
                <w:sz w:val="20"/>
                <w:szCs w:val="20"/>
              </w:rPr>
              <w:t>Economic and Social Commission of Western Asia</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ETS</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Emission Trading System (Scheme)</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EU</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 xml:space="preserve">European Union </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EU-ETS</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European Union Emission Trading System</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GEF</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Global Environment Facility</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color w:val="9BBB59"/>
                <w:sz w:val="20"/>
                <w:szCs w:val="20"/>
              </w:rPr>
              <w:t>GHG</w:t>
            </w:r>
          </w:p>
        </w:tc>
        <w:tc>
          <w:tcPr>
            <w:tcW w:w="0" w:type="auto"/>
          </w:tcPr>
          <w:p w:rsidR="000A3E91" w:rsidRPr="006F334A" w:rsidRDefault="000A3E91" w:rsidP="006F334A">
            <w:pPr>
              <w:spacing w:after="0" w:line="240" w:lineRule="auto"/>
              <w:rPr>
                <w:bCs/>
                <w:color w:val="9BBB59"/>
                <w:sz w:val="20"/>
                <w:szCs w:val="20"/>
              </w:rPr>
            </w:pPr>
            <w:r w:rsidRPr="006F334A">
              <w:rPr>
                <w:color w:val="9BBB59"/>
                <w:sz w:val="20"/>
                <w:szCs w:val="20"/>
              </w:rPr>
              <w:t>Greenhouse Gases</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IPCC</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Intergovernmental Panel on Climate Change</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JI</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Joint Implementation</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LCDS</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Low Carbon Development Strategy</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LCEC                  </w:t>
            </w:r>
          </w:p>
        </w:tc>
        <w:tc>
          <w:tcPr>
            <w:tcW w:w="0" w:type="auto"/>
          </w:tcPr>
          <w:p w:rsidR="000A3E91" w:rsidRPr="006F334A" w:rsidRDefault="000A3E91" w:rsidP="006F334A">
            <w:pPr>
              <w:spacing w:after="0" w:line="240" w:lineRule="auto"/>
              <w:rPr>
                <w:color w:val="9BBB59"/>
                <w:sz w:val="20"/>
                <w:szCs w:val="20"/>
              </w:rPr>
            </w:pPr>
            <w:r w:rsidRPr="006F334A">
              <w:rPr>
                <w:bCs/>
                <w:color w:val="9BBB59"/>
                <w:sz w:val="20"/>
                <w:szCs w:val="20"/>
              </w:rPr>
              <w:t xml:space="preserve">Lebanon </w:t>
            </w:r>
            <w:proofErr w:type="spellStart"/>
            <w:r w:rsidRPr="006F334A">
              <w:rPr>
                <w:bCs/>
                <w:color w:val="9BBB59"/>
                <w:sz w:val="20"/>
                <w:szCs w:val="20"/>
              </w:rPr>
              <w:t>Center</w:t>
            </w:r>
            <w:proofErr w:type="spellEnd"/>
            <w:r w:rsidRPr="006F334A">
              <w:rPr>
                <w:bCs/>
                <w:color w:val="9BBB59"/>
                <w:sz w:val="20"/>
                <w:szCs w:val="20"/>
              </w:rPr>
              <w:t xml:space="preserve"> for Energy Conservation</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LEDS</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Low Emission Development Strategy</w:t>
            </w:r>
          </w:p>
        </w:tc>
      </w:tr>
      <w:tr w:rsidR="000A3E91" w:rsidRPr="00D95499" w:rsidTr="006F334A">
        <w:trPr>
          <w:cantSplit/>
          <w:trHeight w:val="212"/>
        </w:trPr>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 xml:space="preserve"> LMD </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Lebanese Meteorological Department</w:t>
            </w:r>
          </w:p>
        </w:tc>
      </w:tr>
      <w:tr w:rsidR="000A3E91" w:rsidRPr="00D95499" w:rsidTr="006F334A">
        <w:tc>
          <w:tcPr>
            <w:tcW w:w="1242" w:type="dxa"/>
            <w:tcBorders>
              <w:bottom w:val="nil"/>
            </w:tcBorders>
          </w:tcPr>
          <w:p w:rsidR="000A3E91" w:rsidRPr="006F334A" w:rsidRDefault="000A3E91" w:rsidP="006F334A">
            <w:pPr>
              <w:spacing w:after="0" w:line="240" w:lineRule="auto"/>
              <w:jc w:val="right"/>
              <w:rPr>
                <w:bCs/>
                <w:color w:val="9BBB59"/>
                <w:sz w:val="20"/>
                <w:szCs w:val="20"/>
              </w:rPr>
            </w:pPr>
            <w:r w:rsidRPr="006F334A">
              <w:rPr>
                <w:bCs/>
                <w:color w:val="9BBB59"/>
                <w:sz w:val="20"/>
                <w:szCs w:val="20"/>
              </w:rPr>
              <w:t>LULUCF</w:t>
            </w:r>
          </w:p>
        </w:tc>
        <w:tc>
          <w:tcPr>
            <w:tcW w:w="0" w:type="auto"/>
            <w:tcBorders>
              <w:bottom w:val="nil"/>
            </w:tcBorders>
          </w:tcPr>
          <w:p w:rsidR="000A3E91" w:rsidRPr="006F334A" w:rsidRDefault="000A3E91" w:rsidP="006F334A">
            <w:pPr>
              <w:spacing w:after="0" w:line="240" w:lineRule="auto"/>
              <w:rPr>
                <w:bCs/>
                <w:color w:val="9BBB59"/>
                <w:sz w:val="20"/>
                <w:szCs w:val="20"/>
              </w:rPr>
            </w:pPr>
            <w:r w:rsidRPr="006F334A">
              <w:rPr>
                <w:bCs/>
                <w:color w:val="9BBB59"/>
                <w:sz w:val="20"/>
                <w:szCs w:val="20"/>
              </w:rPr>
              <w:t>land use, land use change and forestry</w:t>
            </w:r>
          </w:p>
        </w:tc>
      </w:tr>
      <w:tr w:rsidR="000A3E91" w:rsidRPr="00D95499" w:rsidTr="006F334A">
        <w:tc>
          <w:tcPr>
            <w:tcW w:w="1242" w:type="dxa"/>
            <w:tcBorders>
              <w:top w:val="nil"/>
              <w:bottom w:val="nil"/>
            </w:tcBorders>
          </w:tcPr>
          <w:p w:rsidR="000A3E91" w:rsidRPr="006F334A" w:rsidRDefault="000A3E91" w:rsidP="006F334A">
            <w:pPr>
              <w:spacing w:after="0" w:line="240" w:lineRule="auto"/>
              <w:jc w:val="right"/>
              <w:rPr>
                <w:bCs/>
                <w:color w:val="9BBB59"/>
                <w:sz w:val="20"/>
                <w:szCs w:val="20"/>
              </w:rPr>
            </w:pPr>
            <w:r w:rsidRPr="006F334A">
              <w:rPr>
                <w:bCs/>
                <w:color w:val="9BBB59"/>
                <w:sz w:val="20"/>
                <w:szCs w:val="20"/>
              </w:rPr>
              <w:t>MEDSTAT</w:t>
            </w:r>
          </w:p>
        </w:tc>
        <w:tc>
          <w:tcPr>
            <w:tcW w:w="0" w:type="auto"/>
            <w:tcBorders>
              <w:top w:val="nil"/>
              <w:bottom w:val="nil"/>
            </w:tcBorders>
          </w:tcPr>
          <w:p w:rsidR="000A3E91" w:rsidRPr="006F334A" w:rsidRDefault="000A3E91" w:rsidP="006F334A">
            <w:pPr>
              <w:spacing w:after="0" w:line="240" w:lineRule="auto"/>
              <w:rPr>
                <w:bCs/>
                <w:color w:val="9BBB59"/>
                <w:sz w:val="20"/>
                <w:szCs w:val="20"/>
              </w:rPr>
            </w:pPr>
            <w:r w:rsidRPr="006F334A">
              <w:rPr>
                <w:bCs/>
                <w:color w:val="9BBB59"/>
                <w:sz w:val="20"/>
                <w:szCs w:val="20"/>
              </w:rPr>
              <w:t xml:space="preserve">(Programme on) </w:t>
            </w:r>
            <w:r w:rsidRPr="006F334A">
              <w:rPr>
                <w:color w:val="9BBB59"/>
                <w:sz w:val="20"/>
                <w:szCs w:val="20"/>
                <w:lang w:val="en-US"/>
              </w:rPr>
              <w:t>Mediterranean Statistics</w:t>
            </w:r>
          </w:p>
        </w:tc>
      </w:tr>
      <w:tr w:rsidR="000A3E91" w:rsidRPr="00D95499" w:rsidTr="006F334A">
        <w:tc>
          <w:tcPr>
            <w:tcW w:w="1242" w:type="dxa"/>
            <w:tcBorders>
              <w:top w:val="nil"/>
              <w:left w:val="nil"/>
              <w:bottom w:val="nil"/>
              <w:right w:val="nil"/>
            </w:tcBorders>
          </w:tcPr>
          <w:p w:rsidR="000A3E91" w:rsidRPr="006F334A" w:rsidRDefault="000A3E91" w:rsidP="006F334A">
            <w:pPr>
              <w:spacing w:after="0" w:line="240" w:lineRule="auto"/>
              <w:jc w:val="right"/>
              <w:rPr>
                <w:color w:val="9BBB59"/>
                <w:sz w:val="20"/>
                <w:szCs w:val="20"/>
              </w:rPr>
            </w:pPr>
            <w:proofErr w:type="spellStart"/>
            <w:r w:rsidRPr="006F334A">
              <w:rPr>
                <w:bCs/>
                <w:color w:val="9BBB59"/>
                <w:sz w:val="20"/>
                <w:szCs w:val="20"/>
              </w:rPr>
              <w:t>MoEnv</w:t>
            </w:r>
            <w:proofErr w:type="spellEnd"/>
          </w:p>
        </w:tc>
        <w:tc>
          <w:tcPr>
            <w:tcW w:w="0" w:type="auto"/>
            <w:tcBorders>
              <w:top w:val="nil"/>
              <w:left w:val="nil"/>
              <w:bottom w:val="nil"/>
              <w:right w:val="nil"/>
            </w:tcBorders>
          </w:tcPr>
          <w:p w:rsidR="000A3E91" w:rsidRPr="006F334A" w:rsidRDefault="000A3E91" w:rsidP="006F334A">
            <w:pPr>
              <w:spacing w:after="0" w:line="240" w:lineRule="auto"/>
              <w:rPr>
                <w:color w:val="9BBB59"/>
                <w:sz w:val="20"/>
                <w:szCs w:val="20"/>
              </w:rPr>
            </w:pPr>
            <w:r w:rsidRPr="006F334A">
              <w:rPr>
                <w:bCs/>
                <w:color w:val="9BBB59"/>
                <w:sz w:val="20"/>
                <w:szCs w:val="20"/>
              </w:rPr>
              <w:t>Ministry of Environment</w:t>
            </w:r>
          </w:p>
        </w:tc>
      </w:tr>
      <w:tr w:rsidR="000A3E91" w:rsidRPr="00D95499" w:rsidTr="006F334A">
        <w:tc>
          <w:tcPr>
            <w:tcW w:w="1242" w:type="dxa"/>
            <w:tcBorders>
              <w:top w:val="nil"/>
              <w:left w:val="nil"/>
              <w:bottom w:val="nil"/>
              <w:right w:val="nil"/>
            </w:tcBorders>
          </w:tcPr>
          <w:p w:rsidR="000A3E91" w:rsidRPr="006F334A" w:rsidRDefault="000A3E91" w:rsidP="006F334A">
            <w:pPr>
              <w:spacing w:after="0" w:line="240" w:lineRule="auto"/>
              <w:jc w:val="right"/>
              <w:rPr>
                <w:color w:val="9BBB59"/>
                <w:sz w:val="20"/>
                <w:szCs w:val="20"/>
              </w:rPr>
            </w:pPr>
            <w:proofErr w:type="spellStart"/>
            <w:r w:rsidRPr="006F334A">
              <w:rPr>
                <w:bCs/>
                <w:color w:val="9BBB59"/>
                <w:sz w:val="20"/>
                <w:szCs w:val="20"/>
              </w:rPr>
              <w:t>MoE</w:t>
            </w:r>
            <w:proofErr w:type="spellEnd"/>
            <w:r w:rsidRPr="006F334A">
              <w:rPr>
                <w:bCs/>
                <w:color w:val="9BBB59"/>
                <w:sz w:val="20"/>
                <w:szCs w:val="20"/>
              </w:rPr>
              <w:t>&amp; WR</w:t>
            </w:r>
          </w:p>
        </w:tc>
        <w:tc>
          <w:tcPr>
            <w:tcW w:w="0" w:type="auto"/>
            <w:tcBorders>
              <w:top w:val="nil"/>
              <w:left w:val="nil"/>
              <w:bottom w:val="nil"/>
              <w:right w:val="nil"/>
            </w:tcBorders>
          </w:tcPr>
          <w:p w:rsidR="000A3E91" w:rsidRPr="006F334A" w:rsidRDefault="000A3E91" w:rsidP="006F334A">
            <w:pPr>
              <w:spacing w:after="0" w:line="240" w:lineRule="auto"/>
              <w:rPr>
                <w:color w:val="9BBB59"/>
                <w:sz w:val="20"/>
                <w:szCs w:val="20"/>
              </w:rPr>
            </w:pPr>
            <w:r w:rsidRPr="006F334A">
              <w:rPr>
                <w:bCs/>
                <w:color w:val="9BBB59"/>
                <w:sz w:val="20"/>
                <w:szCs w:val="20"/>
              </w:rPr>
              <w:t>Ministry of Energy and Water Resources</w:t>
            </w:r>
          </w:p>
        </w:tc>
      </w:tr>
      <w:tr w:rsidR="000A3E91" w:rsidRPr="00D95499" w:rsidTr="006F334A">
        <w:tc>
          <w:tcPr>
            <w:tcW w:w="1242" w:type="dxa"/>
            <w:tcBorders>
              <w:top w:val="nil"/>
              <w:left w:val="nil"/>
              <w:bottom w:val="nil"/>
              <w:right w:val="nil"/>
            </w:tcBorders>
          </w:tcPr>
          <w:p w:rsidR="000A3E91" w:rsidRPr="006F334A" w:rsidRDefault="000A3E91" w:rsidP="006F334A">
            <w:pPr>
              <w:spacing w:after="0" w:line="240" w:lineRule="auto"/>
              <w:jc w:val="right"/>
              <w:rPr>
                <w:bCs/>
                <w:color w:val="9BBB59"/>
                <w:sz w:val="20"/>
                <w:szCs w:val="20"/>
              </w:rPr>
            </w:pPr>
            <w:r w:rsidRPr="006F334A">
              <w:rPr>
                <w:bCs/>
                <w:color w:val="9BBB59"/>
                <w:sz w:val="20"/>
                <w:szCs w:val="20"/>
              </w:rPr>
              <w:t>MRV</w:t>
            </w:r>
          </w:p>
        </w:tc>
        <w:tc>
          <w:tcPr>
            <w:tcW w:w="0" w:type="auto"/>
            <w:tcBorders>
              <w:top w:val="nil"/>
              <w:left w:val="nil"/>
              <w:bottom w:val="nil"/>
              <w:right w:val="nil"/>
            </w:tcBorders>
          </w:tcPr>
          <w:p w:rsidR="000A3E91" w:rsidRPr="006F334A" w:rsidRDefault="000A3E91" w:rsidP="006F334A">
            <w:pPr>
              <w:spacing w:after="0" w:line="240" w:lineRule="auto"/>
              <w:rPr>
                <w:bCs/>
                <w:color w:val="9BBB59"/>
                <w:sz w:val="20"/>
                <w:szCs w:val="20"/>
              </w:rPr>
            </w:pPr>
            <w:r w:rsidRPr="006F334A">
              <w:rPr>
                <w:bCs/>
                <w:color w:val="9BBB59"/>
                <w:sz w:val="20"/>
                <w:szCs w:val="20"/>
              </w:rPr>
              <w:t>Monitoring, Reporting, Verification</w:t>
            </w:r>
          </w:p>
        </w:tc>
      </w:tr>
      <w:tr w:rsidR="000A3E91" w:rsidRPr="00D95499" w:rsidTr="006F334A">
        <w:tc>
          <w:tcPr>
            <w:tcW w:w="1242" w:type="dxa"/>
            <w:tcBorders>
              <w:top w:val="nil"/>
              <w:left w:val="nil"/>
              <w:bottom w:val="nil"/>
              <w:right w:val="nil"/>
            </w:tcBorders>
          </w:tcPr>
          <w:p w:rsidR="000A3E91" w:rsidRPr="006F334A" w:rsidRDefault="000A3E91" w:rsidP="006F334A">
            <w:pPr>
              <w:spacing w:after="0" w:line="240" w:lineRule="auto"/>
              <w:jc w:val="right"/>
              <w:rPr>
                <w:bCs/>
                <w:color w:val="9BBB59"/>
                <w:sz w:val="20"/>
                <w:szCs w:val="20"/>
              </w:rPr>
            </w:pPr>
            <w:r w:rsidRPr="006F334A">
              <w:rPr>
                <w:bCs/>
                <w:color w:val="9BBB59"/>
                <w:sz w:val="20"/>
                <w:szCs w:val="20"/>
              </w:rPr>
              <w:t>MtCO</w:t>
            </w:r>
            <w:r w:rsidRPr="006F334A">
              <w:rPr>
                <w:bCs/>
                <w:color w:val="9BBB59"/>
                <w:sz w:val="20"/>
                <w:szCs w:val="20"/>
                <w:vertAlign w:val="subscript"/>
              </w:rPr>
              <w:t>2</w:t>
            </w:r>
            <w:r w:rsidRPr="006F334A">
              <w:rPr>
                <w:bCs/>
                <w:color w:val="9BBB59"/>
                <w:sz w:val="20"/>
                <w:szCs w:val="20"/>
              </w:rPr>
              <w:t>eq</w:t>
            </w:r>
          </w:p>
        </w:tc>
        <w:tc>
          <w:tcPr>
            <w:tcW w:w="0" w:type="auto"/>
            <w:tcBorders>
              <w:top w:val="nil"/>
              <w:left w:val="nil"/>
              <w:bottom w:val="nil"/>
              <w:right w:val="nil"/>
            </w:tcBorders>
          </w:tcPr>
          <w:p w:rsidR="000A3E91" w:rsidRPr="006F334A" w:rsidRDefault="000A3E91" w:rsidP="006F334A">
            <w:pPr>
              <w:spacing w:after="0" w:line="240" w:lineRule="auto"/>
              <w:rPr>
                <w:bCs/>
                <w:color w:val="9BBB59"/>
                <w:sz w:val="20"/>
                <w:szCs w:val="20"/>
              </w:rPr>
            </w:pPr>
            <w:r w:rsidRPr="006F334A">
              <w:rPr>
                <w:bCs/>
                <w:color w:val="9BBB59"/>
                <w:sz w:val="20"/>
                <w:szCs w:val="20"/>
              </w:rPr>
              <w:t>Million tons of CO</w:t>
            </w:r>
            <w:r w:rsidRPr="006F334A">
              <w:rPr>
                <w:bCs/>
                <w:color w:val="9BBB59"/>
                <w:sz w:val="20"/>
                <w:szCs w:val="20"/>
                <w:vertAlign w:val="subscript"/>
              </w:rPr>
              <w:t>2</w:t>
            </w:r>
            <w:r w:rsidRPr="006F334A">
              <w:rPr>
                <w:bCs/>
                <w:color w:val="9BBB59"/>
                <w:sz w:val="20"/>
                <w:szCs w:val="20"/>
              </w:rPr>
              <w:t xml:space="preserve"> equivalent</w:t>
            </w:r>
          </w:p>
        </w:tc>
      </w:tr>
      <w:tr w:rsidR="000A3E91" w:rsidRPr="00D95499" w:rsidTr="006F334A">
        <w:tc>
          <w:tcPr>
            <w:tcW w:w="1242" w:type="dxa"/>
            <w:tcBorders>
              <w:top w:val="nil"/>
              <w:left w:val="nil"/>
              <w:bottom w:val="nil"/>
              <w:right w:val="nil"/>
            </w:tcBorders>
          </w:tcPr>
          <w:p w:rsidR="000A3E91" w:rsidRPr="006F334A" w:rsidRDefault="000A3E91" w:rsidP="006F334A">
            <w:pPr>
              <w:spacing w:after="0" w:line="240" w:lineRule="auto"/>
              <w:jc w:val="right"/>
              <w:rPr>
                <w:bCs/>
                <w:color w:val="9BBB59"/>
                <w:sz w:val="20"/>
                <w:szCs w:val="20"/>
              </w:rPr>
            </w:pPr>
            <w:r w:rsidRPr="006F334A">
              <w:rPr>
                <w:color w:val="9BBB59"/>
                <w:sz w:val="20"/>
                <w:szCs w:val="20"/>
              </w:rPr>
              <w:t>NAMA</w:t>
            </w:r>
          </w:p>
        </w:tc>
        <w:tc>
          <w:tcPr>
            <w:tcW w:w="0" w:type="auto"/>
            <w:tcBorders>
              <w:top w:val="nil"/>
              <w:left w:val="nil"/>
              <w:bottom w:val="nil"/>
              <w:right w:val="nil"/>
            </w:tcBorders>
          </w:tcPr>
          <w:p w:rsidR="000A3E91" w:rsidRPr="006F334A" w:rsidRDefault="000A3E91" w:rsidP="006F334A">
            <w:pPr>
              <w:spacing w:after="0" w:line="240" w:lineRule="auto"/>
              <w:rPr>
                <w:bCs/>
                <w:color w:val="9BBB59"/>
                <w:sz w:val="20"/>
                <w:szCs w:val="20"/>
              </w:rPr>
            </w:pPr>
            <w:r w:rsidRPr="006F334A">
              <w:rPr>
                <w:color w:val="9BBB59"/>
                <w:sz w:val="20"/>
                <w:szCs w:val="20"/>
              </w:rPr>
              <w:t>Nationally Appropriate Mitigation Action</w:t>
            </w:r>
          </w:p>
        </w:tc>
      </w:tr>
      <w:tr w:rsidR="000A3E91" w:rsidRPr="00D95499" w:rsidTr="006F334A">
        <w:tc>
          <w:tcPr>
            <w:tcW w:w="1242" w:type="dxa"/>
            <w:tcBorders>
              <w:top w:val="nil"/>
              <w:bottom w:val="nil"/>
            </w:tcBorders>
          </w:tcPr>
          <w:p w:rsidR="000A3E91" w:rsidRPr="006F334A" w:rsidRDefault="000A3E91" w:rsidP="006F334A">
            <w:pPr>
              <w:spacing w:after="0" w:line="240" w:lineRule="auto"/>
              <w:jc w:val="right"/>
              <w:rPr>
                <w:bCs/>
                <w:color w:val="9BBB59"/>
                <w:sz w:val="20"/>
                <w:szCs w:val="20"/>
              </w:rPr>
            </w:pPr>
            <w:r w:rsidRPr="006F334A">
              <w:rPr>
                <w:bCs/>
                <w:color w:val="9BBB59"/>
                <w:sz w:val="20"/>
                <w:szCs w:val="20"/>
              </w:rPr>
              <w:t>NMM</w:t>
            </w:r>
          </w:p>
        </w:tc>
        <w:tc>
          <w:tcPr>
            <w:tcW w:w="0" w:type="auto"/>
            <w:tcBorders>
              <w:top w:val="nil"/>
              <w:bottom w:val="nil"/>
            </w:tcBorders>
          </w:tcPr>
          <w:p w:rsidR="000A3E91" w:rsidRPr="006F334A" w:rsidRDefault="000A3E91" w:rsidP="006F334A">
            <w:pPr>
              <w:spacing w:after="0" w:line="240" w:lineRule="auto"/>
              <w:rPr>
                <w:bCs/>
                <w:color w:val="9BBB59"/>
                <w:sz w:val="20"/>
                <w:szCs w:val="20"/>
              </w:rPr>
            </w:pPr>
            <w:r w:rsidRPr="006F334A">
              <w:rPr>
                <w:bCs/>
                <w:color w:val="9BBB59"/>
                <w:sz w:val="20"/>
                <w:szCs w:val="20"/>
              </w:rPr>
              <w:t>New Market Mechanism</w:t>
            </w:r>
          </w:p>
        </w:tc>
      </w:tr>
      <w:tr w:rsidR="000A3E91" w:rsidRPr="00D95499" w:rsidTr="006F334A">
        <w:tc>
          <w:tcPr>
            <w:tcW w:w="1242" w:type="dxa"/>
            <w:tcBorders>
              <w:top w:val="nil"/>
            </w:tcBorders>
          </w:tcPr>
          <w:p w:rsidR="000A3E91" w:rsidRPr="006F334A" w:rsidRDefault="000A3E91" w:rsidP="006F334A">
            <w:pPr>
              <w:spacing w:after="0" w:line="240" w:lineRule="auto"/>
              <w:jc w:val="right"/>
              <w:rPr>
                <w:bCs/>
                <w:color w:val="9BBB59"/>
                <w:sz w:val="20"/>
                <w:szCs w:val="20"/>
              </w:rPr>
            </w:pPr>
            <w:r w:rsidRPr="006F334A">
              <w:rPr>
                <w:bCs/>
                <w:color w:val="9BBB59"/>
                <w:sz w:val="20"/>
                <w:szCs w:val="20"/>
              </w:rPr>
              <w:t>PSC</w:t>
            </w:r>
          </w:p>
        </w:tc>
        <w:tc>
          <w:tcPr>
            <w:tcW w:w="0" w:type="auto"/>
            <w:tcBorders>
              <w:top w:val="nil"/>
            </w:tcBorders>
          </w:tcPr>
          <w:p w:rsidR="000A3E91" w:rsidRPr="006F334A" w:rsidRDefault="000A3E91" w:rsidP="006F334A">
            <w:pPr>
              <w:spacing w:after="0" w:line="240" w:lineRule="auto"/>
              <w:rPr>
                <w:bCs/>
                <w:color w:val="9BBB59"/>
                <w:sz w:val="20"/>
                <w:szCs w:val="20"/>
              </w:rPr>
            </w:pPr>
            <w:r w:rsidRPr="006F334A">
              <w:rPr>
                <w:bCs/>
                <w:color w:val="9BBB59"/>
                <w:sz w:val="20"/>
                <w:szCs w:val="20"/>
              </w:rPr>
              <w:t>Project Steering Committee</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P-CDM              </w:t>
            </w:r>
          </w:p>
        </w:tc>
        <w:tc>
          <w:tcPr>
            <w:tcW w:w="0" w:type="auto"/>
          </w:tcPr>
          <w:p w:rsidR="000A3E91" w:rsidRPr="006F334A" w:rsidRDefault="000A3E91" w:rsidP="006F334A">
            <w:pPr>
              <w:spacing w:after="0" w:line="240" w:lineRule="auto"/>
              <w:rPr>
                <w:color w:val="9BBB59"/>
                <w:sz w:val="20"/>
                <w:szCs w:val="20"/>
              </w:rPr>
            </w:pPr>
            <w:proofErr w:type="spellStart"/>
            <w:r w:rsidRPr="006F334A">
              <w:rPr>
                <w:bCs/>
                <w:color w:val="9BBB59"/>
                <w:sz w:val="20"/>
                <w:szCs w:val="20"/>
              </w:rPr>
              <w:t>Progammatic</w:t>
            </w:r>
            <w:proofErr w:type="spellEnd"/>
            <w:r w:rsidRPr="006F334A">
              <w:rPr>
                <w:bCs/>
                <w:color w:val="9BBB59"/>
                <w:sz w:val="20"/>
                <w:szCs w:val="20"/>
              </w:rPr>
              <w:t xml:space="preserve"> CDM (Program of activities)</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PEE</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Energy and Environment Programme</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RIP</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Regional Indicative Programme</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SCM</w:t>
            </w:r>
          </w:p>
        </w:tc>
        <w:tc>
          <w:tcPr>
            <w:tcW w:w="0" w:type="auto"/>
          </w:tcPr>
          <w:p w:rsidR="000A3E91" w:rsidRPr="006F334A" w:rsidRDefault="000A3E91" w:rsidP="006F334A">
            <w:pPr>
              <w:spacing w:after="0" w:line="240" w:lineRule="auto"/>
              <w:rPr>
                <w:bCs/>
                <w:color w:val="9BBB59"/>
                <w:sz w:val="20"/>
                <w:szCs w:val="20"/>
              </w:rPr>
            </w:pPr>
            <w:proofErr w:type="spellStart"/>
            <w:r w:rsidRPr="006F334A">
              <w:rPr>
                <w:bCs/>
                <w:color w:val="9BBB59"/>
                <w:sz w:val="20"/>
                <w:szCs w:val="20"/>
              </w:rPr>
              <w:t>Sectoral</w:t>
            </w:r>
            <w:proofErr w:type="spellEnd"/>
            <w:r w:rsidRPr="006F334A">
              <w:rPr>
                <w:bCs/>
                <w:color w:val="9BBB59"/>
                <w:sz w:val="20"/>
                <w:szCs w:val="20"/>
              </w:rPr>
              <w:t xml:space="preserve"> Crediting Mechanism</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SEIS</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lang w:val="en-US"/>
              </w:rPr>
              <w:t>Shared Environmental Information System</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SIDS</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Small Island Developing States</w:t>
            </w:r>
          </w:p>
        </w:tc>
      </w:tr>
      <w:tr w:rsidR="000A3E91" w:rsidRPr="00D95499" w:rsidTr="006F334A">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STM</w:t>
            </w:r>
          </w:p>
        </w:tc>
        <w:tc>
          <w:tcPr>
            <w:tcW w:w="0" w:type="auto"/>
          </w:tcPr>
          <w:p w:rsidR="000A3E91" w:rsidRPr="006F334A" w:rsidRDefault="000A3E91" w:rsidP="006F334A">
            <w:pPr>
              <w:spacing w:after="0" w:line="240" w:lineRule="auto"/>
              <w:rPr>
                <w:bCs/>
                <w:color w:val="9BBB59"/>
                <w:sz w:val="20"/>
                <w:szCs w:val="20"/>
              </w:rPr>
            </w:pPr>
            <w:proofErr w:type="spellStart"/>
            <w:r w:rsidRPr="006F334A">
              <w:rPr>
                <w:bCs/>
                <w:color w:val="9BBB59"/>
                <w:sz w:val="20"/>
                <w:szCs w:val="20"/>
              </w:rPr>
              <w:t>Sectoral</w:t>
            </w:r>
            <w:proofErr w:type="spellEnd"/>
            <w:r w:rsidRPr="006F334A">
              <w:rPr>
                <w:bCs/>
                <w:color w:val="9BBB59"/>
                <w:sz w:val="20"/>
                <w:szCs w:val="20"/>
              </w:rPr>
              <w:t xml:space="preserve"> Trading Mechanism</w:t>
            </w:r>
          </w:p>
        </w:tc>
      </w:tr>
      <w:tr w:rsidR="000A3E91" w:rsidRPr="00D95499" w:rsidTr="006F334A">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SWIM</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lang w:val="en-US"/>
              </w:rPr>
              <w:t>Sustainable Water Integrated Management</w:t>
            </w:r>
          </w:p>
        </w:tc>
      </w:tr>
      <w:tr w:rsidR="000A3E91" w:rsidRPr="00D95499" w:rsidTr="006F334A">
        <w:trPr>
          <w:trHeight w:val="186"/>
        </w:trPr>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TA</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 xml:space="preserve">Technical Assistance </w:t>
            </w:r>
          </w:p>
        </w:tc>
      </w:tr>
      <w:tr w:rsidR="000A3E91" w:rsidRPr="00D95499" w:rsidTr="006F334A">
        <w:trPr>
          <w:trHeight w:val="203"/>
        </w:trPr>
        <w:tc>
          <w:tcPr>
            <w:tcW w:w="1242" w:type="dxa"/>
          </w:tcPr>
          <w:p w:rsidR="000A3E91" w:rsidRPr="006F334A" w:rsidRDefault="000A3E91" w:rsidP="006F334A">
            <w:pPr>
              <w:spacing w:after="0" w:line="240" w:lineRule="auto"/>
              <w:jc w:val="right"/>
              <w:rPr>
                <w:color w:val="9BBB59"/>
                <w:sz w:val="20"/>
                <w:szCs w:val="20"/>
              </w:rPr>
            </w:pPr>
            <w:r w:rsidRPr="006F334A">
              <w:rPr>
                <w:color w:val="9BBB59"/>
                <w:sz w:val="20"/>
                <w:szCs w:val="20"/>
              </w:rPr>
              <w:t>tCO2eq</w:t>
            </w:r>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Tons of CO</w:t>
            </w:r>
            <w:r w:rsidRPr="006F334A">
              <w:rPr>
                <w:color w:val="9BBB59"/>
                <w:sz w:val="20"/>
                <w:szCs w:val="20"/>
                <w:vertAlign w:val="subscript"/>
              </w:rPr>
              <w:t>2</w:t>
            </w:r>
            <w:r w:rsidRPr="006F334A">
              <w:rPr>
                <w:color w:val="9BBB59"/>
                <w:sz w:val="20"/>
                <w:szCs w:val="20"/>
              </w:rPr>
              <w:t xml:space="preserve"> equivalent</w:t>
            </w:r>
          </w:p>
        </w:tc>
      </w:tr>
      <w:tr w:rsidR="000A3E91" w:rsidRPr="00D95499" w:rsidTr="006F334A">
        <w:trPr>
          <w:trHeight w:val="236"/>
        </w:trPr>
        <w:tc>
          <w:tcPr>
            <w:tcW w:w="1242" w:type="dxa"/>
          </w:tcPr>
          <w:p w:rsidR="000A3E91" w:rsidRPr="006F334A" w:rsidRDefault="000A3E91" w:rsidP="006F334A">
            <w:pPr>
              <w:spacing w:after="0" w:line="240" w:lineRule="auto"/>
              <w:jc w:val="right"/>
              <w:rPr>
                <w:color w:val="9BBB59"/>
                <w:sz w:val="20"/>
                <w:szCs w:val="20"/>
              </w:rPr>
            </w:pPr>
            <w:proofErr w:type="spellStart"/>
            <w:r w:rsidRPr="006F334A">
              <w:rPr>
                <w:color w:val="9BBB59"/>
                <w:sz w:val="20"/>
                <w:szCs w:val="20"/>
              </w:rPr>
              <w:t>ToRs</w:t>
            </w:r>
            <w:proofErr w:type="spellEnd"/>
          </w:p>
        </w:tc>
        <w:tc>
          <w:tcPr>
            <w:tcW w:w="0" w:type="auto"/>
          </w:tcPr>
          <w:p w:rsidR="000A3E91" w:rsidRPr="006F334A" w:rsidRDefault="000A3E91" w:rsidP="006F334A">
            <w:pPr>
              <w:spacing w:after="0" w:line="240" w:lineRule="auto"/>
              <w:rPr>
                <w:color w:val="9BBB59"/>
                <w:sz w:val="20"/>
                <w:szCs w:val="20"/>
              </w:rPr>
            </w:pPr>
            <w:r w:rsidRPr="006F334A">
              <w:rPr>
                <w:color w:val="9BBB59"/>
                <w:sz w:val="20"/>
                <w:szCs w:val="20"/>
              </w:rPr>
              <w:t>Terms of Reference</w:t>
            </w:r>
          </w:p>
        </w:tc>
      </w:tr>
      <w:tr w:rsidR="000A3E91" w:rsidRPr="00D95499" w:rsidTr="006F334A">
        <w:trPr>
          <w:trHeight w:val="236"/>
        </w:trPr>
        <w:tc>
          <w:tcPr>
            <w:tcW w:w="1242" w:type="dxa"/>
          </w:tcPr>
          <w:p w:rsidR="000A3E91" w:rsidRPr="006F334A" w:rsidRDefault="000A3E91" w:rsidP="006F334A">
            <w:pPr>
              <w:spacing w:after="0" w:line="240" w:lineRule="auto"/>
              <w:jc w:val="right"/>
              <w:rPr>
                <w:color w:val="9BBB59"/>
                <w:sz w:val="20"/>
                <w:szCs w:val="20"/>
              </w:rPr>
            </w:pPr>
            <w:r w:rsidRPr="006F334A">
              <w:rPr>
                <w:bCs/>
                <w:color w:val="9BBB59"/>
                <w:sz w:val="20"/>
                <w:szCs w:val="20"/>
              </w:rPr>
              <w:t xml:space="preserve">TNC                    </w:t>
            </w:r>
          </w:p>
        </w:tc>
        <w:tc>
          <w:tcPr>
            <w:tcW w:w="0" w:type="auto"/>
          </w:tcPr>
          <w:p w:rsidR="000A3E91" w:rsidRPr="006F334A" w:rsidRDefault="000A3E91" w:rsidP="006F334A">
            <w:pPr>
              <w:spacing w:after="0" w:line="240" w:lineRule="auto"/>
              <w:rPr>
                <w:color w:val="9BBB59"/>
                <w:sz w:val="20"/>
                <w:szCs w:val="20"/>
              </w:rPr>
            </w:pPr>
            <w:r w:rsidRPr="006F334A">
              <w:rPr>
                <w:bCs/>
                <w:color w:val="9BBB59"/>
                <w:sz w:val="20"/>
                <w:szCs w:val="20"/>
              </w:rPr>
              <w:t xml:space="preserve"> Third national communication</w:t>
            </w:r>
          </w:p>
        </w:tc>
      </w:tr>
      <w:tr w:rsidR="000A3E91" w:rsidRPr="00D95499" w:rsidTr="006F334A">
        <w:trPr>
          <w:trHeight w:val="236"/>
        </w:trPr>
        <w:tc>
          <w:tcPr>
            <w:tcW w:w="1242" w:type="dxa"/>
          </w:tcPr>
          <w:p w:rsidR="000A3E91" w:rsidRPr="006F334A" w:rsidRDefault="000A3E91" w:rsidP="006F334A">
            <w:pPr>
              <w:spacing w:after="0" w:line="240" w:lineRule="auto"/>
              <w:jc w:val="right"/>
              <w:rPr>
                <w:bCs/>
                <w:color w:val="9BBB59"/>
                <w:sz w:val="20"/>
                <w:szCs w:val="20"/>
              </w:rPr>
            </w:pPr>
            <w:r w:rsidRPr="006F334A">
              <w:rPr>
                <w:bCs/>
                <w:color w:val="9BBB59"/>
                <w:sz w:val="20"/>
                <w:szCs w:val="20"/>
              </w:rPr>
              <w:t>UNDP</w:t>
            </w:r>
          </w:p>
        </w:tc>
        <w:tc>
          <w:tcPr>
            <w:tcW w:w="0" w:type="auto"/>
          </w:tcPr>
          <w:p w:rsidR="000A3E91" w:rsidRPr="006F334A" w:rsidRDefault="000A3E91" w:rsidP="006F334A">
            <w:pPr>
              <w:spacing w:after="0" w:line="240" w:lineRule="auto"/>
              <w:rPr>
                <w:bCs/>
                <w:color w:val="9BBB59"/>
                <w:sz w:val="20"/>
                <w:szCs w:val="20"/>
              </w:rPr>
            </w:pPr>
            <w:r w:rsidRPr="006F334A">
              <w:rPr>
                <w:bCs/>
                <w:color w:val="9BBB59"/>
                <w:sz w:val="20"/>
                <w:szCs w:val="20"/>
              </w:rPr>
              <w:t>United Nations Development Programme</w:t>
            </w:r>
          </w:p>
        </w:tc>
      </w:tr>
      <w:tr w:rsidR="000A3E91" w:rsidRPr="00D95499" w:rsidTr="006F334A">
        <w:trPr>
          <w:trHeight w:val="236"/>
        </w:trPr>
        <w:tc>
          <w:tcPr>
            <w:tcW w:w="1242" w:type="dxa"/>
            <w:tcBorders>
              <w:bottom w:val="single" w:sz="8" w:space="0" w:color="9BBB59"/>
            </w:tcBorders>
          </w:tcPr>
          <w:p w:rsidR="000A3E91" w:rsidRPr="006F334A" w:rsidRDefault="000A3E91" w:rsidP="006F334A">
            <w:pPr>
              <w:spacing w:after="0" w:line="240" w:lineRule="auto"/>
              <w:jc w:val="right"/>
              <w:rPr>
                <w:bCs/>
                <w:color w:val="9BBB59"/>
                <w:sz w:val="20"/>
                <w:szCs w:val="20"/>
              </w:rPr>
            </w:pPr>
            <w:r w:rsidRPr="006F334A">
              <w:rPr>
                <w:color w:val="9BBB59"/>
                <w:sz w:val="20"/>
                <w:szCs w:val="20"/>
              </w:rPr>
              <w:t>UNFCCC</w:t>
            </w:r>
          </w:p>
        </w:tc>
        <w:tc>
          <w:tcPr>
            <w:tcW w:w="0" w:type="auto"/>
            <w:tcBorders>
              <w:bottom w:val="single" w:sz="8" w:space="0" w:color="9BBB59"/>
            </w:tcBorders>
          </w:tcPr>
          <w:p w:rsidR="000A3E91" w:rsidRPr="006F334A" w:rsidRDefault="000A3E91" w:rsidP="006F334A">
            <w:pPr>
              <w:spacing w:after="0" w:line="240" w:lineRule="auto"/>
              <w:rPr>
                <w:bCs/>
                <w:color w:val="9BBB59"/>
                <w:sz w:val="20"/>
                <w:szCs w:val="20"/>
              </w:rPr>
            </w:pPr>
            <w:r w:rsidRPr="006F334A">
              <w:rPr>
                <w:color w:val="9BBB59"/>
                <w:sz w:val="20"/>
                <w:szCs w:val="20"/>
              </w:rPr>
              <w:t>United Nations Framework Convention on Climate Change</w:t>
            </w:r>
          </w:p>
        </w:tc>
      </w:tr>
    </w:tbl>
    <w:p w:rsidR="000A3E91" w:rsidRPr="00D95499" w:rsidRDefault="000A3E91" w:rsidP="00F87B75">
      <w:pPr>
        <w:rPr>
          <w:bCs/>
          <w:color w:val="9BBB59"/>
        </w:rPr>
      </w:pPr>
    </w:p>
    <w:p w:rsidR="000A3E91" w:rsidRPr="00BF0574" w:rsidRDefault="000A3E91" w:rsidP="007B4497">
      <w:pPr>
        <w:pStyle w:val="Titolo1"/>
        <w:numPr>
          <w:ilvl w:val="0"/>
          <w:numId w:val="25"/>
        </w:numPr>
        <w:rPr>
          <w:rFonts w:ascii="Calibri" w:hAnsi="Calibri"/>
        </w:rPr>
      </w:pPr>
      <w:bookmarkStart w:id="3" w:name="_Toc350703327"/>
      <w:bookmarkStart w:id="4" w:name="_Toc350703384"/>
      <w:bookmarkStart w:id="5" w:name="_Toc362272597"/>
      <w:r w:rsidRPr="00BF0574">
        <w:rPr>
          <w:rFonts w:ascii="Calibri" w:hAnsi="Calibri"/>
        </w:rPr>
        <w:lastRenderedPageBreak/>
        <w:t>Introduction</w:t>
      </w:r>
      <w:bookmarkEnd w:id="3"/>
      <w:bookmarkEnd w:id="4"/>
      <w:bookmarkEnd w:id="5"/>
    </w:p>
    <w:p w:rsidR="000A3E91" w:rsidRPr="00B0678E" w:rsidRDefault="000A3E91" w:rsidP="004A17FA">
      <w:pPr>
        <w:jc w:val="both"/>
        <w:rPr>
          <w:sz w:val="24"/>
          <w:szCs w:val="24"/>
          <w:lang w:val="en-US"/>
        </w:rPr>
      </w:pPr>
      <w:r w:rsidRPr="00BF0574">
        <w:rPr>
          <w:sz w:val="24"/>
          <w:szCs w:val="24"/>
          <w:lang w:val="en-US"/>
        </w:rPr>
        <w:t xml:space="preserve">The ENPI </w:t>
      </w:r>
      <w:proofErr w:type="spellStart"/>
      <w:r w:rsidRPr="00BF0574">
        <w:rPr>
          <w:sz w:val="24"/>
          <w:szCs w:val="24"/>
          <w:lang w:val="en-US"/>
        </w:rPr>
        <w:t>ClimA</w:t>
      </w:r>
      <w:proofErr w:type="spellEnd"/>
      <w:r w:rsidRPr="00BF0574">
        <w:rPr>
          <w:sz w:val="24"/>
          <w:szCs w:val="24"/>
          <w:lang w:val="en-US"/>
        </w:rPr>
        <w:t>-South project is at the beginning of the inception phase. A first mission was organized in Beirut (February 19</w:t>
      </w:r>
      <w:r w:rsidRPr="00BF0574">
        <w:rPr>
          <w:sz w:val="24"/>
          <w:szCs w:val="24"/>
          <w:vertAlign w:val="superscript"/>
          <w:lang w:val="en-US"/>
        </w:rPr>
        <w:t>th</w:t>
      </w:r>
      <w:r w:rsidRPr="00BF0574">
        <w:rPr>
          <w:sz w:val="24"/>
          <w:szCs w:val="24"/>
          <w:lang w:val="en-US"/>
        </w:rPr>
        <w:t xml:space="preserve"> -March 1</w:t>
      </w:r>
      <w:r w:rsidRPr="00BF0574">
        <w:rPr>
          <w:sz w:val="24"/>
          <w:szCs w:val="24"/>
          <w:vertAlign w:val="superscript"/>
          <w:lang w:val="en-US"/>
        </w:rPr>
        <w:t>st</w:t>
      </w:r>
      <w:r w:rsidRPr="00BF0574">
        <w:rPr>
          <w:sz w:val="24"/>
          <w:szCs w:val="24"/>
          <w:lang w:val="en-US"/>
        </w:rPr>
        <w:t>2013)</w:t>
      </w:r>
      <w:r w:rsidRPr="00BF0574">
        <w:rPr>
          <w:sz w:val="24"/>
          <w:szCs w:val="24"/>
        </w:rPr>
        <w:t xml:space="preserve"> with the entire team </w:t>
      </w:r>
      <w:r w:rsidRPr="00BF0574">
        <w:rPr>
          <w:sz w:val="24"/>
          <w:szCs w:val="24"/>
          <w:lang w:val="en-US"/>
        </w:rPr>
        <w:t>to build and strengthen the project team, review the methodology and the overall work plan of the project --including the indicators for monitoring and evaluation of the project performance in addition to conducting the 1st country visits to meet with key stakeholders.</w:t>
      </w:r>
      <w:r w:rsidR="003750DE">
        <w:rPr>
          <w:sz w:val="24"/>
          <w:szCs w:val="24"/>
        </w:rPr>
        <w:t xml:space="preserve">The four key experts </w:t>
      </w:r>
      <w:r w:rsidRPr="00BF0574">
        <w:rPr>
          <w:sz w:val="24"/>
          <w:szCs w:val="24"/>
        </w:rPr>
        <w:t>met at the newly established, and fully furnished office  in Beirut (see pictures below</w:t>
      </w:r>
      <w:r w:rsidR="003750DE">
        <w:rPr>
          <w:sz w:val="24"/>
          <w:szCs w:val="24"/>
        </w:rPr>
        <w:t>)</w:t>
      </w:r>
      <w:r w:rsidRPr="00BF0574">
        <w:rPr>
          <w:sz w:val="24"/>
          <w:szCs w:val="24"/>
        </w:rPr>
        <w:t xml:space="preserve">. </w:t>
      </w:r>
    </w:p>
    <w:p w:rsidR="000A3E91" w:rsidRPr="00BF0574" w:rsidRDefault="00DD4998" w:rsidP="004A17FA">
      <w:pPr>
        <w:jc w:val="both"/>
        <w:rPr>
          <w:sz w:val="24"/>
          <w:szCs w:val="24"/>
        </w:rPr>
      </w:pPr>
      <w:r w:rsidRPr="00DD4998">
        <w:rPr>
          <w:noProof/>
          <w:lang w:val="it-IT" w:eastAsia="it-IT"/>
        </w:rPr>
        <w:pict>
          <v:group id="Groupe 5" o:spid="_x0000_s1037" style="position:absolute;left:0;text-align:left;margin-left:24.6pt;margin-top:13.55pt;width:405.75pt;height:143.25pt;z-index:251655680" coordsize="51530,18192" wrapcoords="11139 0 -40 0 -40 21487 11219 21487 21600 21487 21600 0 1113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">
            <v:shape id="Image 9" o:spid="_x0000_s1038" type="#_x0000_t75" style="position:absolute;left:26765;width:24765;height:18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fXLCAAAA2gAAAA8AAABkcnMvZG93bnJldi54bWxEj8FqwzAQRO+F/oPYQi+hkR2oaZ0owRQK&#10;vtb2JbfF2lpOrJVtqYnz91Gh0OMwM2+Y3WGxg7jQ7HvHCtJ1AoK4dbrnTkFTf768gfABWePgmBTc&#10;yMNh//iww1y7K3/RpQqdiBD2OSowIYy5lL41ZNGv3UgcvW83WwxRzp3UM14j3A5ykySZtNhzXDA4&#10;0oeh9lz9WAVsmskXR0rLumlfV8XqlE2bk1LPT0uxBRFoCf/hv3apFbzD75V4A+T+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H1ywgAAANoAAAAPAAAAAAAAAAAAAAAAAJ8C&#10;AABkcnMvZG93bnJldi54bWxQSwUGAAAAAAQABAD3AAAAjgMAAAAA&#10;">
              <v:imagedata r:id="rId21" o:title="" cropbottom="1631f"/>
              <v:path arrowok="t"/>
            </v:shape>
            <v:shape id="Image 8" o:spid="_x0000_s1039" type="#_x0000_t75" style="position:absolute;top:95;width:26670;height:18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8iTBAAAA2gAAAA8AAABkcnMvZG93bnJldi54bWxET01rg0AQvQfyH5YJ9JasyUGqdZViKFRK&#10;D00CvU7ciUrdWeNuovn33UOhx8f7zorZ9OJOo+ssK9huIhDEtdUdNwpOx7f1MwjnkTX2lknBgxwU&#10;+XKRYartxF90P/hGhBB2KSpovR9SKV3dkkG3sQNx4C52NOgDHBupR5xCuOnlLopiabDj0NDiQGVL&#10;9c/hZhQkcv9RxXFZfT+uV9olw+fZ3RKlnlbz6wsIT7P/F/+537WCsDVcCTd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i8iTBAAAA2gAAAA8AAAAAAAAAAAAAAAAAnwIA&#10;AGRycy9kb3ducmV2LnhtbFBLBQYAAAAABAAEAPcAAACNAwAAAAA=&#10;">
              <v:imagedata r:id="rId22" o:title="" cropbottom="6242f"/>
              <v:path arrowok="t"/>
            </v:shape>
            <w10:wrap type="tight"/>
          </v:group>
        </w:pict>
      </w:r>
    </w:p>
    <w:p w:rsidR="000A3E91" w:rsidRDefault="000A3E91" w:rsidP="00B21EB3">
      <w:pPr>
        <w:jc w:val="both"/>
        <w:rPr>
          <w:sz w:val="24"/>
          <w:szCs w:val="24"/>
        </w:rPr>
      </w:pPr>
    </w:p>
    <w:p w:rsidR="000A3E91" w:rsidRDefault="000A3E91" w:rsidP="00B21EB3">
      <w:pPr>
        <w:jc w:val="both"/>
        <w:rPr>
          <w:sz w:val="24"/>
          <w:szCs w:val="24"/>
        </w:rPr>
      </w:pPr>
    </w:p>
    <w:p w:rsidR="000A3E91" w:rsidRDefault="000A3E91" w:rsidP="00B21EB3">
      <w:pPr>
        <w:jc w:val="both"/>
        <w:rPr>
          <w:sz w:val="24"/>
          <w:szCs w:val="24"/>
        </w:rPr>
      </w:pPr>
    </w:p>
    <w:p w:rsidR="000A3E91" w:rsidRDefault="000A3E91" w:rsidP="00B21EB3">
      <w:pPr>
        <w:jc w:val="both"/>
        <w:rPr>
          <w:sz w:val="24"/>
          <w:szCs w:val="24"/>
        </w:rPr>
      </w:pPr>
    </w:p>
    <w:p w:rsidR="000A3E91" w:rsidRDefault="000A3E91" w:rsidP="00B21EB3">
      <w:pPr>
        <w:jc w:val="both"/>
        <w:rPr>
          <w:sz w:val="24"/>
          <w:szCs w:val="24"/>
        </w:rPr>
      </w:pPr>
    </w:p>
    <w:p w:rsidR="000A3E91" w:rsidRPr="00CC3E06" w:rsidRDefault="000A3E91" w:rsidP="00CC3E06">
      <w:pPr>
        <w:jc w:val="center"/>
        <w:rPr>
          <w:sz w:val="18"/>
          <w:szCs w:val="18"/>
        </w:rPr>
      </w:pPr>
      <w:r w:rsidRPr="00CC3E06">
        <w:rPr>
          <w:sz w:val="18"/>
          <w:szCs w:val="18"/>
        </w:rPr>
        <w:t xml:space="preserve">Legend: ENPI Project Office building and project team </w:t>
      </w:r>
      <w:r>
        <w:rPr>
          <w:sz w:val="18"/>
          <w:szCs w:val="18"/>
        </w:rPr>
        <w:t>, February 2013</w:t>
      </w:r>
    </w:p>
    <w:p w:rsidR="000A3E91" w:rsidRPr="00570C5F" w:rsidRDefault="000A3E91" w:rsidP="00C343DC">
      <w:pPr>
        <w:pStyle w:val="Paragrafoelenco"/>
        <w:numPr>
          <w:ilvl w:val="0"/>
          <w:numId w:val="24"/>
        </w:numPr>
        <w:jc w:val="both"/>
        <w:rPr>
          <w:b/>
          <w:sz w:val="24"/>
          <w:szCs w:val="24"/>
        </w:rPr>
      </w:pPr>
      <w:r>
        <w:rPr>
          <w:b/>
          <w:sz w:val="24"/>
          <w:szCs w:val="24"/>
        </w:rPr>
        <w:t>Identification process of field of activities and methodology</w:t>
      </w:r>
    </w:p>
    <w:p w:rsidR="000A3E91" w:rsidRPr="00BF0574" w:rsidRDefault="000A3E91" w:rsidP="00B21EB3">
      <w:pPr>
        <w:jc w:val="both"/>
        <w:rPr>
          <w:sz w:val="24"/>
          <w:szCs w:val="24"/>
        </w:rPr>
      </w:pPr>
      <w:r w:rsidRPr="00BF0574">
        <w:rPr>
          <w:sz w:val="24"/>
          <w:szCs w:val="24"/>
        </w:rPr>
        <w:t>This meeting provided the opportunity to review the methodology</w:t>
      </w:r>
      <w:r>
        <w:rPr>
          <w:sz w:val="24"/>
          <w:szCs w:val="24"/>
        </w:rPr>
        <w:t xml:space="preserve"> of activities identification process</w:t>
      </w:r>
      <w:r w:rsidRPr="00BF0574">
        <w:rPr>
          <w:sz w:val="24"/>
          <w:szCs w:val="24"/>
        </w:rPr>
        <w:t xml:space="preserve"> and in particular to work on the following issues</w:t>
      </w:r>
      <w:r>
        <w:rPr>
          <w:sz w:val="24"/>
          <w:szCs w:val="24"/>
        </w:rPr>
        <w:t xml:space="preserve"> which were further refined for the Monitoring and Evaluation purposes:</w:t>
      </w:r>
    </w:p>
    <w:p w:rsidR="000A3E91" w:rsidRPr="00BF0574" w:rsidRDefault="000A3E91" w:rsidP="001C716A">
      <w:pPr>
        <w:numPr>
          <w:ilvl w:val="0"/>
          <w:numId w:val="15"/>
        </w:numPr>
        <w:jc w:val="both"/>
        <w:rPr>
          <w:sz w:val="24"/>
          <w:szCs w:val="24"/>
        </w:rPr>
      </w:pPr>
      <w:r>
        <w:rPr>
          <w:sz w:val="24"/>
          <w:szCs w:val="24"/>
        </w:rPr>
        <w:t>Review of the various work pro</w:t>
      </w:r>
      <w:r w:rsidRPr="00BF0574">
        <w:rPr>
          <w:sz w:val="24"/>
          <w:szCs w:val="24"/>
        </w:rPr>
        <w:t>gramm</w:t>
      </w:r>
      <w:r>
        <w:rPr>
          <w:sz w:val="24"/>
          <w:szCs w:val="24"/>
        </w:rPr>
        <w:t>es and their interrelations</w:t>
      </w:r>
      <w:r w:rsidRPr="00BF0574">
        <w:rPr>
          <w:sz w:val="24"/>
          <w:szCs w:val="24"/>
        </w:rPr>
        <w:t xml:space="preserve"> to highlight cross cutting needs: climate change negotiations, climate change finance and communication</w:t>
      </w:r>
      <w:r>
        <w:rPr>
          <w:sz w:val="24"/>
          <w:szCs w:val="24"/>
        </w:rPr>
        <w:t>,</w:t>
      </w:r>
      <w:r w:rsidRPr="00BF0574">
        <w:rPr>
          <w:sz w:val="24"/>
          <w:szCs w:val="24"/>
        </w:rPr>
        <w:t xml:space="preserve"> all three directly connected to the 2 core programmes on ‘mitigation</w:t>
      </w:r>
      <w:r>
        <w:rPr>
          <w:sz w:val="24"/>
          <w:szCs w:val="24"/>
        </w:rPr>
        <w:t>/low carbon development</w:t>
      </w:r>
      <w:r w:rsidRPr="00BF0574">
        <w:rPr>
          <w:sz w:val="24"/>
          <w:szCs w:val="24"/>
        </w:rPr>
        <w:t>’ and ‘adaptation</w:t>
      </w:r>
      <w:r>
        <w:rPr>
          <w:sz w:val="24"/>
          <w:szCs w:val="24"/>
        </w:rPr>
        <w:t>/resilience to climate change</w:t>
      </w:r>
      <w:r w:rsidRPr="00BF0574">
        <w:rPr>
          <w:sz w:val="24"/>
          <w:szCs w:val="24"/>
        </w:rPr>
        <w:t>’.</w:t>
      </w:r>
    </w:p>
    <w:p w:rsidR="000A3E91" w:rsidRPr="003750DE" w:rsidRDefault="000A3E91" w:rsidP="003750DE">
      <w:pPr>
        <w:numPr>
          <w:ilvl w:val="0"/>
          <w:numId w:val="15"/>
        </w:numPr>
        <w:jc w:val="both"/>
        <w:rPr>
          <w:sz w:val="24"/>
          <w:szCs w:val="24"/>
        </w:rPr>
      </w:pPr>
      <w:r w:rsidRPr="00BF0574">
        <w:rPr>
          <w:sz w:val="24"/>
          <w:szCs w:val="24"/>
        </w:rPr>
        <w:t>Questionnaires to obtain information from stakeholders, shaped on the re</w:t>
      </w:r>
      <w:r>
        <w:rPr>
          <w:sz w:val="24"/>
          <w:szCs w:val="24"/>
        </w:rPr>
        <w:t>vised formulation of the</w:t>
      </w:r>
      <w:r w:rsidRPr="00BF0574">
        <w:rPr>
          <w:sz w:val="24"/>
          <w:szCs w:val="24"/>
        </w:rPr>
        <w:t xml:space="preserve"> </w:t>
      </w:r>
      <w:proofErr w:type="spellStart"/>
      <w:r w:rsidRPr="00BF0574">
        <w:rPr>
          <w:sz w:val="24"/>
          <w:szCs w:val="24"/>
        </w:rPr>
        <w:t>work</w:t>
      </w:r>
      <w:r>
        <w:rPr>
          <w:sz w:val="24"/>
          <w:szCs w:val="24"/>
        </w:rPr>
        <w:t>programmes</w:t>
      </w:r>
      <w:proofErr w:type="spellEnd"/>
      <w:r>
        <w:rPr>
          <w:sz w:val="24"/>
          <w:szCs w:val="24"/>
        </w:rPr>
        <w:t xml:space="preserve"> and c</w:t>
      </w:r>
      <w:r w:rsidRPr="00A21A58">
        <w:rPr>
          <w:sz w:val="24"/>
          <w:szCs w:val="24"/>
        </w:rPr>
        <w:t>larifications about the ‘spider graph’ monitoring tool.</w:t>
      </w:r>
    </w:p>
    <w:p w:rsidR="000A3E91" w:rsidRDefault="000A3E91" w:rsidP="00D95499">
      <w:pPr>
        <w:jc w:val="both"/>
        <w:rPr>
          <w:spacing w:val="-2"/>
          <w:sz w:val="24"/>
          <w:szCs w:val="24"/>
          <w:lang w:val="en-US"/>
        </w:rPr>
      </w:pPr>
      <w:r w:rsidRPr="00242530">
        <w:rPr>
          <w:spacing w:val="-2"/>
          <w:sz w:val="24"/>
          <w:szCs w:val="24"/>
          <w:lang w:val="en-US"/>
        </w:rPr>
        <w:t>The team of Key Experts</w:t>
      </w:r>
      <w:r>
        <w:rPr>
          <w:spacing w:val="-2"/>
          <w:sz w:val="24"/>
          <w:szCs w:val="24"/>
          <w:lang w:val="en-US"/>
        </w:rPr>
        <w:t xml:space="preserve"> now</w:t>
      </w:r>
      <w:r w:rsidR="003750DE">
        <w:rPr>
          <w:spacing w:val="-2"/>
          <w:sz w:val="24"/>
          <w:szCs w:val="24"/>
          <w:lang w:val="en-US"/>
        </w:rPr>
        <w:t xml:space="preserve"> </w:t>
      </w:r>
      <w:r>
        <w:rPr>
          <w:spacing w:val="-2"/>
          <w:sz w:val="24"/>
          <w:szCs w:val="24"/>
          <w:lang w:val="en-US"/>
        </w:rPr>
        <w:t>update</w:t>
      </w:r>
      <w:r w:rsidRPr="00242530">
        <w:rPr>
          <w:spacing w:val="-2"/>
          <w:sz w:val="24"/>
          <w:szCs w:val="24"/>
          <w:lang w:val="en-US"/>
        </w:rPr>
        <w:t xml:space="preserve"> and </w:t>
      </w:r>
      <w:r>
        <w:rPr>
          <w:spacing w:val="-2"/>
          <w:sz w:val="24"/>
          <w:szCs w:val="24"/>
          <w:lang w:val="en-US"/>
        </w:rPr>
        <w:t>expand</w:t>
      </w:r>
      <w:r w:rsidRPr="00242530">
        <w:rPr>
          <w:spacing w:val="-2"/>
          <w:sz w:val="24"/>
          <w:szCs w:val="24"/>
          <w:lang w:val="en-US"/>
        </w:rPr>
        <w:t xml:space="preserve"> every country profiles during th</w:t>
      </w:r>
      <w:r>
        <w:rPr>
          <w:spacing w:val="-2"/>
          <w:sz w:val="24"/>
          <w:szCs w:val="24"/>
          <w:lang w:val="en-US"/>
        </w:rPr>
        <w:t>is</w:t>
      </w:r>
      <w:r w:rsidRPr="00242530">
        <w:rPr>
          <w:spacing w:val="-2"/>
          <w:sz w:val="24"/>
          <w:szCs w:val="24"/>
          <w:lang w:val="en-US"/>
        </w:rPr>
        <w:t xml:space="preserve"> inception phase on the basis of the most recent documents and reports in consultation with stakeholders interviewed during the</w:t>
      </w:r>
      <w:r w:rsidR="003750DE">
        <w:rPr>
          <w:spacing w:val="-2"/>
          <w:sz w:val="24"/>
          <w:szCs w:val="24"/>
          <w:lang w:val="en-US"/>
        </w:rPr>
        <w:t xml:space="preserve"> fact</w:t>
      </w:r>
      <w:r>
        <w:rPr>
          <w:spacing w:val="-2"/>
          <w:sz w:val="24"/>
          <w:szCs w:val="24"/>
          <w:lang w:val="en-US"/>
        </w:rPr>
        <w:t xml:space="preserve"> finding</w:t>
      </w:r>
      <w:r w:rsidRPr="00242530">
        <w:rPr>
          <w:spacing w:val="-2"/>
          <w:sz w:val="24"/>
          <w:szCs w:val="24"/>
          <w:lang w:val="en-US"/>
        </w:rPr>
        <w:t xml:space="preserve"> mission</w:t>
      </w:r>
      <w:r>
        <w:rPr>
          <w:spacing w:val="-2"/>
          <w:sz w:val="24"/>
          <w:szCs w:val="24"/>
          <w:lang w:val="en-US"/>
        </w:rPr>
        <w:t>s</w:t>
      </w:r>
      <w:r w:rsidRPr="00242530">
        <w:rPr>
          <w:spacing w:val="-2"/>
          <w:sz w:val="24"/>
          <w:szCs w:val="24"/>
          <w:lang w:val="en-US"/>
        </w:rPr>
        <w:t xml:space="preserve">. It is used to provide a starting point for the identification tool </w:t>
      </w:r>
      <w:r>
        <w:rPr>
          <w:spacing w:val="-2"/>
          <w:sz w:val="24"/>
          <w:szCs w:val="24"/>
          <w:lang w:val="en-US"/>
        </w:rPr>
        <w:t xml:space="preserve">as </w:t>
      </w:r>
      <w:r w:rsidRPr="00242530">
        <w:rPr>
          <w:spacing w:val="-2"/>
          <w:sz w:val="24"/>
          <w:szCs w:val="24"/>
          <w:lang w:val="en-US"/>
        </w:rPr>
        <w:t xml:space="preserve">described </w:t>
      </w:r>
      <w:r>
        <w:rPr>
          <w:spacing w:val="-2"/>
          <w:sz w:val="24"/>
          <w:szCs w:val="24"/>
          <w:lang w:val="en-US"/>
        </w:rPr>
        <w:t xml:space="preserve">in </w:t>
      </w:r>
      <w:r w:rsidRPr="00242530">
        <w:rPr>
          <w:spacing w:val="-2"/>
          <w:sz w:val="24"/>
          <w:szCs w:val="24"/>
          <w:lang w:val="en-US"/>
        </w:rPr>
        <w:t xml:space="preserve">page </w:t>
      </w:r>
      <w:r>
        <w:rPr>
          <w:spacing w:val="-2"/>
          <w:sz w:val="24"/>
          <w:szCs w:val="24"/>
          <w:lang w:val="en-US"/>
        </w:rPr>
        <w:t>7-8</w:t>
      </w:r>
      <w:r w:rsidRPr="00242530">
        <w:rPr>
          <w:spacing w:val="-2"/>
          <w:sz w:val="24"/>
          <w:szCs w:val="24"/>
          <w:lang w:val="en-US"/>
        </w:rPr>
        <w:t>.</w:t>
      </w:r>
    </w:p>
    <w:p w:rsidR="003750DE" w:rsidRDefault="003750DE" w:rsidP="00D95499">
      <w:pPr>
        <w:jc w:val="both"/>
        <w:rPr>
          <w:spacing w:val="-2"/>
          <w:sz w:val="24"/>
          <w:szCs w:val="24"/>
          <w:lang w:val="en-US"/>
        </w:rPr>
      </w:pPr>
    </w:p>
    <w:p w:rsidR="003750DE" w:rsidRPr="00A21A58" w:rsidRDefault="003750DE" w:rsidP="00D95499">
      <w:pPr>
        <w:jc w:val="both"/>
        <w:rPr>
          <w:sz w:val="24"/>
          <w:szCs w:val="24"/>
        </w:rPr>
      </w:pPr>
    </w:p>
    <w:p w:rsidR="000A3E91" w:rsidRPr="009D6DB5" w:rsidRDefault="00A11E11" w:rsidP="000B0056">
      <w:pPr>
        <w:shd w:val="clear" w:color="auto" w:fill="D9D9D9"/>
        <w:tabs>
          <w:tab w:val="left" w:pos="709"/>
          <w:tab w:val="right" w:leader="dot" w:pos="8505"/>
        </w:tabs>
        <w:spacing w:after="0"/>
        <w:jc w:val="center"/>
        <w:rPr>
          <w:b/>
          <w:spacing w:val="-6"/>
          <w:sz w:val="24"/>
          <w:szCs w:val="24"/>
          <w:lang w:val="en-US"/>
        </w:rPr>
      </w:pPr>
      <w:r>
        <w:rPr>
          <w:b/>
          <w:spacing w:val="-6"/>
          <w:sz w:val="24"/>
          <w:szCs w:val="24"/>
          <w:lang w:val="en-US"/>
        </w:rPr>
        <w:br w:type="page"/>
      </w:r>
      <w:r w:rsidR="000A3E91">
        <w:rPr>
          <w:b/>
          <w:spacing w:val="-6"/>
          <w:sz w:val="24"/>
          <w:szCs w:val="24"/>
          <w:lang w:val="en-US"/>
        </w:rPr>
        <w:t>I</w:t>
      </w:r>
      <w:r w:rsidR="000A3E91" w:rsidRPr="009D6DB5">
        <w:rPr>
          <w:b/>
          <w:spacing w:val="-6"/>
          <w:sz w:val="24"/>
          <w:szCs w:val="24"/>
          <w:lang w:val="en-US"/>
        </w:rPr>
        <w:t>dentification</w:t>
      </w:r>
      <w:r w:rsidR="000A3E91">
        <w:rPr>
          <w:b/>
          <w:spacing w:val="-6"/>
          <w:sz w:val="24"/>
          <w:szCs w:val="24"/>
          <w:lang w:val="en-US"/>
        </w:rPr>
        <w:t xml:space="preserve"> of activities / Monitoring</w:t>
      </w:r>
      <w:r w:rsidR="000A3E91" w:rsidRPr="009D6DB5">
        <w:rPr>
          <w:b/>
          <w:spacing w:val="-6"/>
          <w:sz w:val="24"/>
          <w:szCs w:val="24"/>
          <w:lang w:val="en-US"/>
        </w:rPr>
        <w:t xml:space="preserve"> tool</w:t>
      </w:r>
    </w:p>
    <w:p w:rsidR="000A3E91" w:rsidRPr="009D6DB5" w:rsidRDefault="000A3E91" w:rsidP="000B0056">
      <w:pPr>
        <w:shd w:val="clear" w:color="auto" w:fill="D9D9D9"/>
        <w:tabs>
          <w:tab w:val="left" w:pos="709"/>
          <w:tab w:val="right" w:leader="dot" w:pos="8505"/>
        </w:tabs>
        <w:spacing w:after="0"/>
        <w:rPr>
          <w:spacing w:val="-6"/>
          <w:sz w:val="24"/>
          <w:szCs w:val="24"/>
          <w:lang w:val="en-US"/>
        </w:rPr>
      </w:pPr>
    </w:p>
    <w:p w:rsidR="000A3E91" w:rsidRDefault="000A3E91" w:rsidP="000B0056">
      <w:pPr>
        <w:shd w:val="clear" w:color="auto" w:fill="D9D9D9"/>
        <w:tabs>
          <w:tab w:val="left" w:pos="709"/>
          <w:tab w:val="right" w:leader="dot" w:pos="8505"/>
        </w:tabs>
        <w:spacing w:after="0"/>
        <w:jc w:val="both"/>
        <w:rPr>
          <w:spacing w:val="-6"/>
          <w:sz w:val="24"/>
          <w:szCs w:val="24"/>
          <w:lang w:val="en-US"/>
        </w:rPr>
      </w:pPr>
      <w:r>
        <w:rPr>
          <w:spacing w:val="-6"/>
          <w:sz w:val="24"/>
          <w:szCs w:val="24"/>
          <w:lang w:val="en-US"/>
        </w:rPr>
        <w:t>T</w:t>
      </w:r>
      <w:r w:rsidRPr="009D6DB5">
        <w:rPr>
          <w:spacing w:val="-6"/>
          <w:sz w:val="24"/>
          <w:szCs w:val="24"/>
          <w:lang w:val="en-US"/>
        </w:rPr>
        <w:t xml:space="preserve">he </w:t>
      </w:r>
      <w:r>
        <w:rPr>
          <w:spacing w:val="-6"/>
          <w:sz w:val="24"/>
          <w:szCs w:val="24"/>
          <w:lang w:val="en-US"/>
        </w:rPr>
        <w:t>ENPI CLIMA-</w:t>
      </w:r>
      <w:r w:rsidRPr="009D6DB5">
        <w:rPr>
          <w:spacing w:val="-6"/>
          <w:sz w:val="24"/>
          <w:szCs w:val="24"/>
          <w:lang w:val="en-US"/>
        </w:rPr>
        <w:t>South</w:t>
      </w:r>
      <w:r>
        <w:rPr>
          <w:spacing w:val="-6"/>
          <w:sz w:val="24"/>
          <w:szCs w:val="24"/>
          <w:lang w:val="en-US"/>
        </w:rPr>
        <w:t xml:space="preserve"> is implemented in a</w:t>
      </w:r>
      <w:r w:rsidRPr="009D6DB5">
        <w:rPr>
          <w:spacing w:val="-6"/>
          <w:sz w:val="24"/>
          <w:szCs w:val="24"/>
          <w:lang w:val="en-US"/>
        </w:rPr>
        <w:t xml:space="preserve"> dynamic region, with rapidly changing social and political e</w:t>
      </w:r>
      <w:r>
        <w:rPr>
          <w:spacing w:val="-6"/>
          <w:sz w:val="24"/>
          <w:szCs w:val="24"/>
          <w:lang w:val="en-US"/>
        </w:rPr>
        <w:t>nvironments. At the same time, climate change is at</w:t>
      </w:r>
      <w:r w:rsidRPr="009D6DB5">
        <w:rPr>
          <w:spacing w:val="-6"/>
          <w:sz w:val="24"/>
          <w:szCs w:val="24"/>
          <w:lang w:val="en-US"/>
        </w:rPr>
        <w:t xml:space="preserve"> a critical stage of the internati</w:t>
      </w:r>
      <w:r>
        <w:rPr>
          <w:spacing w:val="-6"/>
          <w:sz w:val="24"/>
          <w:szCs w:val="24"/>
          <w:lang w:val="en-US"/>
        </w:rPr>
        <w:t>onal negotiations in which new developments</w:t>
      </w:r>
      <w:r w:rsidRPr="009D6DB5">
        <w:rPr>
          <w:spacing w:val="-6"/>
          <w:sz w:val="24"/>
          <w:szCs w:val="24"/>
          <w:lang w:val="en-US"/>
        </w:rPr>
        <w:t xml:space="preserve"> may be expected. </w:t>
      </w:r>
      <w:r>
        <w:rPr>
          <w:spacing w:val="-6"/>
          <w:sz w:val="24"/>
          <w:szCs w:val="24"/>
          <w:lang w:val="en-US"/>
        </w:rPr>
        <w:t>F</w:t>
      </w:r>
      <w:r w:rsidRPr="009D6DB5">
        <w:rPr>
          <w:spacing w:val="-6"/>
          <w:sz w:val="24"/>
          <w:szCs w:val="24"/>
          <w:lang w:val="en-US"/>
        </w:rPr>
        <w:t>lexibility is</w:t>
      </w:r>
      <w:r>
        <w:rPr>
          <w:spacing w:val="-6"/>
          <w:sz w:val="24"/>
          <w:szCs w:val="24"/>
          <w:lang w:val="en-US"/>
        </w:rPr>
        <w:t xml:space="preserve"> therefore of the utmost importance and </w:t>
      </w:r>
      <w:r w:rsidRPr="009D6DB5">
        <w:rPr>
          <w:spacing w:val="-6"/>
          <w:sz w:val="24"/>
          <w:szCs w:val="24"/>
          <w:lang w:val="en-US"/>
        </w:rPr>
        <w:t xml:space="preserve">an approach </w:t>
      </w:r>
      <w:r>
        <w:rPr>
          <w:spacing w:val="-6"/>
          <w:sz w:val="24"/>
          <w:szCs w:val="24"/>
          <w:lang w:val="en-US"/>
        </w:rPr>
        <w:t>is needed</w:t>
      </w:r>
      <w:r w:rsidRPr="009D6DB5">
        <w:rPr>
          <w:spacing w:val="-6"/>
          <w:sz w:val="24"/>
          <w:szCs w:val="24"/>
          <w:lang w:val="en-US"/>
        </w:rPr>
        <w:t xml:space="preserve"> that can be rapidly adapted on </w:t>
      </w:r>
      <w:r>
        <w:rPr>
          <w:spacing w:val="-6"/>
          <w:sz w:val="24"/>
          <w:szCs w:val="24"/>
          <w:lang w:val="en-US"/>
        </w:rPr>
        <w:t>the basis of the changing needs and moving</w:t>
      </w:r>
      <w:r w:rsidRPr="009D6DB5">
        <w:rPr>
          <w:spacing w:val="-6"/>
          <w:sz w:val="24"/>
          <w:szCs w:val="24"/>
          <w:lang w:val="en-US"/>
        </w:rPr>
        <w:t xml:space="preserve"> opportunities.</w:t>
      </w:r>
      <w:r>
        <w:rPr>
          <w:spacing w:val="-6"/>
          <w:sz w:val="24"/>
          <w:szCs w:val="24"/>
          <w:lang w:val="en-US"/>
        </w:rPr>
        <w:t xml:space="preserve"> This situation was taken into account with the development of a simple, flexible and participatory tool allowing the</w:t>
      </w:r>
      <w:r w:rsidRPr="009D6DB5">
        <w:rPr>
          <w:spacing w:val="-6"/>
          <w:sz w:val="24"/>
          <w:szCs w:val="24"/>
          <w:lang w:val="en-US"/>
        </w:rPr>
        <w:t xml:space="preserve"> vis</w:t>
      </w:r>
      <w:r>
        <w:rPr>
          <w:spacing w:val="-6"/>
          <w:sz w:val="24"/>
          <w:szCs w:val="24"/>
          <w:lang w:val="en-US"/>
        </w:rPr>
        <w:t>ualization of issues to agree on means and ways to address them</w:t>
      </w:r>
      <w:r w:rsidRPr="009D6DB5">
        <w:rPr>
          <w:spacing w:val="-6"/>
          <w:sz w:val="24"/>
          <w:szCs w:val="24"/>
          <w:lang w:val="en-US"/>
        </w:rPr>
        <w:t>.</w:t>
      </w:r>
    </w:p>
    <w:p w:rsidR="000A3E91" w:rsidRDefault="000A3E91" w:rsidP="000B0056">
      <w:pPr>
        <w:shd w:val="clear" w:color="auto" w:fill="D9D9D9"/>
        <w:tabs>
          <w:tab w:val="left" w:pos="709"/>
          <w:tab w:val="right" w:leader="dot" w:pos="8505"/>
        </w:tabs>
        <w:spacing w:after="0"/>
        <w:rPr>
          <w:spacing w:val="-6"/>
          <w:sz w:val="24"/>
          <w:szCs w:val="24"/>
          <w:lang w:val="en-US"/>
        </w:rPr>
      </w:pPr>
    </w:p>
    <w:p w:rsidR="000A3E91" w:rsidRDefault="000A3E91" w:rsidP="000B0056">
      <w:pPr>
        <w:shd w:val="clear" w:color="auto" w:fill="D9D9D9"/>
        <w:tabs>
          <w:tab w:val="left" w:pos="709"/>
          <w:tab w:val="right" w:leader="dot" w:pos="8505"/>
        </w:tabs>
        <w:spacing w:after="0"/>
        <w:jc w:val="both"/>
        <w:rPr>
          <w:spacing w:val="-6"/>
          <w:sz w:val="24"/>
          <w:szCs w:val="24"/>
          <w:lang w:val="en-US"/>
        </w:rPr>
      </w:pPr>
      <w:r>
        <w:rPr>
          <w:spacing w:val="-6"/>
          <w:sz w:val="24"/>
          <w:szCs w:val="24"/>
          <w:lang w:val="en-US"/>
        </w:rPr>
        <w:t xml:space="preserve">The </w:t>
      </w:r>
      <w:r w:rsidRPr="002F4766">
        <w:rPr>
          <w:spacing w:val="-6"/>
          <w:sz w:val="24"/>
          <w:szCs w:val="24"/>
          <w:lang w:val="en-US"/>
        </w:rPr>
        <w:t>assessment tool used for this project is based on Key Experts’ analysis of the situation described in climate change relevant documentation and the results obtained during interviews and discussions using a set of questionnaires prepared on mitigation, adaptation and communication related</w:t>
      </w:r>
      <w:r>
        <w:rPr>
          <w:spacing w:val="-6"/>
          <w:sz w:val="24"/>
          <w:szCs w:val="24"/>
          <w:lang w:val="en-US"/>
        </w:rPr>
        <w:t xml:space="preserve"> issues (see column 1 of each T</w:t>
      </w:r>
      <w:r w:rsidRPr="002F4766">
        <w:rPr>
          <w:spacing w:val="-6"/>
          <w:sz w:val="24"/>
          <w:szCs w:val="24"/>
          <w:lang w:val="en-US"/>
        </w:rPr>
        <w:t>able).</w:t>
      </w:r>
      <w:r w:rsidRPr="009D6DB5">
        <w:rPr>
          <w:spacing w:val="-6"/>
          <w:sz w:val="24"/>
          <w:szCs w:val="24"/>
          <w:lang w:val="en-US"/>
        </w:rPr>
        <w:t xml:space="preserve">The current </w:t>
      </w:r>
      <w:r>
        <w:rPr>
          <w:spacing w:val="-6"/>
          <w:sz w:val="24"/>
          <w:szCs w:val="24"/>
          <w:lang w:val="en-US"/>
        </w:rPr>
        <w:t>situation of a country</w:t>
      </w:r>
      <w:r w:rsidRPr="009D6DB5">
        <w:rPr>
          <w:spacing w:val="-6"/>
          <w:sz w:val="24"/>
          <w:szCs w:val="24"/>
          <w:lang w:val="en-US"/>
        </w:rPr>
        <w:t xml:space="preserve"> is assesse</w:t>
      </w:r>
      <w:r>
        <w:rPr>
          <w:spacing w:val="-6"/>
          <w:sz w:val="24"/>
          <w:szCs w:val="24"/>
          <w:lang w:val="en-US"/>
        </w:rPr>
        <w:t>d and scored from ‘1’ to 5</w:t>
      </w:r>
      <w:r w:rsidRPr="009D6DB5">
        <w:rPr>
          <w:spacing w:val="-6"/>
          <w:sz w:val="24"/>
          <w:szCs w:val="24"/>
          <w:lang w:val="en-US"/>
        </w:rPr>
        <w:t xml:space="preserve">’ </w:t>
      </w:r>
      <w:r>
        <w:rPr>
          <w:rStyle w:val="Rimandonotaapidipagina"/>
          <w:spacing w:val="-6"/>
          <w:szCs w:val="24"/>
          <w:lang w:val="en-US"/>
        </w:rPr>
        <w:footnoteReference w:id="1"/>
      </w:r>
      <w:r w:rsidRPr="009D6DB5">
        <w:rPr>
          <w:spacing w:val="-6"/>
          <w:sz w:val="24"/>
          <w:szCs w:val="24"/>
          <w:lang w:val="en-US"/>
        </w:rPr>
        <w:t>indicating that the country’s situation with respect to that particular intervention area is completely satisfactory (</w:t>
      </w:r>
      <w:r>
        <w:rPr>
          <w:spacing w:val="-6"/>
          <w:sz w:val="24"/>
          <w:szCs w:val="24"/>
          <w:lang w:val="en-US"/>
        </w:rPr>
        <w:t xml:space="preserve">where </w:t>
      </w:r>
      <w:r w:rsidRPr="009D6DB5">
        <w:rPr>
          <w:spacing w:val="-6"/>
          <w:sz w:val="24"/>
          <w:szCs w:val="24"/>
          <w:lang w:val="en-US"/>
        </w:rPr>
        <w:t xml:space="preserve">capacities equal needs). </w:t>
      </w:r>
    </w:p>
    <w:p w:rsidR="000A3E91" w:rsidRDefault="000A3E91" w:rsidP="000B0056">
      <w:pPr>
        <w:shd w:val="clear" w:color="auto" w:fill="D9D9D9"/>
        <w:tabs>
          <w:tab w:val="left" w:pos="709"/>
          <w:tab w:val="right" w:leader="dot" w:pos="8505"/>
        </w:tabs>
        <w:spacing w:after="0"/>
        <w:jc w:val="both"/>
        <w:rPr>
          <w:spacing w:val="-6"/>
          <w:sz w:val="24"/>
          <w:szCs w:val="24"/>
          <w:lang w:val="en-US"/>
        </w:rPr>
      </w:pPr>
    </w:p>
    <w:p w:rsidR="000A3E91" w:rsidRPr="009D6DB5" w:rsidRDefault="000A3E91" w:rsidP="000B0056">
      <w:pPr>
        <w:shd w:val="clear" w:color="auto" w:fill="D9D9D9"/>
        <w:tabs>
          <w:tab w:val="left" w:pos="709"/>
          <w:tab w:val="right" w:leader="dot" w:pos="8505"/>
        </w:tabs>
        <w:spacing w:after="0"/>
        <w:jc w:val="both"/>
        <w:rPr>
          <w:spacing w:val="-6"/>
          <w:sz w:val="24"/>
          <w:szCs w:val="24"/>
          <w:lang w:val="en-US"/>
        </w:rPr>
      </w:pPr>
      <w:r>
        <w:rPr>
          <w:spacing w:val="-6"/>
          <w:sz w:val="24"/>
          <w:szCs w:val="24"/>
          <w:lang w:val="en-US"/>
        </w:rPr>
        <w:t xml:space="preserve">The results obtained are converted in a visual representation of ‘spider chart’; </w:t>
      </w:r>
      <w:r w:rsidRPr="009D6DB5">
        <w:rPr>
          <w:spacing w:val="-6"/>
          <w:sz w:val="24"/>
          <w:szCs w:val="24"/>
          <w:lang w:val="en-US"/>
        </w:rPr>
        <w:t xml:space="preserve">several possible </w:t>
      </w:r>
      <w:r>
        <w:rPr>
          <w:spacing w:val="-6"/>
          <w:sz w:val="24"/>
          <w:szCs w:val="24"/>
          <w:lang w:val="en-US"/>
        </w:rPr>
        <w:t>intervention areas are charted on the spokes of the diagram. T</w:t>
      </w:r>
      <w:r w:rsidRPr="009D6DB5">
        <w:rPr>
          <w:spacing w:val="-6"/>
          <w:sz w:val="24"/>
          <w:szCs w:val="24"/>
          <w:lang w:val="en-US"/>
        </w:rPr>
        <w:t xml:space="preserve">he number of spokes can be increased and more </w:t>
      </w:r>
      <w:r>
        <w:rPr>
          <w:spacing w:val="-6"/>
          <w:sz w:val="24"/>
          <w:szCs w:val="24"/>
          <w:lang w:val="en-US"/>
        </w:rPr>
        <w:t>intervention areas can be added according to questions asked. The Key Expert Adaptation for example has developed a specific one with more adaptation parameters. This method</w:t>
      </w:r>
      <w:r w:rsidRPr="009D6DB5">
        <w:rPr>
          <w:spacing w:val="-6"/>
          <w:sz w:val="24"/>
          <w:szCs w:val="24"/>
          <w:lang w:val="en-US"/>
        </w:rPr>
        <w:t xml:space="preserve"> can be best illustrated using an example of the application of the tool</w:t>
      </w:r>
      <w:r>
        <w:rPr>
          <w:spacing w:val="-6"/>
          <w:sz w:val="24"/>
          <w:szCs w:val="24"/>
          <w:lang w:val="en-US"/>
        </w:rPr>
        <w:t xml:space="preserve"> as in</w:t>
      </w:r>
      <w:r w:rsidRPr="009D6DB5">
        <w:rPr>
          <w:spacing w:val="-6"/>
          <w:sz w:val="24"/>
          <w:szCs w:val="24"/>
          <w:lang w:val="en-US"/>
        </w:rPr>
        <w:t xml:space="preserve"> the figure below. </w:t>
      </w:r>
    </w:p>
    <w:p w:rsidR="000A3E91" w:rsidRDefault="00A11E11" w:rsidP="000B0056">
      <w:pPr>
        <w:keepNext/>
        <w:shd w:val="clear" w:color="auto" w:fill="D9D9D9"/>
        <w:tabs>
          <w:tab w:val="left" w:pos="709"/>
          <w:tab w:val="right" w:leader="dot" w:pos="8505"/>
        </w:tabs>
        <w:spacing w:after="0"/>
        <w:jc w:val="center"/>
      </w:pPr>
      <w:r w:rsidRPr="00DD4998">
        <w:rPr>
          <w:noProof/>
          <w:spacing w:val="-6"/>
          <w:sz w:val="24"/>
          <w:szCs w:val="24"/>
          <w:lang w:val="it-IT" w:eastAsia="it-IT"/>
        </w:rPr>
        <w:pict>
          <v:shape id="Chart 5" o:spid="_x0000_i1025" type="#_x0000_t75" style="width:410.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4rDx2wAAAAUBAAAPAAAAZHJzL2Rvd25y&#10;ZXYueG1sTI/BbsIwEETvlfgHa5F6KzagoCiNgyoQV1RoVXF04iVJa68j20D693V7KZeVRjOaeVuu&#10;R2vYFX3oHUmYzwQwpMbpnloJ72+7pxxYiIq0Mo5QwjcGWFeTh1IV2t3ogNdjbFkqoVAoCV2MQ8F5&#10;aDq0KszcgJS8s/NWxSR9y7VXt1RuDV8IseJW9ZQWOjXgpsPm63ixEj62p8PraZUZX4vz9tPu9hvR&#10;7qV8nI4vz8AijvE/DL/4CR2qxFS7C+nAjIT0SPy7ycsXIgNWS1jmeQa8Kvk9ffUD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">
            <v:imagedata r:id="rId23" o:title="" croptop="-6873f" cropbottom="-20191f" cropleft="-7959f" cropright="-22195f"/>
            <o:lock v:ext="edit" aspectratio="f"/>
          </v:shape>
        </w:pict>
      </w:r>
    </w:p>
    <w:p w:rsidR="000A3E91" w:rsidRPr="00697249" w:rsidRDefault="000A3E91" w:rsidP="00D95499">
      <w:pPr>
        <w:pStyle w:val="Didascalia"/>
        <w:shd w:val="clear" w:color="auto" w:fill="D9D9D9"/>
        <w:jc w:val="center"/>
      </w:pPr>
      <w:r>
        <w:t xml:space="preserve">Figure </w:t>
      </w:r>
      <w:r w:rsidR="00DD4998">
        <w:fldChar w:fldCharType="begin"/>
      </w:r>
      <w:r w:rsidR="003750DE">
        <w:instrText xml:space="preserve"> SEQ Figure \* ARABIC </w:instrText>
      </w:r>
      <w:r w:rsidR="00DD4998">
        <w:fldChar w:fldCharType="separate"/>
      </w:r>
      <w:r w:rsidR="00A11E11">
        <w:rPr>
          <w:noProof/>
        </w:rPr>
        <w:t>1</w:t>
      </w:r>
      <w:r w:rsidR="00DD4998">
        <w:rPr>
          <w:noProof/>
        </w:rPr>
        <w:fldChar w:fldCharType="end"/>
      </w:r>
      <w:r>
        <w:t>.Example of an assessment of climate change capacities</w:t>
      </w:r>
    </w:p>
    <w:p w:rsidR="000A3E91" w:rsidRDefault="000A3E91" w:rsidP="000B0056">
      <w:pPr>
        <w:shd w:val="clear" w:color="auto" w:fill="D9D9D9"/>
        <w:tabs>
          <w:tab w:val="left" w:pos="709"/>
          <w:tab w:val="right" w:leader="dot" w:pos="8505"/>
        </w:tabs>
        <w:spacing w:after="0"/>
        <w:jc w:val="both"/>
        <w:rPr>
          <w:spacing w:val="-6"/>
          <w:sz w:val="24"/>
          <w:szCs w:val="24"/>
          <w:lang w:val="en-US"/>
        </w:rPr>
      </w:pPr>
      <w:r w:rsidRPr="009D6DB5">
        <w:rPr>
          <w:spacing w:val="-6"/>
          <w:sz w:val="24"/>
          <w:szCs w:val="24"/>
          <w:lang w:val="en-US"/>
        </w:rPr>
        <w:lastRenderedPageBreak/>
        <w:t>In this example, the country is doing very well on mitigation option identification</w:t>
      </w:r>
      <w:r>
        <w:rPr>
          <w:spacing w:val="-6"/>
          <w:sz w:val="24"/>
          <w:szCs w:val="24"/>
          <w:lang w:val="en-US"/>
        </w:rPr>
        <w:t xml:space="preserve"> but poor on climate model</w:t>
      </w:r>
      <w:r w:rsidRPr="009D6DB5">
        <w:rPr>
          <w:spacing w:val="-6"/>
          <w:sz w:val="24"/>
          <w:szCs w:val="24"/>
          <w:lang w:val="en-US"/>
        </w:rPr>
        <w:t>ing and adaptation plan formulation and very poor on carbon finance mechanisms. This suggests a direction for priority</w:t>
      </w:r>
      <w:r>
        <w:rPr>
          <w:spacing w:val="-6"/>
          <w:sz w:val="24"/>
          <w:szCs w:val="24"/>
          <w:lang w:val="en-US"/>
        </w:rPr>
        <w:t xml:space="preserve"> interventions. </w:t>
      </w:r>
      <w:r w:rsidRPr="009D6DB5">
        <w:rPr>
          <w:spacing w:val="-6"/>
          <w:sz w:val="24"/>
          <w:szCs w:val="24"/>
          <w:lang w:val="en-US"/>
        </w:rPr>
        <w:t>The idea is to ‘</w:t>
      </w:r>
      <w:r w:rsidRPr="009D6DB5">
        <w:rPr>
          <w:i/>
          <w:spacing w:val="-6"/>
          <w:sz w:val="24"/>
          <w:szCs w:val="24"/>
          <w:lang w:val="en-US"/>
        </w:rPr>
        <w:t>stretch the web</w:t>
      </w:r>
      <w:r w:rsidRPr="009D6DB5">
        <w:rPr>
          <w:spacing w:val="-6"/>
          <w:sz w:val="24"/>
          <w:szCs w:val="24"/>
          <w:lang w:val="en-US"/>
        </w:rPr>
        <w:t>’, in order to smoothen out the indentures in the graph</w:t>
      </w:r>
      <w:r>
        <w:rPr>
          <w:spacing w:val="-6"/>
          <w:sz w:val="24"/>
          <w:szCs w:val="24"/>
          <w:lang w:val="en-US"/>
        </w:rPr>
        <w:t xml:space="preserve"> through possible interventions</w:t>
      </w:r>
      <w:r w:rsidRPr="009D6DB5">
        <w:rPr>
          <w:spacing w:val="-6"/>
          <w:sz w:val="24"/>
          <w:szCs w:val="24"/>
          <w:lang w:val="en-US"/>
        </w:rPr>
        <w:t>.</w:t>
      </w:r>
    </w:p>
    <w:p w:rsidR="000A3E91" w:rsidRDefault="00A11E11" w:rsidP="002268BC">
      <w:pPr>
        <w:shd w:val="clear" w:color="auto" w:fill="D9D9D9"/>
        <w:tabs>
          <w:tab w:val="left" w:pos="709"/>
          <w:tab w:val="right" w:leader="dot" w:pos="8505"/>
        </w:tabs>
        <w:spacing w:after="0"/>
        <w:jc w:val="center"/>
        <w:rPr>
          <w:spacing w:val="-6"/>
          <w:sz w:val="24"/>
          <w:szCs w:val="24"/>
          <w:lang w:val="en-US"/>
        </w:rPr>
      </w:pPr>
      <w:r w:rsidRPr="00DD4998">
        <w:rPr>
          <w:noProof/>
          <w:spacing w:val="-6"/>
          <w:sz w:val="24"/>
          <w:szCs w:val="24"/>
          <w:lang w:val="it-IT" w:eastAsia="it-IT"/>
        </w:rPr>
        <w:pict>
          <v:shape id="Chart 6" o:spid="_x0000_i1026" type="#_x0000_t75" style="width:419.25pt;height:156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">
            <v:imagedata r:id="rId24" o:title="" croptop="-3689f" cropbottom="-5605f" cropleft="-7243f" cropright="-1598f"/>
            <o:lock v:ext="edit" aspectratio="f"/>
          </v:shape>
        </w:pict>
      </w:r>
    </w:p>
    <w:p w:rsidR="000A3E91" w:rsidRPr="002268BC" w:rsidRDefault="000A3E91" w:rsidP="002268BC">
      <w:pPr>
        <w:pStyle w:val="Didascalia"/>
        <w:shd w:val="clear" w:color="auto" w:fill="D9D9D9"/>
        <w:jc w:val="center"/>
        <w:rPr>
          <w:spacing w:val="-6"/>
          <w:sz w:val="24"/>
          <w:szCs w:val="24"/>
        </w:rPr>
      </w:pPr>
      <w:r w:rsidRPr="002268BC">
        <w:t>Fig 2:</w:t>
      </w:r>
      <w:r>
        <w:t>Example of a current status assessment of climate change capacities versus targets</w:t>
      </w:r>
    </w:p>
    <w:p w:rsidR="000A3E91" w:rsidRDefault="000A3E91" w:rsidP="000B0056">
      <w:pPr>
        <w:shd w:val="clear" w:color="auto" w:fill="D9D9D9"/>
        <w:tabs>
          <w:tab w:val="left" w:pos="709"/>
          <w:tab w:val="right" w:leader="dot" w:pos="8505"/>
        </w:tabs>
        <w:spacing w:after="0" w:line="240" w:lineRule="auto"/>
        <w:rPr>
          <w:spacing w:val="-6"/>
          <w:sz w:val="24"/>
          <w:szCs w:val="24"/>
          <w:lang w:val="en-US"/>
        </w:rPr>
      </w:pPr>
    </w:p>
    <w:p w:rsidR="000A3E91" w:rsidRPr="00016CFF" w:rsidRDefault="000A3E91" w:rsidP="000B0056">
      <w:pPr>
        <w:shd w:val="clear" w:color="auto" w:fill="D9D9D9"/>
        <w:tabs>
          <w:tab w:val="left" w:pos="709"/>
          <w:tab w:val="right" w:leader="dot" w:pos="8505"/>
        </w:tabs>
        <w:spacing w:after="0" w:line="240" w:lineRule="auto"/>
        <w:rPr>
          <w:spacing w:val="-6"/>
          <w:sz w:val="24"/>
          <w:szCs w:val="24"/>
          <w:lang w:val="en-US"/>
        </w:rPr>
      </w:pPr>
      <w:r>
        <w:rPr>
          <w:spacing w:val="-6"/>
          <w:sz w:val="24"/>
          <w:szCs w:val="24"/>
          <w:lang w:val="en-US"/>
        </w:rPr>
        <w:t>Schematically, this process</w:t>
      </w:r>
      <w:r w:rsidRPr="001A366D">
        <w:rPr>
          <w:spacing w:val="-6"/>
          <w:sz w:val="24"/>
          <w:szCs w:val="24"/>
          <w:lang w:val="en-US"/>
        </w:rPr>
        <w:t xml:space="preserve"> involves the following steps:</w:t>
      </w:r>
    </w:p>
    <w:p w:rsidR="000A3E91" w:rsidRDefault="000A3E91" w:rsidP="000B0056">
      <w:pPr>
        <w:shd w:val="clear" w:color="auto" w:fill="D9D9D9"/>
        <w:spacing w:after="0" w:line="240" w:lineRule="auto"/>
        <w:rPr>
          <w:sz w:val="24"/>
          <w:szCs w:val="24"/>
          <w:lang w:val="en-US"/>
        </w:rPr>
      </w:pPr>
      <w:r>
        <w:rPr>
          <w:sz w:val="24"/>
          <w:szCs w:val="24"/>
          <w:lang w:val="en-US"/>
        </w:rPr>
        <w:t xml:space="preserve">- </w:t>
      </w:r>
      <w:r w:rsidRPr="00016CFF">
        <w:rPr>
          <w:b/>
          <w:i/>
          <w:sz w:val="24"/>
          <w:szCs w:val="24"/>
          <w:lang w:val="en-US"/>
        </w:rPr>
        <w:t>Pre-condition</w:t>
      </w:r>
      <w:r>
        <w:rPr>
          <w:sz w:val="24"/>
          <w:szCs w:val="24"/>
          <w:lang w:val="en-US"/>
        </w:rPr>
        <w:t>:</w:t>
      </w:r>
    </w:p>
    <w:p w:rsidR="000A3E91" w:rsidRDefault="000A3E91" w:rsidP="000B0056">
      <w:pPr>
        <w:shd w:val="clear" w:color="auto" w:fill="D9D9D9"/>
        <w:spacing w:after="0" w:line="240" w:lineRule="auto"/>
        <w:rPr>
          <w:sz w:val="24"/>
          <w:szCs w:val="24"/>
          <w:lang w:val="en-US"/>
        </w:rPr>
      </w:pPr>
      <w:r>
        <w:rPr>
          <w:sz w:val="24"/>
          <w:szCs w:val="24"/>
          <w:lang w:val="en-US"/>
        </w:rPr>
        <w:t xml:space="preserve">   T</w:t>
      </w:r>
      <w:r w:rsidRPr="00BB6E1D">
        <w:rPr>
          <w:sz w:val="24"/>
          <w:szCs w:val="24"/>
          <w:lang w:val="en-US"/>
        </w:rPr>
        <w:t xml:space="preserve">he </w:t>
      </w:r>
      <w:r>
        <w:rPr>
          <w:sz w:val="24"/>
          <w:szCs w:val="24"/>
          <w:lang w:val="en-US"/>
        </w:rPr>
        <w:t>national counterpart is</w:t>
      </w:r>
      <w:r w:rsidRPr="00BB6E1D">
        <w:rPr>
          <w:sz w:val="24"/>
          <w:szCs w:val="24"/>
          <w:lang w:val="en-US"/>
        </w:rPr>
        <w:t xml:space="preserve"> cl</w:t>
      </w:r>
      <w:r>
        <w:rPr>
          <w:sz w:val="24"/>
          <w:szCs w:val="24"/>
          <w:lang w:val="en-US"/>
        </w:rPr>
        <w:t xml:space="preserve">early identified to discuss it      </w:t>
      </w:r>
    </w:p>
    <w:p w:rsidR="000A3E91" w:rsidRPr="00016CFF" w:rsidRDefault="000A3E91" w:rsidP="000B0056">
      <w:pPr>
        <w:shd w:val="clear" w:color="auto" w:fill="D9D9D9"/>
        <w:spacing w:after="0" w:line="240" w:lineRule="auto"/>
        <w:rPr>
          <w:b/>
          <w:i/>
          <w:sz w:val="24"/>
          <w:szCs w:val="24"/>
          <w:lang w:val="en-US"/>
        </w:rPr>
      </w:pPr>
      <w:r>
        <w:rPr>
          <w:sz w:val="24"/>
          <w:szCs w:val="24"/>
          <w:lang w:val="en-US"/>
        </w:rPr>
        <w:t xml:space="preserve">- </w:t>
      </w:r>
      <w:r w:rsidRPr="00016CFF">
        <w:rPr>
          <w:b/>
          <w:i/>
          <w:sz w:val="24"/>
          <w:szCs w:val="24"/>
          <w:lang w:val="en-US"/>
        </w:rPr>
        <w:t>Assessment of needs should be based on:</w:t>
      </w:r>
    </w:p>
    <w:p w:rsidR="000A3E91" w:rsidRPr="00BB6E1D" w:rsidRDefault="000A3E91" w:rsidP="000B0056">
      <w:pPr>
        <w:shd w:val="clear" w:color="auto" w:fill="D9D9D9"/>
        <w:spacing w:after="0" w:line="240" w:lineRule="auto"/>
        <w:rPr>
          <w:sz w:val="24"/>
          <w:szCs w:val="24"/>
          <w:lang w:val="en-US"/>
        </w:rPr>
      </w:pPr>
      <w:r w:rsidRPr="00BB6E1D">
        <w:rPr>
          <w:sz w:val="24"/>
          <w:szCs w:val="24"/>
          <w:lang w:val="en-US"/>
        </w:rPr>
        <w:t>Views of national government stakeholders</w:t>
      </w:r>
    </w:p>
    <w:p w:rsidR="000A3E91" w:rsidRPr="00BB6E1D" w:rsidRDefault="000A3E91" w:rsidP="000B0056">
      <w:pPr>
        <w:shd w:val="clear" w:color="auto" w:fill="D9D9D9"/>
        <w:spacing w:after="0" w:line="240" w:lineRule="auto"/>
        <w:rPr>
          <w:sz w:val="24"/>
          <w:szCs w:val="24"/>
          <w:lang w:val="en-US"/>
        </w:rPr>
      </w:pPr>
      <w:r w:rsidRPr="00BB6E1D">
        <w:rPr>
          <w:sz w:val="24"/>
          <w:szCs w:val="24"/>
          <w:lang w:val="en-US"/>
        </w:rPr>
        <w:t>Views of expert community</w:t>
      </w:r>
    </w:p>
    <w:p w:rsidR="000A3E91" w:rsidRDefault="000A3E91" w:rsidP="000B0056">
      <w:pPr>
        <w:shd w:val="clear" w:color="auto" w:fill="D9D9D9"/>
        <w:spacing w:after="0" w:line="240" w:lineRule="auto"/>
        <w:rPr>
          <w:sz w:val="24"/>
          <w:szCs w:val="24"/>
          <w:lang w:val="en-US"/>
        </w:rPr>
      </w:pPr>
      <w:r w:rsidRPr="00BB6E1D">
        <w:rPr>
          <w:sz w:val="24"/>
          <w:szCs w:val="24"/>
          <w:lang w:val="en-US"/>
        </w:rPr>
        <w:t>Objective indicators (when possible)</w:t>
      </w:r>
    </w:p>
    <w:p w:rsidR="000A3E91" w:rsidRDefault="000A3E91" w:rsidP="000B0056">
      <w:pPr>
        <w:shd w:val="clear" w:color="auto" w:fill="D9D9D9"/>
        <w:spacing w:after="0" w:line="240" w:lineRule="auto"/>
        <w:rPr>
          <w:sz w:val="24"/>
          <w:szCs w:val="24"/>
          <w:lang w:val="en-US"/>
        </w:rPr>
      </w:pPr>
      <w:r>
        <w:rPr>
          <w:sz w:val="24"/>
          <w:szCs w:val="24"/>
          <w:lang w:val="en-US"/>
        </w:rPr>
        <w:t xml:space="preserve">- </w:t>
      </w:r>
      <w:r w:rsidRPr="00016CFF">
        <w:rPr>
          <w:b/>
          <w:i/>
          <w:sz w:val="24"/>
          <w:szCs w:val="24"/>
          <w:lang w:val="en-US"/>
        </w:rPr>
        <w:t xml:space="preserve">The assessment of the current status should be based on the same sources of information </w:t>
      </w:r>
    </w:p>
    <w:p w:rsidR="000A3E91" w:rsidRDefault="000A3E91" w:rsidP="000B0056">
      <w:pPr>
        <w:shd w:val="clear" w:color="auto" w:fill="D9D9D9"/>
        <w:spacing w:after="0" w:line="240" w:lineRule="auto"/>
        <w:rPr>
          <w:sz w:val="24"/>
          <w:szCs w:val="24"/>
          <w:lang w:val="en-US"/>
        </w:rPr>
      </w:pPr>
      <w:r w:rsidRPr="00BB6E1D">
        <w:rPr>
          <w:sz w:val="24"/>
          <w:szCs w:val="24"/>
          <w:lang w:val="en-US"/>
        </w:rPr>
        <w:t>Views of national government stakeholders</w:t>
      </w:r>
    </w:p>
    <w:p w:rsidR="000A3E91" w:rsidRDefault="000A3E91" w:rsidP="000B0056">
      <w:pPr>
        <w:shd w:val="clear" w:color="auto" w:fill="D9D9D9"/>
        <w:spacing w:after="0" w:line="240" w:lineRule="auto"/>
        <w:rPr>
          <w:sz w:val="24"/>
          <w:szCs w:val="24"/>
          <w:lang w:val="en-US"/>
        </w:rPr>
      </w:pPr>
      <w:r w:rsidRPr="00BB6E1D">
        <w:rPr>
          <w:sz w:val="24"/>
          <w:szCs w:val="24"/>
          <w:lang w:val="en-US"/>
        </w:rPr>
        <w:t>Views of expert community</w:t>
      </w:r>
    </w:p>
    <w:p w:rsidR="000A3E91" w:rsidRPr="00BB6E1D" w:rsidRDefault="000A3E91" w:rsidP="000B0056">
      <w:pPr>
        <w:shd w:val="clear" w:color="auto" w:fill="D9D9D9"/>
        <w:spacing w:after="0" w:line="240" w:lineRule="auto"/>
        <w:rPr>
          <w:sz w:val="24"/>
          <w:szCs w:val="24"/>
          <w:lang w:val="en-US"/>
        </w:rPr>
      </w:pPr>
      <w:r w:rsidRPr="00BB6E1D">
        <w:rPr>
          <w:sz w:val="24"/>
          <w:szCs w:val="24"/>
          <w:lang w:val="en-US"/>
        </w:rPr>
        <w:t>Objective indicators (when possible)</w:t>
      </w:r>
    </w:p>
    <w:p w:rsidR="000A3E91" w:rsidRPr="00016CFF" w:rsidRDefault="000A3E91" w:rsidP="000B0056">
      <w:pPr>
        <w:pStyle w:val="Paragrafoelenco"/>
        <w:numPr>
          <w:ilvl w:val="0"/>
          <w:numId w:val="26"/>
        </w:numPr>
        <w:shd w:val="clear" w:color="auto" w:fill="D9D9D9"/>
        <w:spacing w:after="0" w:line="240" w:lineRule="auto"/>
        <w:ind w:left="142" w:hanging="142"/>
        <w:contextualSpacing/>
        <w:jc w:val="both"/>
        <w:rPr>
          <w:b/>
          <w:i/>
          <w:sz w:val="24"/>
          <w:szCs w:val="24"/>
        </w:rPr>
      </w:pPr>
      <w:r w:rsidRPr="00016CFF">
        <w:rPr>
          <w:b/>
          <w:i/>
          <w:sz w:val="24"/>
          <w:szCs w:val="24"/>
        </w:rPr>
        <w:t>Other donor interventions are important to consider. Important aspects that should be reflected in the analysis are</w:t>
      </w:r>
    </w:p>
    <w:p w:rsidR="000A3E91" w:rsidRDefault="000A3E91" w:rsidP="000B0056">
      <w:pPr>
        <w:shd w:val="clear" w:color="auto" w:fill="D9D9D9"/>
        <w:spacing w:after="0" w:line="240" w:lineRule="auto"/>
        <w:rPr>
          <w:sz w:val="24"/>
          <w:szCs w:val="24"/>
          <w:lang w:val="en-US"/>
        </w:rPr>
      </w:pPr>
      <w:r w:rsidRPr="001C1667">
        <w:rPr>
          <w:sz w:val="24"/>
          <w:szCs w:val="24"/>
          <w:lang w:val="en-US"/>
        </w:rPr>
        <w:t>To</w:t>
      </w:r>
      <w:r>
        <w:rPr>
          <w:sz w:val="24"/>
          <w:szCs w:val="24"/>
          <w:lang w:val="en-US"/>
        </w:rPr>
        <w:t xml:space="preserve"> what extent can </w:t>
      </w:r>
      <w:r w:rsidRPr="001C1667">
        <w:rPr>
          <w:sz w:val="24"/>
          <w:szCs w:val="24"/>
          <w:lang w:val="en-US"/>
        </w:rPr>
        <w:t>other donors</w:t>
      </w:r>
      <w:r>
        <w:rPr>
          <w:sz w:val="24"/>
          <w:szCs w:val="24"/>
          <w:lang w:val="en-US"/>
        </w:rPr>
        <w:t xml:space="preserve">’ efforts bridge the gap between needs &amp; </w:t>
      </w:r>
      <w:proofErr w:type="spellStart"/>
      <w:r>
        <w:rPr>
          <w:sz w:val="24"/>
          <w:szCs w:val="24"/>
          <w:lang w:val="en-US"/>
        </w:rPr>
        <w:t>current</w:t>
      </w:r>
      <w:r w:rsidRPr="001C1667">
        <w:rPr>
          <w:sz w:val="24"/>
          <w:szCs w:val="24"/>
          <w:lang w:val="en-US"/>
        </w:rPr>
        <w:t>status</w:t>
      </w:r>
      <w:proofErr w:type="spellEnd"/>
    </w:p>
    <w:p w:rsidR="000A3E91" w:rsidRDefault="000A3E91" w:rsidP="000B0056">
      <w:pPr>
        <w:shd w:val="clear" w:color="auto" w:fill="D9D9D9"/>
        <w:spacing w:after="0" w:line="240" w:lineRule="auto"/>
        <w:rPr>
          <w:sz w:val="24"/>
          <w:szCs w:val="24"/>
          <w:lang w:val="en-US"/>
        </w:rPr>
      </w:pPr>
      <w:r w:rsidRPr="001C1667">
        <w:rPr>
          <w:sz w:val="24"/>
          <w:szCs w:val="24"/>
          <w:lang w:val="en-US"/>
        </w:rPr>
        <w:t>Timeline – how long will it take to achieve these gap-eliminations?</w:t>
      </w:r>
    </w:p>
    <w:p w:rsidR="000A3E91" w:rsidRPr="001C1667" w:rsidRDefault="000A3E91" w:rsidP="000B0056">
      <w:pPr>
        <w:shd w:val="clear" w:color="auto" w:fill="D9D9D9"/>
        <w:spacing w:after="0" w:line="240" w:lineRule="auto"/>
        <w:rPr>
          <w:sz w:val="24"/>
          <w:szCs w:val="24"/>
          <w:lang w:val="en-US"/>
        </w:rPr>
      </w:pPr>
      <w:r w:rsidRPr="001C1667">
        <w:rPr>
          <w:sz w:val="24"/>
          <w:szCs w:val="24"/>
          <w:lang w:val="en-US"/>
        </w:rPr>
        <w:t>How can we monitor progress?</w:t>
      </w:r>
    </w:p>
    <w:p w:rsidR="000A3E91" w:rsidRPr="00016CFF" w:rsidRDefault="000A3E91" w:rsidP="000B0056">
      <w:pPr>
        <w:pStyle w:val="Paragrafoelenco"/>
        <w:numPr>
          <w:ilvl w:val="0"/>
          <w:numId w:val="26"/>
        </w:numPr>
        <w:shd w:val="clear" w:color="auto" w:fill="D9D9D9"/>
        <w:spacing w:after="0" w:line="240" w:lineRule="auto"/>
        <w:ind w:left="142" w:hanging="142"/>
        <w:contextualSpacing/>
        <w:jc w:val="both"/>
        <w:rPr>
          <w:b/>
          <w:i/>
          <w:sz w:val="24"/>
          <w:szCs w:val="24"/>
        </w:rPr>
      </w:pPr>
      <w:r w:rsidRPr="00016CFF">
        <w:rPr>
          <w:b/>
          <w:i/>
          <w:sz w:val="24"/>
          <w:szCs w:val="24"/>
        </w:rPr>
        <w:t>Discussion with national counterparts</w:t>
      </w:r>
    </w:p>
    <w:p w:rsidR="000A3E91" w:rsidRDefault="000A3E91" w:rsidP="000B0056">
      <w:pPr>
        <w:shd w:val="clear" w:color="auto" w:fill="D9D9D9"/>
        <w:spacing w:after="0" w:line="240" w:lineRule="auto"/>
        <w:rPr>
          <w:sz w:val="24"/>
          <w:szCs w:val="24"/>
          <w:lang w:val="en-US"/>
        </w:rPr>
      </w:pPr>
      <w:r w:rsidRPr="00BB6E1D">
        <w:rPr>
          <w:sz w:val="24"/>
          <w:szCs w:val="24"/>
          <w:lang w:val="en-US"/>
        </w:rPr>
        <w:t>Initial outcome of the analysis of needs vs. status vs. ongoing donor efforts: suggested</w:t>
      </w:r>
    </w:p>
    <w:p w:rsidR="000A3E91" w:rsidRPr="00BB6E1D" w:rsidRDefault="000A3E91" w:rsidP="000B0056">
      <w:pPr>
        <w:shd w:val="clear" w:color="auto" w:fill="D9D9D9"/>
        <w:spacing w:after="0" w:line="240" w:lineRule="auto"/>
        <w:rPr>
          <w:sz w:val="24"/>
          <w:szCs w:val="24"/>
          <w:lang w:val="en-US"/>
        </w:rPr>
      </w:pPr>
      <w:r w:rsidRPr="00BB6E1D">
        <w:rPr>
          <w:sz w:val="24"/>
          <w:szCs w:val="24"/>
          <w:lang w:val="en-US"/>
        </w:rPr>
        <w:t>priority gaps to be addressed</w:t>
      </w:r>
    </w:p>
    <w:p w:rsidR="000A3E91" w:rsidRPr="000B0056" w:rsidRDefault="000A3E91" w:rsidP="000B0056">
      <w:pPr>
        <w:shd w:val="clear" w:color="auto" w:fill="D9D9D9"/>
        <w:spacing w:after="0" w:line="240" w:lineRule="auto"/>
        <w:rPr>
          <w:sz w:val="24"/>
          <w:szCs w:val="24"/>
          <w:lang w:val="en-US"/>
        </w:rPr>
      </w:pPr>
      <w:r w:rsidRPr="00BB6E1D">
        <w:rPr>
          <w:sz w:val="24"/>
          <w:szCs w:val="24"/>
          <w:lang w:val="en-US"/>
        </w:rPr>
        <w:t>Feedback and agreement on priority needs.</w:t>
      </w:r>
    </w:p>
    <w:p w:rsidR="000A3E91" w:rsidRPr="00CC3E06" w:rsidRDefault="000A3E91" w:rsidP="00943F3F">
      <w:pPr>
        <w:shd w:val="clear" w:color="auto" w:fill="D9D9D9"/>
        <w:tabs>
          <w:tab w:val="left" w:pos="709"/>
          <w:tab w:val="right" w:leader="dot" w:pos="8505"/>
        </w:tabs>
        <w:spacing w:after="0"/>
        <w:jc w:val="both"/>
        <w:rPr>
          <w:spacing w:val="-6"/>
          <w:sz w:val="24"/>
          <w:szCs w:val="24"/>
          <w:lang w:val="en-US"/>
        </w:rPr>
      </w:pPr>
      <w:r w:rsidRPr="009D6DB5">
        <w:rPr>
          <w:spacing w:val="-6"/>
          <w:sz w:val="24"/>
          <w:szCs w:val="24"/>
          <w:lang w:val="en-US"/>
        </w:rPr>
        <w:t>This process can be repeated from ti</w:t>
      </w:r>
      <w:r>
        <w:rPr>
          <w:spacing w:val="-6"/>
          <w:sz w:val="24"/>
          <w:szCs w:val="24"/>
          <w:lang w:val="en-US"/>
        </w:rPr>
        <w:t xml:space="preserve">me to time to measure progress. </w:t>
      </w:r>
      <w:r w:rsidRPr="009D6DB5">
        <w:rPr>
          <w:spacing w:val="-6"/>
          <w:sz w:val="24"/>
          <w:szCs w:val="24"/>
          <w:lang w:val="en-US"/>
        </w:rPr>
        <w:t xml:space="preserve">The tool can also be applied several times to zoom in on various topics. </w:t>
      </w:r>
      <w:r>
        <w:rPr>
          <w:spacing w:val="-6"/>
          <w:sz w:val="24"/>
          <w:szCs w:val="24"/>
          <w:lang w:val="en-US"/>
        </w:rPr>
        <w:t>I</w:t>
      </w:r>
      <w:r w:rsidRPr="009D6DB5">
        <w:rPr>
          <w:spacing w:val="-6"/>
          <w:sz w:val="24"/>
          <w:szCs w:val="24"/>
          <w:lang w:val="en-US"/>
        </w:rPr>
        <w:t>nterventions are formulated against needs</w:t>
      </w:r>
      <w:r>
        <w:rPr>
          <w:spacing w:val="-6"/>
          <w:sz w:val="24"/>
          <w:szCs w:val="24"/>
          <w:lang w:val="en-US"/>
        </w:rPr>
        <w:t xml:space="preserve"> as assessed</w:t>
      </w:r>
      <w:r w:rsidRPr="009D6DB5">
        <w:rPr>
          <w:spacing w:val="-6"/>
          <w:sz w:val="24"/>
          <w:szCs w:val="24"/>
          <w:lang w:val="en-US"/>
        </w:rPr>
        <w:t>. Eliminating the indentures in the form then means eliminating the worst gaps between the current situation and the n</w:t>
      </w:r>
      <w:r>
        <w:rPr>
          <w:spacing w:val="-6"/>
          <w:sz w:val="24"/>
          <w:szCs w:val="24"/>
          <w:lang w:val="en-US"/>
        </w:rPr>
        <w:t>eeds of the country (or region)</w:t>
      </w:r>
      <w:r w:rsidRPr="009D6DB5">
        <w:rPr>
          <w:spacing w:val="-6"/>
          <w:sz w:val="24"/>
          <w:szCs w:val="24"/>
          <w:lang w:val="en-US"/>
        </w:rPr>
        <w:t>.</w:t>
      </w:r>
      <w:r>
        <w:rPr>
          <w:spacing w:val="-6"/>
          <w:sz w:val="24"/>
          <w:szCs w:val="24"/>
          <w:lang w:val="en-US"/>
        </w:rPr>
        <w:t xml:space="preserve"> Major donors’ </w:t>
      </w:r>
      <w:proofErr w:type="spellStart"/>
      <w:r>
        <w:rPr>
          <w:spacing w:val="-6"/>
          <w:sz w:val="24"/>
          <w:szCs w:val="24"/>
          <w:lang w:val="en-US"/>
        </w:rPr>
        <w:t>interventionson</w:t>
      </w:r>
      <w:proofErr w:type="spellEnd"/>
      <w:r>
        <w:rPr>
          <w:spacing w:val="-6"/>
          <w:sz w:val="24"/>
          <w:szCs w:val="24"/>
          <w:lang w:val="en-US"/>
        </w:rPr>
        <w:t xml:space="preserve"> climate change can be placed</w:t>
      </w:r>
      <w:r w:rsidRPr="009D6DB5">
        <w:rPr>
          <w:spacing w:val="-6"/>
          <w:sz w:val="24"/>
          <w:szCs w:val="24"/>
          <w:lang w:val="en-US"/>
        </w:rPr>
        <w:t xml:space="preserve"> to identify which areas may already be covered, or where coordination of efforts would be </w:t>
      </w:r>
      <w:proofErr w:type="spellStart"/>
      <w:r w:rsidRPr="009D6DB5">
        <w:rPr>
          <w:spacing w:val="-6"/>
          <w:sz w:val="24"/>
          <w:szCs w:val="24"/>
          <w:lang w:val="en-US"/>
        </w:rPr>
        <w:t>needed.</w:t>
      </w:r>
      <w:r w:rsidRPr="00E47A71">
        <w:rPr>
          <w:sz w:val="24"/>
          <w:szCs w:val="24"/>
          <w:lang w:val="en-US"/>
        </w:rPr>
        <w:t>This</w:t>
      </w:r>
      <w:proofErr w:type="spellEnd"/>
      <w:r w:rsidRPr="00E47A71">
        <w:rPr>
          <w:sz w:val="24"/>
          <w:szCs w:val="24"/>
          <w:lang w:val="en-US"/>
        </w:rPr>
        <w:t xml:space="preserve"> analysis, and the ‘webs’ created is an excellent tool to support dialogue </w:t>
      </w:r>
      <w:r w:rsidRPr="00E47A71">
        <w:rPr>
          <w:sz w:val="24"/>
          <w:szCs w:val="24"/>
          <w:lang w:val="en-US"/>
        </w:rPr>
        <w:lastRenderedPageBreak/>
        <w:t xml:space="preserve">and communication with other donors and coordination of </w:t>
      </w:r>
      <w:proofErr w:type="spellStart"/>
      <w:r w:rsidRPr="00E47A71">
        <w:rPr>
          <w:sz w:val="24"/>
          <w:szCs w:val="24"/>
          <w:lang w:val="en-US"/>
        </w:rPr>
        <w:t>efforts.</w:t>
      </w:r>
      <w:r w:rsidRPr="009D6DB5">
        <w:rPr>
          <w:spacing w:val="-6"/>
          <w:sz w:val="24"/>
          <w:szCs w:val="24"/>
          <w:lang w:val="en-US"/>
        </w:rPr>
        <w:t>Wh</w:t>
      </w:r>
      <w:r>
        <w:rPr>
          <w:spacing w:val="-6"/>
          <w:sz w:val="24"/>
          <w:szCs w:val="24"/>
          <w:lang w:val="en-US"/>
        </w:rPr>
        <w:t>ile</w:t>
      </w:r>
      <w:proofErr w:type="spellEnd"/>
      <w:r>
        <w:rPr>
          <w:spacing w:val="-6"/>
          <w:sz w:val="24"/>
          <w:szCs w:val="24"/>
          <w:lang w:val="en-US"/>
        </w:rPr>
        <w:t xml:space="preserve"> the tool and its use is</w:t>
      </w:r>
      <w:r w:rsidRPr="009D6DB5">
        <w:rPr>
          <w:spacing w:val="-6"/>
          <w:sz w:val="24"/>
          <w:szCs w:val="24"/>
          <w:lang w:val="en-US"/>
        </w:rPr>
        <w:t xml:space="preserve"> i</w:t>
      </w:r>
      <w:r>
        <w:rPr>
          <w:spacing w:val="-6"/>
          <w:sz w:val="24"/>
          <w:szCs w:val="24"/>
          <w:lang w:val="en-US"/>
        </w:rPr>
        <w:t>ntuitively clear, constructive dialogue is</w:t>
      </w:r>
      <w:r w:rsidRPr="009D6DB5">
        <w:rPr>
          <w:spacing w:val="-6"/>
          <w:sz w:val="24"/>
          <w:szCs w:val="24"/>
          <w:lang w:val="en-US"/>
        </w:rPr>
        <w:t xml:space="preserve"> necessary to make it perform well.</w:t>
      </w:r>
    </w:p>
    <w:p w:rsidR="000A3E91" w:rsidRPr="00BF0574" w:rsidRDefault="000A3E91" w:rsidP="00DC4C1B">
      <w:pPr>
        <w:pStyle w:val="Titolo1"/>
        <w:rPr>
          <w:rFonts w:ascii="Calibri" w:hAnsi="Calibri"/>
        </w:rPr>
      </w:pPr>
      <w:bookmarkStart w:id="6" w:name="_Toc362272598"/>
      <w:r>
        <w:rPr>
          <w:rFonts w:ascii="Calibri" w:hAnsi="Calibri"/>
        </w:rPr>
        <w:t xml:space="preserve">2. </w:t>
      </w:r>
      <w:r w:rsidRPr="00BF0574">
        <w:rPr>
          <w:rFonts w:ascii="Calibri" w:hAnsi="Calibri"/>
        </w:rPr>
        <w:t>The GHG Assessment</w:t>
      </w:r>
      <w:r>
        <w:rPr>
          <w:rFonts w:ascii="Calibri" w:hAnsi="Calibri"/>
        </w:rPr>
        <w:t xml:space="preserve"> Policy Assessment up-date in Lebanon</w:t>
      </w:r>
      <w:bookmarkEnd w:id="6"/>
    </w:p>
    <w:p w:rsidR="000A3E91" w:rsidRPr="00BF0574" w:rsidRDefault="000A3E91" w:rsidP="003C2218">
      <w:pPr>
        <w:pStyle w:val="Titolo2"/>
        <w:rPr>
          <w:rFonts w:ascii="Calibri" w:hAnsi="Calibri"/>
        </w:rPr>
      </w:pPr>
      <w:bookmarkStart w:id="7" w:name="_Toc362272599"/>
      <w:r w:rsidRPr="00BF0574">
        <w:rPr>
          <w:rFonts w:ascii="Calibri" w:hAnsi="Calibri"/>
        </w:rPr>
        <w:t xml:space="preserve">2.1 </w:t>
      </w:r>
      <w:r>
        <w:rPr>
          <w:rFonts w:ascii="Calibri" w:hAnsi="Calibri"/>
        </w:rPr>
        <w:t>The l</w:t>
      </w:r>
      <w:r w:rsidRPr="00BF0574">
        <w:rPr>
          <w:rFonts w:ascii="Calibri" w:hAnsi="Calibri"/>
        </w:rPr>
        <w:t>ow carbon development</w:t>
      </w:r>
      <w:r>
        <w:rPr>
          <w:rFonts w:ascii="Calibri" w:hAnsi="Calibri"/>
        </w:rPr>
        <w:t xml:space="preserve"> issues</w:t>
      </w:r>
      <w:bookmarkEnd w:id="7"/>
    </w:p>
    <w:p w:rsidR="000A3E91" w:rsidRPr="00F32ED2" w:rsidRDefault="000A3E91" w:rsidP="00B0678E">
      <w:pPr>
        <w:shd w:val="clear" w:color="auto" w:fill="FFFFFF"/>
        <w:autoSpaceDE w:val="0"/>
        <w:autoSpaceDN w:val="0"/>
        <w:adjustRightInd w:val="0"/>
        <w:spacing w:before="120" w:after="120"/>
        <w:jc w:val="both"/>
        <w:rPr>
          <w:bCs/>
          <w:sz w:val="24"/>
          <w:szCs w:val="24"/>
          <w:lang w:val="en-US"/>
        </w:rPr>
      </w:pPr>
      <w:r w:rsidRPr="00697249">
        <w:rPr>
          <w:sz w:val="24"/>
          <w:szCs w:val="24"/>
          <w:lang w:val="en-US"/>
        </w:rPr>
        <w:t>As stated</w:t>
      </w:r>
      <w:r w:rsidRPr="00BF0574">
        <w:rPr>
          <w:sz w:val="24"/>
          <w:szCs w:val="24"/>
          <w:lang w:val="en-US"/>
        </w:rPr>
        <w:t xml:space="preserve"> in the methodology, “</w:t>
      </w:r>
      <w:r>
        <w:rPr>
          <w:i/>
          <w:sz w:val="24"/>
          <w:szCs w:val="24"/>
          <w:lang w:val="en-US"/>
        </w:rPr>
        <w:t>t</w:t>
      </w:r>
      <w:r w:rsidRPr="00BF0574">
        <w:rPr>
          <w:i/>
          <w:sz w:val="24"/>
          <w:szCs w:val="24"/>
          <w:lang w:val="en-US"/>
        </w:rPr>
        <w:t xml:space="preserve">he ENP South countries differ in their readiness and willingness to take actions on mitigation/low carbon development. This may be clear from the statistics on registered CDM projects and whether or not they have proposed NAMAs included in the UNFCCC Secretariat’s </w:t>
      </w:r>
      <w:r w:rsidRPr="00BF0574">
        <w:rPr>
          <w:bCs/>
          <w:i/>
          <w:sz w:val="24"/>
          <w:szCs w:val="24"/>
          <w:lang w:val="en-US"/>
        </w:rPr>
        <w:t>Compilation of information on nationally appropriate mitigation actions to be implemented by Parties not included in</w:t>
      </w:r>
      <w:r>
        <w:rPr>
          <w:bCs/>
          <w:i/>
          <w:sz w:val="24"/>
          <w:szCs w:val="24"/>
          <w:lang w:val="en-US"/>
        </w:rPr>
        <w:t xml:space="preserve"> Annex I to the Convention. </w:t>
      </w:r>
      <w:r w:rsidRPr="00BF0574">
        <w:rPr>
          <w:bCs/>
          <w:i/>
          <w:sz w:val="24"/>
          <w:szCs w:val="24"/>
          <w:lang w:val="en-US"/>
        </w:rPr>
        <w:t>Table (1) below show</w:t>
      </w:r>
      <w:r>
        <w:rPr>
          <w:bCs/>
          <w:i/>
          <w:sz w:val="24"/>
          <w:szCs w:val="24"/>
          <w:lang w:val="en-US"/>
        </w:rPr>
        <w:t>s</w:t>
      </w:r>
      <w:r w:rsidRPr="00BF0574">
        <w:rPr>
          <w:bCs/>
          <w:i/>
          <w:sz w:val="24"/>
          <w:szCs w:val="24"/>
          <w:lang w:val="en-US"/>
        </w:rPr>
        <w:t xml:space="preserve"> ENPI Countries, Israel, Jordan and Morocco as the more active; Egypt and Tunisia as ‘in between’ and Algeria, Libya, Palestine and Syria as the relatively least active, as well as </w:t>
      </w:r>
      <w:r w:rsidRPr="00A21A58">
        <w:rPr>
          <w:bCs/>
          <w:i/>
          <w:sz w:val="24"/>
          <w:szCs w:val="24"/>
          <w:lang w:val="en-US"/>
        </w:rPr>
        <w:t xml:space="preserve">Lebanon </w:t>
      </w:r>
      <w:r w:rsidRPr="00673402">
        <w:rPr>
          <w:bCs/>
          <w:i/>
          <w:sz w:val="24"/>
          <w:szCs w:val="24"/>
          <w:lang w:val="en-US"/>
        </w:rPr>
        <w:t xml:space="preserve">with </w:t>
      </w:r>
      <w:r w:rsidRPr="00D95499">
        <w:rPr>
          <w:bCs/>
          <w:i/>
          <w:sz w:val="24"/>
          <w:szCs w:val="24"/>
          <w:lang w:val="en-US"/>
        </w:rPr>
        <w:t xml:space="preserve">7 CDM projects </w:t>
      </w:r>
      <w:r w:rsidRPr="00673402">
        <w:rPr>
          <w:bCs/>
          <w:i/>
          <w:sz w:val="24"/>
          <w:szCs w:val="24"/>
          <w:lang w:val="en-US"/>
        </w:rPr>
        <w:t>recently</w:t>
      </w:r>
      <w:r>
        <w:rPr>
          <w:bCs/>
          <w:i/>
          <w:sz w:val="24"/>
          <w:szCs w:val="24"/>
          <w:lang w:val="en-US"/>
        </w:rPr>
        <w:t xml:space="preserve"> </w:t>
      </w:r>
      <w:r w:rsidRPr="00D95499">
        <w:rPr>
          <w:bCs/>
          <w:i/>
          <w:sz w:val="24"/>
          <w:szCs w:val="24"/>
          <w:lang w:val="en-US"/>
        </w:rPr>
        <w:t>registered</w:t>
      </w:r>
      <w:r w:rsidR="003750DE">
        <w:rPr>
          <w:bCs/>
          <w:i/>
          <w:sz w:val="24"/>
          <w:szCs w:val="24"/>
          <w:lang w:val="en-US"/>
        </w:rPr>
        <w:t xml:space="preserve"> </w:t>
      </w:r>
      <w:r w:rsidRPr="00673402">
        <w:rPr>
          <w:bCs/>
          <w:i/>
          <w:sz w:val="24"/>
          <w:szCs w:val="24"/>
          <w:lang w:val="en-US"/>
        </w:rPr>
        <w:t>but with no</w:t>
      </w:r>
      <w:r>
        <w:rPr>
          <w:bCs/>
          <w:i/>
          <w:sz w:val="24"/>
          <w:szCs w:val="24"/>
          <w:lang w:val="en-US"/>
        </w:rPr>
        <w:t xml:space="preserve"> </w:t>
      </w:r>
      <w:r w:rsidRPr="00673402">
        <w:rPr>
          <w:bCs/>
          <w:i/>
          <w:sz w:val="24"/>
          <w:szCs w:val="24"/>
          <w:lang w:val="en-US"/>
        </w:rPr>
        <w:t>submitted NAMAs</w:t>
      </w:r>
      <w:r w:rsidRPr="00673402">
        <w:rPr>
          <w:bCs/>
          <w:sz w:val="24"/>
          <w:szCs w:val="24"/>
          <w:lang w:val="en-US"/>
        </w:rPr>
        <w:t>”.</w:t>
      </w:r>
      <w:r w:rsidR="003750DE">
        <w:rPr>
          <w:bCs/>
          <w:sz w:val="24"/>
          <w:szCs w:val="24"/>
          <w:lang w:val="en-US"/>
        </w:rPr>
        <w:t xml:space="preserve"> </w:t>
      </w:r>
      <w:r w:rsidRPr="00673402">
        <w:rPr>
          <w:bCs/>
          <w:sz w:val="24"/>
          <w:szCs w:val="24"/>
          <w:lang w:val="en-US"/>
        </w:rPr>
        <w:t>Table (1) below summarize</w:t>
      </w:r>
      <w:r>
        <w:rPr>
          <w:bCs/>
          <w:sz w:val="24"/>
          <w:szCs w:val="24"/>
          <w:lang w:val="en-US"/>
        </w:rPr>
        <w:t>s the</w:t>
      </w:r>
      <w:r w:rsidRPr="00673402">
        <w:rPr>
          <w:bCs/>
          <w:sz w:val="24"/>
          <w:szCs w:val="24"/>
          <w:lang w:val="en-US"/>
        </w:rPr>
        <w:t xml:space="preserve"> situation.</w:t>
      </w:r>
    </w:p>
    <w:p w:rsidR="000A3E91" w:rsidRPr="00E175C5" w:rsidRDefault="000A3E91" w:rsidP="003750DE">
      <w:pPr>
        <w:spacing w:after="0"/>
        <w:rPr>
          <w:b/>
          <w:spacing w:val="-2"/>
          <w:sz w:val="24"/>
          <w:szCs w:val="24"/>
        </w:rPr>
      </w:pPr>
      <w:r w:rsidRPr="00E175C5">
        <w:rPr>
          <w:b/>
          <w:spacing w:val="-2"/>
          <w:sz w:val="24"/>
          <w:szCs w:val="24"/>
        </w:rPr>
        <w:t>Table (</w:t>
      </w:r>
      <w:r>
        <w:rPr>
          <w:b/>
          <w:spacing w:val="-2"/>
          <w:sz w:val="24"/>
          <w:szCs w:val="24"/>
        </w:rPr>
        <w:t>1</w:t>
      </w:r>
      <w:r w:rsidRPr="00E175C5">
        <w:rPr>
          <w:b/>
          <w:spacing w:val="-2"/>
          <w:sz w:val="24"/>
          <w:szCs w:val="24"/>
        </w:rPr>
        <w:t>) CD</w:t>
      </w:r>
      <w:r>
        <w:rPr>
          <w:b/>
          <w:spacing w:val="-2"/>
          <w:sz w:val="24"/>
          <w:szCs w:val="24"/>
        </w:rPr>
        <w:t>M projects &amp;</w:t>
      </w:r>
      <w:r w:rsidRPr="00E175C5">
        <w:rPr>
          <w:b/>
          <w:spacing w:val="-2"/>
          <w:sz w:val="24"/>
          <w:szCs w:val="24"/>
        </w:rPr>
        <w:t xml:space="preserve"> submitted NAMAs in ENPI South countries Lebanon</w:t>
      </w:r>
    </w:p>
    <w:tbl>
      <w:tblPr>
        <w:tblW w:w="9119" w:type="dxa"/>
        <w:tblBorders>
          <w:top w:val="single" w:sz="8" w:space="0" w:color="9BBB59"/>
          <w:bottom w:val="single" w:sz="8" w:space="0" w:color="9BBB59"/>
        </w:tblBorders>
        <w:tblLook w:val="00A0"/>
      </w:tblPr>
      <w:tblGrid>
        <w:gridCol w:w="1154"/>
        <w:gridCol w:w="2052"/>
        <w:gridCol w:w="1527"/>
        <w:gridCol w:w="1099"/>
        <w:gridCol w:w="1760"/>
        <w:gridCol w:w="1527"/>
      </w:tblGrid>
      <w:tr w:rsidR="000A3E91" w:rsidRPr="00BF0574" w:rsidTr="006F334A">
        <w:tc>
          <w:tcPr>
            <w:tcW w:w="1154" w:type="dxa"/>
            <w:tcBorders>
              <w:top w:val="single" w:sz="8" w:space="0" w:color="9BBB59"/>
              <w:left w:val="nil"/>
              <w:bottom w:val="single" w:sz="8" w:space="0" w:color="9BBB59"/>
              <w:right w:val="nil"/>
            </w:tcBorders>
          </w:tcPr>
          <w:p w:rsidR="000A3E91" w:rsidRPr="006F334A" w:rsidRDefault="000A3E91" w:rsidP="006F334A">
            <w:pPr>
              <w:shd w:val="clear" w:color="auto" w:fill="FFFFFF"/>
              <w:autoSpaceDE w:val="0"/>
              <w:autoSpaceDN w:val="0"/>
              <w:adjustRightInd w:val="0"/>
              <w:spacing w:after="0"/>
              <w:rPr>
                <w:b/>
                <w:bCs/>
                <w:color w:val="76923C"/>
                <w:szCs w:val="20"/>
                <w:lang w:val="en-US"/>
              </w:rPr>
            </w:pPr>
            <w:r w:rsidRPr="006F334A">
              <w:rPr>
                <w:bCs/>
                <w:color w:val="76923C"/>
                <w:szCs w:val="20"/>
                <w:lang w:val="en-US"/>
              </w:rPr>
              <w:t>Country</w:t>
            </w:r>
          </w:p>
        </w:tc>
        <w:tc>
          <w:tcPr>
            <w:tcW w:w="2052" w:type="dxa"/>
            <w:tcBorders>
              <w:top w:val="single" w:sz="8" w:space="0" w:color="9BBB59"/>
              <w:left w:val="nil"/>
              <w:bottom w:val="single" w:sz="8" w:space="0" w:color="9BBB59"/>
              <w:right w:val="nil"/>
            </w:tcBorders>
          </w:tcPr>
          <w:p w:rsidR="000A3E91" w:rsidRPr="006F334A" w:rsidRDefault="000A3E91" w:rsidP="006F334A">
            <w:pPr>
              <w:shd w:val="clear" w:color="auto" w:fill="FFFFFF"/>
              <w:autoSpaceDE w:val="0"/>
              <w:autoSpaceDN w:val="0"/>
              <w:adjustRightInd w:val="0"/>
              <w:spacing w:after="0"/>
              <w:jc w:val="center"/>
              <w:rPr>
                <w:b/>
                <w:bCs/>
                <w:color w:val="76923C"/>
                <w:szCs w:val="20"/>
                <w:lang w:val="en-US"/>
              </w:rPr>
            </w:pPr>
            <w:r w:rsidRPr="006F334A">
              <w:rPr>
                <w:bCs/>
                <w:color w:val="76923C"/>
                <w:szCs w:val="20"/>
                <w:lang w:val="en-US"/>
              </w:rPr>
              <w:t>No. registered CDM projects</w:t>
            </w:r>
          </w:p>
        </w:tc>
        <w:tc>
          <w:tcPr>
            <w:tcW w:w="1527" w:type="dxa"/>
            <w:tcBorders>
              <w:top w:val="single" w:sz="8" w:space="0" w:color="9BBB59"/>
              <w:left w:val="nil"/>
              <w:bottom w:val="single" w:sz="8" w:space="0" w:color="9BBB59"/>
              <w:right w:val="nil"/>
            </w:tcBorders>
          </w:tcPr>
          <w:p w:rsidR="000A3E91" w:rsidRPr="006F334A" w:rsidRDefault="000A3E91" w:rsidP="006F334A">
            <w:pPr>
              <w:shd w:val="clear" w:color="auto" w:fill="FFFFFF"/>
              <w:autoSpaceDE w:val="0"/>
              <w:autoSpaceDN w:val="0"/>
              <w:adjustRightInd w:val="0"/>
              <w:spacing w:after="0"/>
              <w:jc w:val="center"/>
              <w:rPr>
                <w:b/>
                <w:bCs/>
                <w:color w:val="76923C"/>
                <w:szCs w:val="20"/>
                <w:lang w:val="en-US"/>
              </w:rPr>
            </w:pPr>
            <w:r w:rsidRPr="006F334A">
              <w:rPr>
                <w:bCs/>
                <w:color w:val="76923C"/>
                <w:szCs w:val="20"/>
                <w:lang w:val="en-US"/>
              </w:rPr>
              <w:t>NAMA submission</w:t>
            </w:r>
          </w:p>
        </w:tc>
        <w:tc>
          <w:tcPr>
            <w:tcW w:w="1099" w:type="dxa"/>
            <w:tcBorders>
              <w:top w:val="single" w:sz="8" w:space="0" w:color="9BBB59"/>
              <w:left w:val="nil"/>
              <w:bottom w:val="single" w:sz="8" w:space="0" w:color="9BBB59"/>
              <w:right w:val="nil"/>
            </w:tcBorders>
          </w:tcPr>
          <w:p w:rsidR="000A3E91" w:rsidRPr="006F334A" w:rsidRDefault="000A3E91" w:rsidP="006F334A">
            <w:pPr>
              <w:shd w:val="clear" w:color="auto" w:fill="FFFFFF"/>
              <w:autoSpaceDE w:val="0"/>
              <w:autoSpaceDN w:val="0"/>
              <w:adjustRightInd w:val="0"/>
              <w:spacing w:after="0"/>
              <w:jc w:val="center"/>
              <w:rPr>
                <w:b/>
                <w:bCs/>
                <w:color w:val="76923C"/>
                <w:szCs w:val="20"/>
                <w:lang w:val="en-US"/>
              </w:rPr>
            </w:pPr>
            <w:r w:rsidRPr="006F334A">
              <w:rPr>
                <w:bCs/>
                <w:color w:val="76923C"/>
                <w:szCs w:val="20"/>
                <w:lang w:val="en-US"/>
              </w:rPr>
              <w:t>Country</w:t>
            </w:r>
          </w:p>
        </w:tc>
        <w:tc>
          <w:tcPr>
            <w:tcW w:w="1760" w:type="dxa"/>
            <w:tcBorders>
              <w:top w:val="single" w:sz="8" w:space="0" w:color="9BBB59"/>
              <w:left w:val="nil"/>
              <w:bottom w:val="single" w:sz="8" w:space="0" w:color="9BBB59"/>
              <w:right w:val="nil"/>
            </w:tcBorders>
          </w:tcPr>
          <w:p w:rsidR="000A3E91" w:rsidRPr="006F334A" w:rsidRDefault="000A3E91" w:rsidP="006F334A">
            <w:pPr>
              <w:shd w:val="clear" w:color="auto" w:fill="FFFFFF"/>
              <w:autoSpaceDE w:val="0"/>
              <w:autoSpaceDN w:val="0"/>
              <w:adjustRightInd w:val="0"/>
              <w:spacing w:after="0"/>
              <w:jc w:val="center"/>
              <w:rPr>
                <w:b/>
                <w:bCs/>
                <w:color w:val="76923C"/>
                <w:szCs w:val="20"/>
                <w:lang w:val="en-US"/>
              </w:rPr>
            </w:pPr>
            <w:r w:rsidRPr="006F334A">
              <w:rPr>
                <w:bCs/>
                <w:color w:val="76923C"/>
                <w:szCs w:val="20"/>
                <w:lang w:val="en-US"/>
              </w:rPr>
              <w:t>No. registered CDM projects</w:t>
            </w:r>
          </w:p>
        </w:tc>
        <w:tc>
          <w:tcPr>
            <w:tcW w:w="1527" w:type="dxa"/>
            <w:tcBorders>
              <w:top w:val="single" w:sz="8" w:space="0" w:color="9BBB59"/>
              <w:left w:val="nil"/>
              <w:bottom w:val="single" w:sz="8" w:space="0" w:color="9BBB59"/>
              <w:right w:val="nil"/>
            </w:tcBorders>
          </w:tcPr>
          <w:p w:rsidR="000A3E91" w:rsidRPr="006F334A" w:rsidRDefault="000A3E91" w:rsidP="006F334A">
            <w:pPr>
              <w:shd w:val="clear" w:color="auto" w:fill="FFFFFF"/>
              <w:autoSpaceDE w:val="0"/>
              <w:autoSpaceDN w:val="0"/>
              <w:adjustRightInd w:val="0"/>
              <w:spacing w:after="0"/>
              <w:jc w:val="center"/>
              <w:rPr>
                <w:b/>
                <w:bCs/>
                <w:color w:val="76923C"/>
                <w:szCs w:val="20"/>
                <w:lang w:val="en-US"/>
              </w:rPr>
            </w:pPr>
            <w:r w:rsidRPr="006F334A">
              <w:rPr>
                <w:bCs/>
                <w:color w:val="76923C"/>
                <w:szCs w:val="20"/>
                <w:lang w:val="en-US"/>
              </w:rPr>
              <w:t>NAMA submission</w:t>
            </w:r>
          </w:p>
        </w:tc>
      </w:tr>
      <w:tr w:rsidR="000A3E91" w:rsidRPr="00BF0574" w:rsidTr="006F334A">
        <w:tc>
          <w:tcPr>
            <w:tcW w:w="1154" w:type="dxa"/>
          </w:tcPr>
          <w:p w:rsidR="000A3E91" w:rsidRPr="006F334A" w:rsidRDefault="000A3E91" w:rsidP="006F334A">
            <w:pPr>
              <w:shd w:val="clear" w:color="auto" w:fill="FFFFFF"/>
              <w:autoSpaceDE w:val="0"/>
              <w:autoSpaceDN w:val="0"/>
              <w:adjustRightInd w:val="0"/>
              <w:spacing w:after="0"/>
              <w:rPr>
                <w:b/>
                <w:bCs/>
                <w:color w:val="76923C"/>
                <w:szCs w:val="20"/>
                <w:lang w:val="en-US"/>
              </w:rPr>
            </w:pPr>
            <w:r w:rsidRPr="006F334A">
              <w:rPr>
                <w:b/>
                <w:bCs/>
                <w:color w:val="76923C"/>
                <w:szCs w:val="20"/>
                <w:lang w:val="en-US"/>
              </w:rPr>
              <w:t>Algeria</w:t>
            </w:r>
          </w:p>
        </w:tc>
        <w:tc>
          <w:tcPr>
            <w:tcW w:w="2052" w:type="dxa"/>
          </w:tcPr>
          <w:p w:rsidR="000A3E91" w:rsidRPr="006F334A" w:rsidRDefault="000A3E91" w:rsidP="006F334A">
            <w:pPr>
              <w:shd w:val="clear" w:color="auto" w:fill="FFFFFF"/>
              <w:autoSpaceDE w:val="0"/>
              <w:autoSpaceDN w:val="0"/>
              <w:adjustRightInd w:val="0"/>
              <w:spacing w:after="0"/>
              <w:ind w:right="1011"/>
              <w:jc w:val="right"/>
              <w:rPr>
                <w:color w:val="76923C"/>
                <w:szCs w:val="20"/>
                <w:lang w:val="en-US"/>
              </w:rPr>
            </w:pPr>
            <w:r w:rsidRPr="006F334A">
              <w:rPr>
                <w:color w:val="76923C"/>
                <w:szCs w:val="20"/>
                <w:lang w:val="en-US"/>
              </w:rPr>
              <w:t>0</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 xml:space="preserve">Yes, </w:t>
            </w:r>
          </w:p>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not concrete</w:t>
            </w:r>
          </w:p>
        </w:tc>
        <w:tc>
          <w:tcPr>
            <w:tcW w:w="1099" w:type="dxa"/>
          </w:tcPr>
          <w:p w:rsidR="000A3E91" w:rsidRPr="006F334A" w:rsidRDefault="000A3E91" w:rsidP="006F334A">
            <w:pPr>
              <w:shd w:val="clear" w:color="auto" w:fill="FFFFFF"/>
              <w:autoSpaceDE w:val="0"/>
              <w:autoSpaceDN w:val="0"/>
              <w:adjustRightInd w:val="0"/>
              <w:spacing w:after="0"/>
              <w:rPr>
                <w:color w:val="76923C"/>
                <w:szCs w:val="20"/>
                <w:lang w:val="en-US"/>
              </w:rPr>
            </w:pPr>
            <w:r w:rsidRPr="006F334A">
              <w:rPr>
                <w:color w:val="76923C"/>
                <w:szCs w:val="20"/>
                <w:lang w:val="en-US"/>
              </w:rPr>
              <w:t>Libya</w:t>
            </w:r>
          </w:p>
        </w:tc>
        <w:tc>
          <w:tcPr>
            <w:tcW w:w="1760" w:type="dxa"/>
          </w:tcPr>
          <w:p w:rsidR="000A3E91" w:rsidRPr="006F334A" w:rsidRDefault="000A3E91" w:rsidP="006F334A">
            <w:pPr>
              <w:shd w:val="clear" w:color="auto" w:fill="FFFFFF"/>
              <w:autoSpaceDE w:val="0"/>
              <w:autoSpaceDN w:val="0"/>
              <w:adjustRightInd w:val="0"/>
              <w:spacing w:after="0"/>
              <w:ind w:right="1035"/>
              <w:jc w:val="right"/>
              <w:rPr>
                <w:color w:val="76923C"/>
                <w:szCs w:val="20"/>
                <w:lang w:val="en-US"/>
              </w:rPr>
            </w:pPr>
            <w:r w:rsidRPr="006F334A">
              <w:rPr>
                <w:color w:val="76923C"/>
                <w:szCs w:val="20"/>
                <w:lang w:val="en-US"/>
              </w:rPr>
              <w:t>1</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No</w:t>
            </w:r>
          </w:p>
        </w:tc>
      </w:tr>
      <w:tr w:rsidR="000A3E91" w:rsidRPr="00BF0574" w:rsidTr="006F334A">
        <w:tc>
          <w:tcPr>
            <w:tcW w:w="1154" w:type="dxa"/>
          </w:tcPr>
          <w:p w:rsidR="000A3E91" w:rsidRPr="006F334A" w:rsidRDefault="000A3E91" w:rsidP="006F334A">
            <w:pPr>
              <w:shd w:val="clear" w:color="auto" w:fill="FFFFFF"/>
              <w:autoSpaceDE w:val="0"/>
              <w:autoSpaceDN w:val="0"/>
              <w:adjustRightInd w:val="0"/>
              <w:spacing w:after="0"/>
              <w:rPr>
                <w:b/>
                <w:bCs/>
                <w:color w:val="76923C"/>
                <w:szCs w:val="20"/>
                <w:lang w:val="en-US"/>
              </w:rPr>
            </w:pPr>
            <w:r w:rsidRPr="006F334A">
              <w:rPr>
                <w:b/>
                <w:bCs/>
                <w:color w:val="76923C"/>
                <w:szCs w:val="20"/>
                <w:lang w:val="en-US"/>
              </w:rPr>
              <w:t>Egypt</w:t>
            </w:r>
          </w:p>
        </w:tc>
        <w:tc>
          <w:tcPr>
            <w:tcW w:w="2052" w:type="dxa"/>
          </w:tcPr>
          <w:p w:rsidR="000A3E91" w:rsidRPr="006F334A" w:rsidRDefault="000A3E91" w:rsidP="006F334A">
            <w:pPr>
              <w:shd w:val="clear" w:color="auto" w:fill="FFFFFF"/>
              <w:autoSpaceDE w:val="0"/>
              <w:autoSpaceDN w:val="0"/>
              <w:adjustRightInd w:val="0"/>
              <w:spacing w:after="0"/>
              <w:ind w:right="1011"/>
              <w:jc w:val="right"/>
              <w:rPr>
                <w:color w:val="76923C"/>
                <w:szCs w:val="20"/>
                <w:lang w:val="en-US"/>
              </w:rPr>
            </w:pPr>
            <w:r w:rsidRPr="006F334A">
              <w:rPr>
                <w:color w:val="76923C"/>
                <w:szCs w:val="20"/>
                <w:lang w:val="en-US"/>
              </w:rPr>
              <w:t>11</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No</w:t>
            </w:r>
          </w:p>
        </w:tc>
        <w:tc>
          <w:tcPr>
            <w:tcW w:w="1099" w:type="dxa"/>
          </w:tcPr>
          <w:p w:rsidR="000A3E91" w:rsidRPr="006F334A" w:rsidRDefault="000A3E91" w:rsidP="006F334A">
            <w:pPr>
              <w:shd w:val="clear" w:color="auto" w:fill="FFFFFF"/>
              <w:autoSpaceDE w:val="0"/>
              <w:autoSpaceDN w:val="0"/>
              <w:adjustRightInd w:val="0"/>
              <w:spacing w:after="0"/>
              <w:rPr>
                <w:color w:val="76923C"/>
                <w:szCs w:val="20"/>
                <w:lang w:val="en-US"/>
              </w:rPr>
            </w:pPr>
            <w:r w:rsidRPr="006F334A">
              <w:rPr>
                <w:color w:val="76923C"/>
                <w:szCs w:val="20"/>
                <w:lang w:val="en-US"/>
              </w:rPr>
              <w:t>Morocco</w:t>
            </w:r>
          </w:p>
        </w:tc>
        <w:tc>
          <w:tcPr>
            <w:tcW w:w="1760" w:type="dxa"/>
          </w:tcPr>
          <w:p w:rsidR="000A3E91" w:rsidRPr="006F334A" w:rsidRDefault="000A3E91" w:rsidP="006F334A">
            <w:pPr>
              <w:shd w:val="clear" w:color="auto" w:fill="FFFFFF"/>
              <w:autoSpaceDE w:val="0"/>
              <w:autoSpaceDN w:val="0"/>
              <w:adjustRightInd w:val="0"/>
              <w:spacing w:after="0"/>
              <w:ind w:right="1035"/>
              <w:jc w:val="right"/>
              <w:rPr>
                <w:color w:val="76923C"/>
                <w:szCs w:val="20"/>
                <w:lang w:val="en-US"/>
              </w:rPr>
            </w:pPr>
            <w:r w:rsidRPr="006F334A">
              <w:rPr>
                <w:color w:val="76923C"/>
                <w:szCs w:val="20"/>
                <w:lang w:val="en-US"/>
              </w:rPr>
              <w:t>8</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Yes, specific</w:t>
            </w:r>
          </w:p>
        </w:tc>
      </w:tr>
      <w:tr w:rsidR="000A3E91" w:rsidRPr="00BF0574" w:rsidTr="006F334A">
        <w:tc>
          <w:tcPr>
            <w:tcW w:w="1154" w:type="dxa"/>
          </w:tcPr>
          <w:p w:rsidR="000A3E91" w:rsidRPr="006F334A" w:rsidRDefault="000A3E91" w:rsidP="006F334A">
            <w:pPr>
              <w:shd w:val="clear" w:color="auto" w:fill="FFFFFF"/>
              <w:autoSpaceDE w:val="0"/>
              <w:autoSpaceDN w:val="0"/>
              <w:adjustRightInd w:val="0"/>
              <w:spacing w:after="0"/>
              <w:rPr>
                <w:b/>
                <w:bCs/>
                <w:color w:val="76923C"/>
                <w:szCs w:val="20"/>
                <w:lang w:val="en-US"/>
              </w:rPr>
            </w:pPr>
            <w:r w:rsidRPr="006F334A">
              <w:rPr>
                <w:b/>
                <w:bCs/>
                <w:color w:val="76923C"/>
                <w:szCs w:val="20"/>
                <w:lang w:val="en-US"/>
              </w:rPr>
              <w:t>Israel</w:t>
            </w:r>
          </w:p>
        </w:tc>
        <w:tc>
          <w:tcPr>
            <w:tcW w:w="2052" w:type="dxa"/>
          </w:tcPr>
          <w:p w:rsidR="000A3E91" w:rsidRPr="006F334A" w:rsidRDefault="000A3E91" w:rsidP="006F334A">
            <w:pPr>
              <w:shd w:val="clear" w:color="auto" w:fill="FFFFFF"/>
              <w:autoSpaceDE w:val="0"/>
              <w:autoSpaceDN w:val="0"/>
              <w:adjustRightInd w:val="0"/>
              <w:spacing w:after="0"/>
              <w:ind w:right="1011"/>
              <w:jc w:val="right"/>
              <w:rPr>
                <w:color w:val="76923C"/>
                <w:szCs w:val="20"/>
                <w:lang w:val="en-US"/>
              </w:rPr>
            </w:pPr>
            <w:r w:rsidRPr="006F334A">
              <w:rPr>
                <w:color w:val="76923C"/>
                <w:szCs w:val="20"/>
                <w:lang w:val="en-US"/>
              </w:rPr>
              <w:t>25</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Yes, specific</w:t>
            </w:r>
          </w:p>
        </w:tc>
        <w:tc>
          <w:tcPr>
            <w:tcW w:w="1099" w:type="dxa"/>
          </w:tcPr>
          <w:p w:rsidR="000A3E91" w:rsidRPr="006F334A" w:rsidRDefault="000A3E91" w:rsidP="006F334A">
            <w:pPr>
              <w:shd w:val="clear" w:color="auto" w:fill="FFFFFF"/>
              <w:autoSpaceDE w:val="0"/>
              <w:autoSpaceDN w:val="0"/>
              <w:adjustRightInd w:val="0"/>
              <w:spacing w:after="0"/>
              <w:rPr>
                <w:color w:val="76923C"/>
                <w:szCs w:val="20"/>
                <w:lang w:val="en-US"/>
              </w:rPr>
            </w:pPr>
            <w:r w:rsidRPr="006F334A">
              <w:rPr>
                <w:color w:val="76923C"/>
                <w:szCs w:val="20"/>
                <w:lang w:val="en-US"/>
              </w:rPr>
              <w:t>Palestine</w:t>
            </w:r>
          </w:p>
        </w:tc>
        <w:tc>
          <w:tcPr>
            <w:tcW w:w="1760" w:type="dxa"/>
          </w:tcPr>
          <w:p w:rsidR="000A3E91" w:rsidRPr="006F334A" w:rsidRDefault="000A3E91" w:rsidP="006F334A">
            <w:pPr>
              <w:shd w:val="clear" w:color="auto" w:fill="FFFFFF"/>
              <w:autoSpaceDE w:val="0"/>
              <w:autoSpaceDN w:val="0"/>
              <w:adjustRightInd w:val="0"/>
              <w:spacing w:after="0"/>
              <w:ind w:right="1035"/>
              <w:jc w:val="right"/>
              <w:rPr>
                <w:color w:val="76923C"/>
                <w:szCs w:val="20"/>
                <w:lang w:val="en-US"/>
              </w:rPr>
            </w:pPr>
            <w:r w:rsidRPr="006F334A">
              <w:rPr>
                <w:color w:val="76923C"/>
                <w:szCs w:val="20"/>
                <w:lang w:val="en-US"/>
              </w:rPr>
              <w:t>0</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No</w:t>
            </w:r>
          </w:p>
        </w:tc>
      </w:tr>
      <w:tr w:rsidR="000A3E91" w:rsidRPr="00BF0574" w:rsidTr="006F334A">
        <w:tc>
          <w:tcPr>
            <w:tcW w:w="1154" w:type="dxa"/>
          </w:tcPr>
          <w:p w:rsidR="000A3E91" w:rsidRPr="006F334A" w:rsidRDefault="000A3E91" w:rsidP="006F334A">
            <w:pPr>
              <w:shd w:val="clear" w:color="auto" w:fill="FFFFFF"/>
              <w:autoSpaceDE w:val="0"/>
              <w:autoSpaceDN w:val="0"/>
              <w:adjustRightInd w:val="0"/>
              <w:spacing w:after="0"/>
              <w:rPr>
                <w:b/>
                <w:bCs/>
                <w:color w:val="76923C"/>
                <w:szCs w:val="20"/>
                <w:lang w:val="en-US"/>
              </w:rPr>
            </w:pPr>
            <w:r w:rsidRPr="006F334A">
              <w:rPr>
                <w:b/>
                <w:bCs/>
                <w:color w:val="76923C"/>
                <w:szCs w:val="20"/>
                <w:lang w:val="en-US"/>
              </w:rPr>
              <w:t>Jordan</w:t>
            </w:r>
          </w:p>
        </w:tc>
        <w:tc>
          <w:tcPr>
            <w:tcW w:w="2052" w:type="dxa"/>
          </w:tcPr>
          <w:p w:rsidR="000A3E91" w:rsidRPr="006F334A" w:rsidRDefault="000A3E91" w:rsidP="006F334A">
            <w:pPr>
              <w:shd w:val="clear" w:color="auto" w:fill="FFFFFF"/>
              <w:autoSpaceDE w:val="0"/>
              <w:autoSpaceDN w:val="0"/>
              <w:adjustRightInd w:val="0"/>
              <w:spacing w:after="0"/>
              <w:ind w:right="1011"/>
              <w:jc w:val="right"/>
              <w:rPr>
                <w:color w:val="76923C"/>
                <w:szCs w:val="20"/>
                <w:lang w:val="en-US"/>
              </w:rPr>
            </w:pPr>
            <w:r w:rsidRPr="006F334A">
              <w:rPr>
                <w:color w:val="76923C"/>
                <w:szCs w:val="20"/>
                <w:lang w:val="en-US"/>
              </w:rPr>
              <w:t>4</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Yes, specific</w:t>
            </w:r>
          </w:p>
        </w:tc>
        <w:tc>
          <w:tcPr>
            <w:tcW w:w="1099" w:type="dxa"/>
          </w:tcPr>
          <w:p w:rsidR="000A3E91" w:rsidRPr="006F334A" w:rsidRDefault="000A3E91" w:rsidP="006F334A">
            <w:pPr>
              <w:shd w:val="clear" w:color="auto" w:fill="FFFFFF"/>
              <w:autoSpaceDE w:val="0"/>
              <w:autoSpaceDN w:val="0"/>
              <w:adjustRightInd w:val="0"/>
              <w:spacing w:after="0"/>
              <w:rPr>
                <w:color w:val="76923C"/>
                <w:szCs w:val="20"/>
                <w:lang w:val="en-US"/>
              </w:rPr>
            </w:pPr>
            <w:r w:rsidRPr="006F334A">
              <w:rPr>
                <w:color w:val="76923C"/>
                <w:szCs w:val="20"/>
                <w:lang w:val="en-US"/>
              </w:rPr>
              <w:t>Syria</w:t>
            </w:r>
          </w:p>
        </w:tc>
        <w:tc>
          <w:tcPr>
            <w:tcW w:w="1760" w:type="dxa"/>
          </w:tcPr>
          <w:p w:rsidR="000A3E91" w:rsidRPr="006F334A" w:rsidRDefault="000A3E91" w:rsidP="006F334A">
            <w:pPr>
              <w:shd w:val="clear" w:color="auto" w:fill="FFFFFF"/>
              <w:autoSpaceDE w:val="0"/>
              <w:autoSpaceDN w:val="0"/>
              <w:adjustRightInd w:val="0"/>
              <w:spacing w:after="0"/>
              <w:ind w:right="1035"/>
              <w:jc w:val="right"/>
              <w:rPr>
                <w:color w:val="76923C"/>
                <w:szCs w:val="20"/>
                <w:lang w:val="en-US"/>
              </w:rPr>
            </w:pPr>
            <w:r w:rsidRPr="006F334A">
              <w:rPr>
                <w:color w:val="76923C"/>
                <w:szCs w:val="20"/>
                <w:lang w:val="en-US"/>
              </w:rPr>
              <w:t>3</w:t>
            </w:r>
          </w:p>
        </w:tc>
        <w:tc>
          <w:tcPr>
            <w:tcW w:w="1527" w:type="dxa"/>
          </w:tcPr>
          <w:p w:rsidR="000A3E91" w:rsidRPr="006F334A" w:rsidRDefault="000A3E91" w:rsidP="006F334A">
            <w:pPr>
              <w:shd w:val="clear" w:color="auto" w:fill="FFFFFF"/>
              <w:autoSpaceDE w:val="0"/>
              <w:autoSpaceDN w:val="0"/>
              <w:adjustRightInd w:val="0"/>
              <w:spacing w:after="0"/>
              <w:jc w:val="center"/>
              <w:rPr>
                <w:color w:val="76923C"/>
                <w:szCs w:val="20"/>
                <w:lang w:val="en-US"/>
              </w:rPr>
            </w:pPr>
            <w:r w:rsidRPr="006F334A">
              <w:rPr>
                <w:color w:val="76923C"/>
                <w:szCs w:val="20"/>
                <w:lang w:val="en-US"/>
              </w:rPr>
              <w:t>No</w:t>
            </w:r>
          </w:p>
        </w:tc>
      </w:tr>
      <w:tr w:rsidR="000A3E91" w:rsidRPr="00BF0574" w:rsidTr="006F334A">
        <w:tc>
          <w:tcPr>
            <w:tcW w:w="1154" w:type="dxa"/>
            <w:tcBorders>
              <w:bottom w:val="single" w:sz="8" w:space="0" w:color="9BBB59"/>
            </w:tcBorders>
            <w:shd w:val="clear" w:color="auto" w:fill="76923C"/>
          </w:tcPr>
          <w:p w:rsidR="000A3E91" w:rsidRPr="006F334A" w:rsidRDefault="000A3E91" w:rsidP="006F334A">
            <w:pPr>
              <w:autoSpaceDE w:val="0"/>
              <w:autoSpaceDN w:val="0"/>
              <w:adjustRightInd w:val="0"/>
              <w:spacing w:after="0"/>
              <w:rPr>
                <w:b/>
                <w:bCs/>
                <w:color w:val="FFFFFF"/>
                <w:szCs w:val="20"/>
                <w:lang w:val="en-US"/>
              </w:rPr>
            </w:pPr>
            <w:r w:rsidRPr="006F334A">
              <w:rPr>
                <w:bCs/>
                <w:color w:val="FFFFFF"/>
                <w:szCs w:val="20"/>
                <w:lang w:val="en-US"/>
              </w:rPr>
              <w:t>Lebanon</w:t>
            </w:r>
          </w:p>
        </w:tc>
        <w:tc>
          <w:tcPr>
            <w:tcW w:w="2052" w:type="dxa"/>
            <w:tcBorders>
              <w:bottom w:val="single" w:sz="8" w:space="0" w:color="9BBB59"/>
            </w:tcBorders>
            <w:shd w:val="clear" w:color="auto" w:fill="76923C"/>
          </w:tcPr>
          <w:p w:rsidR="000A3E91" w:rsidRPr="006F334A" w:rsidRDefault="000A3E91" w:rsidP="006F334A">
            <w:pPr>
              <w:autoSpaceDE w:val="0"/>
              <w:autoSpaceDN w:val="0"/>
              <w:adjustRightInd w:val="0"/>
              <w:spacing w:after="0"/>
              <w:ind w:right="1011"/>
              <w:jc w:val="right"/>
              <w:rPr>
                <w:b/>
                <w:color w:val="FFFFFF"/>
                <w:szCs w:val="20"/>
                <w:lang w:val="en-US"/>
              </w:rPr>
            </w:pPr>
            <w:r w:rsidRPr="006F334A">
              <w:rPr>
                <w:b/>
                <w:color w:val="FFFFFF"/>
                <w:szCs w:val="20"/>
                <w:lang w:val="en-US"/>
              </w:rPr>
              <w:t>7</w:t>
            </w:r>
          </w:p>
        </w:tc>
        <w:tc>
          <w:tcPr>
            <w:tcW w:w="1527" w:type="dxa"/>
            <w:tcBorders>
              <w:bottom w:val="single" w:sz="8" w:space="0" w:color="9BBB59"/>
            </w:tcBorders>
            <w:shd w:val="clear" w:color="auto" w:fill="76923C"/>
          </w:tcPr>
          <w:p w:rsidR="000A3E91" w:rsidRPr="006F334A" w:rsidRDefault="000A3E91" w:rsidP="006F334A">
            <w:pPr>
              <w:autoSpaceDE w:val="0"/>
              <w:autoSpaceDN w:val="0"/>
              <w:adjustRightInd w:val="0"/>
              <w:spacing w:after="0"/>
              <w:jc w:val="center"/>
              <w:rPr>
                <w:b/>
                <w:color w:val="FFFFFF"/>
                <w:szCs w:val="20"/>
                <w:lang w:val="en-US"/>
              </w:rPr>
            </w:pPr>
            <w:r w:rsidRPr="006F334A">
              <w:rPr>
                <w:b/>
                <w:color w:val="FFFFFF"/>
                <w:szCs w:val="20"/>
                <w:lang w:val="en-US"/>
              </w:rPr>
              <w:t>No</w:t>
            </w:r>
          </w:p>
        </w:tc>
        <w:tc>
          <w:tcPr>
            <w:tcW w:w="1099" w:type="dxa"/>
            <w:tcBorders>
              <w:bottom w:val="single" w:sz="8" w:space="0" w:color="9BBB59"/>
            </w:tcBorders>
          </w:tcPr>
          <w:p w:rsidR="000A3E91" w:rsidRPr="006F334A" w:rsidRDefault="000A3E91" w:rsidP="006F334A">
            <w:pPr>
              <w:autoSpaceDE w:val="0"/>
              <w:autoSpaceDN w:val="0"/>
              <w:adjustRightInd w:val="0"/>
              <w:spacing w:after="0"/>
              <w:rPr>
                <w:color w:val="76923C"/>
                <w:szCs w:val="20"/>
                <w:lang w:val="en-US"/>
              </w:rPr>
            </w:pPr>
            <w:r w:rsidRPr="006F334A">
              <w:rPr>
                <w:color w:val="76923C"/>
                <w:szCs w:val="20"/>
                <w:lang w:val="en-US"/>
              </w:rPr>
              <w:t>Tunisia</w:t>
            </w:r>
          </w:p>
        </w:tc>
        <w:tc>
          <w:tcPr>
            <w:tcW w:w="1760" w:type="dxa"/>
            <w:tcBorders>
              <w:bottom w:val="single" w:sz="8" w:space="0" w:color="9BBB59"/>
            </w:tcBorders>
          </w:tcPr>
          <w:p w:rsidR="000A3E91" w:rsidRPr="006F334A" w:rsidRDefault="000A3E91" w:rsidP="006F334A">
            <w:pPr>
              <w:autoSpaceDE w:val="0"/>
              <w:autoSpaceDN w:val="0"/>
              <w:adjustRightInd w:val="0"/>
              <w:spacing w:after="0"/>
              <w:ind w:right="1035"/>
              <w:jc w:val="right"/>
              <w:rPr>
                <w:color w:val="76923C"/>
                <w:szCs w:val="20"/>
                <w:lang w:val="en-US"/>
              </w:rPr>
            </w:pPr>
            <w:r w:rsidRPr="006F334A">
              <w:rPr>
                <w:color w:val="76923C"/>
                <w:szCs w:val="20"/>
                <w:lang w:val="en-US"/>
              </w:rPr>
              <w:t>2</w:t>
            </w:r>
          </w:p>
        </w:tc>
        <w:tc>
          <w:tcPr>
            <w:tcW w:w="1527" w:type="dxa"/>
            <w:tcBorders>
              <w:bottom w:val="single" w:sz="8" w:space="0" w:color="9BBB59"/>
            </w:tcBorders>
          </w:tcPr>
          <w:p w:rsidR="000A3E91" w:rsidRPr="006F334A" w:rsidRDefault="000A3E91" w:rsidP="006F334A">
            <w:pPr>
              <w:autoSpaceDE w:val="0"/>
              <w:autoSpaceDN w:val="0"/>
              <w:adjustRightInd w:val="0"/>
              <w:spacing w:after="0"/>
              <w:jc w:val="center"/>
              <w:rPr>
                <w:color w:val="76923C"/>
                <w:szCs w:val="20"/>
                <w:lang w:val="en-US"/>
              </w:rPr>
            </w:pPr>
            <w:r w:rsidRPr="006F334A">
              <w:rPr>
                <w:color w:val="76923C"/>
                <w:szCs w:val="20"/>
                <w:lang w:val="en-US"/>
              </w:rPr>
              <w:t>Yes, specific</w:t>
            </w:r>
          </w:p>
        </w:tc>
      </w:tr>
    </w:tbl>
    <w:p w:rsidR="000A3E91" w:rsidRDefault="000A3E91" w:rsidP="00DD12E6">
      <w:pPr>
        <w:spacing w:after="0"/>
        <w:rPr>
          <w:spacing w:val="-2"/>
          <w:sz w:val="24"/>
          <w:szCs w:val="24"/>
        </w:rPr>
      </w:pPr>
    </w:p>
    <w:p w:rsidR="000A3E91" w:rsidRPr="00DA0341" w:rsidRDefault="000A3E91" w:rsidP="00DD12E6">
      <w:pPr>
        <w:spacing w:after="0"/>
        <w:rPr>
          <w:spacing w:val="-2"/>
          <w:sz w:val="24"/>
          <w:szCs w:val="24"/>
        </w:rPr>
      </w:pPr>
      <w:r w:rsidRPr="00BF0574">
        <w:rPr>
          <w:spacing w:val="-2"/>
          <w:sz w:val="24"/>
          <w:szCs w:val="24"/>
        </w:rPr>
        <w:t xml:space="preserve">The </w:t>
      </w:r>
      <w:r w:rsidRPr="00BF0574">
        <w:rPr>
          <w:b/>
          <w:spacing w:val="-2"/>
          <w:sz w:val="24"/>
          <w:szCs w:val="24"/>
        </w:rPr>
        <w:t>GHG situation</w:t>
      </w:r>
      <w:r w:rsidRPr="00BF0574">
        <w:rPr>
          <w:spacing w:val="-2"/>
          <w:sz w:val="24"/>
          <w:szCs w:val="24"/>
        </w:rPr>
        <w:t xml:space="preserve"> is descri</w:t>
      </w:r>
      <w:r>
        <w:rPr>
          <w:spacing w:val="-2"/>
          <w:sz w:val="24"/>
          <w:szCs w:val="24"/>
        </w:rPr>
        <w:t>bed in T</w:t>
      </w:r>
      <w:r w:rsidRPr="00BF0574">
        <w:rPr>
          <w:spacing w:val="-2"/>
          <w:sz w:val="24"/>
          <w:szCs w:val="24"/>
        </w:rPr>
        <w:t>ables</w:t>
      </w:r>
      <w:r>
        <w:rPr>
          <w:spacing w:val="-2"/>
          <w:sz w:val="24"/>
          <w:szCs w:val="24"/>
        </w:rPr>
        <w:t xml:space="preserve"> (2) </w:t>
      </w:r>
      <w:proofErr w:type="spellStart"/>
      <w:r>
        <w:rPr>
          <w:spacing w:val="-2"/>
          <w:sz w:val="24"/>
          <w:szCs w:val="24"/>
        </w:rPr>
        <w:t>belowtaken</w:t>
      </w:r>
      <w:proofErr w:type="spellEnd"/>
      <w:r>
        <w:rPr>
          <w:spacing w:val="-2"/>
          <w:sz w:val="24"/>
          <w:szCs w:val="24"/>
        </w:rPr>
        <w:t xml:space="preserve"> </w:t>
      </w:r>
      <w:r w:rsidRPr="00BF0574">
        <w:rPr>
          <w:spacing w:val="-2"/>
          <w:sz w:val="24"/>
          <w:szCs w:val="24"/>
        </w:rPr>
        <w:t>from the proposed methodology document</w:t>
      </w:r>
      <w:r>
        <w:rPr>
          <w:spacing w:val="-2"/>
          <w:sz w:val="24"/>
          <w:szCs w:val="24"/>
        </w:rPr>
        <w:t>.</w:t>
      </w:r>
    </w:p>
    <w:p w:rsidR="000A3E91" w:rsidRPr="00BF0574" w:rsidRDefault="000A3E91" w:rsidP="003750DE">
      <w:pPr>
        <w:spacing w:after="0"/>
        <w:rPr>
          <w:b/>
          <w:spacing w:val="-2"/>
          <w:sz w:val="24"/>
          <w:szCs w:val="24"/>
        </w:rPr>
      </w:pPr>
      <w:r w:rsidRPr="00BF0574">
        <w:rPr>
          <w:b/>
          <w:spacing w:val="-2"/>
          <w:sz w:val="24"/>
          <w:szCs w:val="24"/>
        </w:rPr>
        <w:t>Table (</w:t>
      </w:r>
      <w:r>
        <w:rPr>
          <w:b/>
          <w:spacing w:val="-2"/>
          <w:sz w:val="24"/>
          <w:szCs w:val="24"/>
        </w:rPr>
        <w:t>2</w:t>
      </w:r>
      <w:r w:rsidRPr="00BF0574">
        <w:rPr>
          <w:b/>
          <w:spacing w:val="-2"/>
          <w:sz w:val="24"/>
          <w:szCs w:val="24"/>
        </w:rPr>
        <w:t>): GHG and mitigation options in Lebanon</w:t>
      </w:r>
    </w:p>
    <w:tbl>
      <w:tblPr>
        <w:tblW w:w="9180" w:type="dxa"/>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2513"/>
        <w:gridCol w:w="2116"/>
        <w:gridCol w:w="2268"/>
        <w:gridCol w:w="2283"/>
      </w:tblGrid>
      <w:tr w:rsidR="000A3E91" w:rsidRPr="00BF0574" w:rsidTr="006F334A">
        <w:tc>
          <w:tcPr>
            <w:tcW w:w="2513" w:type="dxa"/>
            <w:tcBorders>
              <w:right w:val="nil"/>
            </w:tcBorders>
            <w:shd w:val="clear" w:color="auto" w:fill="76923C"/>
          </w:tcPr>
          <w:p w:rsidR="000A3E91" w:rsidRPr="006F334A" w:rsidRDefault="000A3E91" w:rsidP="006F334A">
            <w:pPr>
              <w:spacing w:after="0"/>
              <w:rPr>
                <w:b/>
                <w:bCs/>
                <w:color w:val="FFFFFF"/>
                <w:spacing w:val="-2"/>
                <w:szCs w:val="20"/>
              </w:rPr>
            </w:pPr>
            <w:r w:rsidRPr="006F334A">
              <w:rPr>
                <w:color w:val="FFFFFF"/>
                <w:spacing w:val="-2"/>
                <w:szCs w:val="20"/>
              </w:rPr>
              <w:t>GHG emissions (net)</w:t>
            </w:r>
          </w:p>
        </w:tc>
        <w:tc>
          <w:tcPr>
            <w:tcW w:w="2116" w:type="dxa"/>
            <w:tcBorders>
              <w:left w:val="nil"/>
              <w:right w:val="nil"/>
            </w:tcBorders>
            <w:shd w:val="clear" w:color="auto" w:fill="76923C"/>
          </w:tcPr>
          <w:p w:rsidR="000A3E91" w:rsidRPr="006F334A" w:rsidRDefault="000A3E91" w:rsidP="006F334A">
            <w:pPr>
              <w:spacing w:after="0"/>
              <w:rPr>
                <w:b/>
                <w:bCs/>
                <w:color w:val="FFFFFF"/>
                <w:spacing w:val="-2"/>
                <w:szCs w:val="20"/>
              </w:rPr>
            </w:pPr>
            <w:r w:rsidRPr="006F334A">
              <w:rPr>
                <w:color w:val="FFFFFF"/>
                <w:spacing w:val="-2"/>
                <w:szCs w:val="20"/>
              </w:rPr>
              <w:t>1994: 15.9 MtCO</w:t>
            </w:r>
            <w:r w:rsidRPr="006F334A">
              <w:rPr>
                <w:color w:val="FFFFFF"/>
                <w:spacing w:val="-2"/>
                <w:szCs w:val="20"/>
                <w:vertAlign w:val="subscript"/>
              </w:rPr>
              <w:t>2</w:t>
            </w:r>
            <w:r w:rsidRPr="006F334A">
              <w:rPr>
                <w:color w:val="FFFFFF"/>
                <w:spacing w:val="-2"/>
                <w:szCs w:val="20"/>
              </w:rPr>
              <w:t>eq</w:t>
            </w:r>
          </w:p>
          <w:p w:rsidR="000A3E91" w:rsidRPr="006F334A" w:rsidRDefault="000A3E91" w:rsidP="006F334A">
            <w:pPr>
              <w:spacing w:after="0"/>
              <w:rPr>
                <w:b/>
                <w:bCs/>
                <w:color w:val="FFFFFF"/>
                <w:spacing w:val="-2"/>
                <w:szCs w:val="20"/>
              </w:rPr>
            </w:pPr>
            <w:r w:rsidRPr="006F334A">
              <w:rPr>
                <w:color w:val="FFFFFF"/>
                <w:spacing w:val="-2"/>
                <w:szCs w:val="20"/>
              </w:rPr>
              <w:t>2000: 18.5 MtCO</w:t>
            </w:r>
            <w:r w:rsidRPr="006F334A">
              <w:rPr>
                <w:color w:val="FFFFFF"/>
                <w:spacing w:val="-2"/>
                <w:szCs w:val="20"/>
                <w:vertAlign w:val="subscript"/>
              </w:rPr>
              <w:t>2</w:t>
            </w:r>
            <w:r w:rsidRPr="006F334A">
              <w:rPr>
                <w:color w:val="FFFFFF"/>
                <w:spacing w:val="-2"/>
                <w:szCs w:val="20"/>
              </w:rPr>
              <w:t>eq</w:t>
            </w:r>
          </w:p>
        </w:tc>
        <w:tc>
          <w:tcPr>
            <w:tcW w:w="2268" w:type="dxa"/>
            <w:tcBorders>
              <w:left w:val="nil"/>
              <w:right w:val="nil"/>
            </w:tcBorders>
            <w:shd w:val="clear" w:color="auto" w:fill="76923C"/>
          </w:tcPr>
          <w:p w:rsidR="000A3E91" w:rsidRPr="006F334A" w:rsidRDefault="000A3E91" w:rsidP="006F334A">
            <w:pPr>
              <w:spacing w:after="0"/>
              <w:rPr>
                <w:b/>
                <w:bCs/>
                <w:color w:val="FFFFFF"/>
                <w:spacing w:val="-2"/>
                <w:szCs w:val="20"/>
              </w:rPr>
            </w:pPr>
            <w:r w:rsidRPr="006F334A">
              <w:rPr>
                <w:color w:val="FFFFFF"/>
                <w:spacing w:val="-2"/>
                <w:szCs w:val="20"/>
              </w:rPr>
              <w:t>GHG emission growth rate: 2.8%</w:t>
            </w:r>
          </w:p>
          <w:p w:rsidR="000A3E91" w:rsidRPr="006F334A" w:rsidRDefault="000A3E91" w:rsidP="006F334A">
            <w:pPr>
              <w:spacing w:after="0"/>
              <w:rPr>
                <w:b/>
                <w:bCs/>
                <w:color w:val="FFFFFF"/>
                <w:spacing w:val="-2"/>
                <w:szCs w:val="20"/>
              </w:rPr>
            </w:pPr>
          </w:p>
        </w:tc>
        <w:tc>
          <w:tcPr>
            <w:tcW w:w="2283" w:type="dxa"/>
            <w:tcBorders>
              <w:left w:val="nil"/>
            </w:tcBorders>
            <w:shd w:val="clear" w:color="auto" w:fill="76923C"/>
          </w:tcPr>
          <w:p w:rsidR="000A3E91" w:rsidRPr="006F334A" w:rsidRDefault="000A3E91" w:rsidP="006F334A">
            <w:pPr>
              <w:spacing w:after="0"/>
              <w:rPr>
                <w:b/>
                <w:bCs/>
                <w:color w:val="FFFFFF"/>
                <w:spacing w:val="-2"/>
                <w:szCs w:val="20"/>
              </w:rPr>
            </w:pPr>
            <w:r w:rsidRPr="006F334A">
              <w:rPr>
                <w:color w:val="FFFFFF"/>
                <w:spacing w:val="-2"/>
                <w:szCs w:val="20"/>
              </w:rPr>
              <w:t xml:space="preserve">               (1994-2000)</w:t>
            </w:r>
          </w:p>
        </w:tc>
      </w:tr>
      <w:tr w:rsidR="000A3E91" w:rsidRPr="00BF0574" w:rsidTr="006F334A">
        <w:tc>
          <w:tcPr>
            <w:tcW w:w="2513" w:type="dxa"/>
          </w:tcPr>
          <w:p w:rsidR="000A3E91" w:rsidRPr="006F334A" w:rsidRDefault="000A3E91" w:rsidP="006F334A">
            <w:pPr>
              <w:spacing w:after="0"/>
              <w:rPr>
                <w:b/>
                <w:bCs/>
                <w:spacing w:val="-2"/>
                <w:szCs w:val="20"/>
              </w:rPr>
            </w:pPr>
            <w:r w:rsidRPr="006F334A">
              <w:rPr>
                <w:spacing w:val="-2"/>
                <w:szCs w:val="20"/>
              </w:rPr>
              <w:t>Main GHG emitting sectors</w:t>
            </w:r>
          </w:p>
        </w:tc>
        <w:tc>
          <w:tcPr>
            <w:tcW w:w="6667" w:type="dxa"/>
            <w:gridSpan w:val="3"/>
          </w:tcPr>
          <w:p w:rsidR="000A3E91" w:rsidRPr="006F334A" w:rsidRDefault="000A3E91" w:rsidP="006F334A">
            <w:pPr>
              <w:spacing w:after="0"/>
              <w:rPr>
                <w:spacing w:val="-2"/>
                <w:szCs w:val="20"/>
              </w:rPr>
            </w:pPr>
            <w:r w:rsidRPr="006F334A">
              <w:rPr>
                <w:spacing w:val="-2"/>
                <w:szCs w:val="20"/>
              </w:rPr>
              <w:t>Energy (75%), industrial processes (10%), Waste (9%). All data are for 2000. Percentages are based on total net emissions.</w:t>
            </w:r>
          </w:p>
        </w:tc>
      </w:tr>
      <w:tr w:rsidR="000A3E91" w:rsidRPr="00BF0574" w:rsidTr="006F334A">
        <w:tc>
          <w:tcPr>
            <w:tcW w:w="2513" w:type="dxa"/>
          </w:tcPr>
          <w:p w:rsidR="000A3E91" w:rsidRPr="006F334A" w:rsidRDefault="000A3E91" w:rsidP="006F334A">
            <w:pPr>
              <w:spacing w:after="0"/>
              <w:rPr>
                <w:b/>
                <w:bCs/>
                <w:spacing w:val="-2"/>
                <w:szCs w:val="20"/>
              </w:rPr>
            </w:pPr>
            <w:r w:rsidRPr="006F334A">
              <w:rPr>
                <w:spacing w:val="-2"/>
                <w:szCs w:val="20"/>
              </w:rPr>
              <w:t>Special national circumstances</w:t>
            </w:r>
          </w:p>
        </w:tc>
        <w:tc>
          <w:tcPr>
            <w:tcW w:w="6667" w:type="dxa"/>
            <w:gridSpan w:val="3"/>
          </w:tcPr>
          <w:p w:rsidR="000A3E91" w:rsidRPr="006F334A" w:rsidRDefault="000A3E91" w:rsidP="006F334A">
            <w:pPr>
              <w:autoSpaceDE w:val="0"/>
              <w:autoSpaceDN w:val="0"/>
              <w:adjustRightInd w:val="0"/>
              <w:spacing w:after="0"/>
              <w:rPr>
                <w:spacing w:val="-2"/>
                <w:szCs w:val="20"/>
              </w:rPr>
            </w:pPr>
            <w:r w:rsidRPr="006F334A">
              <w:rPr>
                <w:rFonts w:cs="Century Gothic"/>
                <w:szCs w:val="20"/>
                <w:lang w:val="en-US"/>
              </w:rPr>
              <w:t>Lebanon has one of the highest population densities in the world ranking 11th with 391 persons/km</w:t>
            </w:r>
            <w:r w:rsidRPr="006F334A">
              <w:rPr>
                <w:rFonts w:cs="Century Gothic"/>
                <w:szCs w:val="20"/>
                <w:vertAlign w:val="superscript"/>
                <w:lang w:val="en-US"/>
              </w:rPr>
              <w:t>2</w:t>
            </w:r>
            <w:r w:rsidRPr="006F334A">
              <w:rPr>
                <w:rFonts w:cs="Century Gothic"/>
                <w:szCs w:val="20"/>
                <w:lang w:val="en-US"/>
              </w:rPr>
              <w:t>, and the city of Beirut has the highest density among all governorates with 21,938 persons/km</w:t>
            </w:r>
            <w:r w:rsidRPr="006F334A">
              <w:rPr>
                <w:rFonts w:cs="Century Gothic"/>
                <w:szCs w:val="20"/>
                <w:vertAlign w:val="superscript"/>
                <w:lang w:val="en-US"/>
              </w:rPr>
              <w:t>2</w:t>
            </w:r>
          </w:p>
        </w:tc>
      </w:tr>
      <w:tr w:rsidR="000A3E91" w:rsidRPr="00BF0574" w:rsidTr="006F334A">
        <w:tc>
          <w:tcPr>
            <w:tcW w:w="2513" w:type="dxa"/>
          </w:tcPr>
          <w:p w:rsidR="000A3E91" w:rsidRPr="006F334A" w:rsidRDefault="000A3E91" w:rsidP="006F334A">
            <w:pPr>
              <w:spacing w:after="0"/>
              <w:rPr>
                <w:b/>
                <w:bCs/>
                <w:spacing w:val="-2"/>
                <w:szCs w:val="20"/>
              </w:rPr>
            </w:pPr>
            <w:r w:rsidRPr="006F334A">
              <w:rPr>
                <w:spacing w:val="-2"/>
                <w:szCs w:val="20"/>
              </w:rPr>
              <w:t>Mitigation</w:t>
            </w:r>
          </w:p>
        </w:tc>
        <w:tc>
          <w:tcPr>
            <w:tcW w:w="6667" w:type="dxa"/>
            <w:gridSpan w:val="3"/>
          </w:tcPr>
          <w:p w:rsidR="000A3E91" w:rsidRPr="006F334A" w:rsidRDefault="000A3E91" w:rsidP="006F334A">
            <w:pPr>
              <w:autoSpaceDE w:val="0"/>
              <w:autoSpaceDN w:val="0"/>
              <w:adjustRightInd w:val="0"/>
              <w:spacing w:after="0"/>
              <w:rPr>
                <w:spacing w:val="-2"/>
                <w:szCs w:val="20"/>
              </w:rPr>
            </w:pPr>
            <w:r w:rsidRPr="006F334A">
              <w:rPr>
                <w:spacing w:val="-2"/>
                <w:szCs w:val="20"/>
              </w:rPr>
              <w:t>Mitigation options have been identified for all the main sectors. The most potential is in the energy industries (the largest source), especially through increased uptake of renewable energy and fuel switches in power generation (from oil-fired to gas-fired).</w:t>
            </w:r>
          </w:p>
        </w:tc>
      </w:tr>
    </w:tbl>
    <w:p w:rsidR="00A11E11" w:rsidRPr="00A11E11" w:rsidRDefault="00A11E11" w:rsidP="00A11E11">
      <w:pPr>
        <w:spacing w:after="0"/>
        <w:jc w:val="both"/>
        <w:rPr>
          <w:sz w:val="24"/>
          <w:szCs w:val="24"/>
        </w:rPr>
      </w:pPr>
      <w:bookmarkStart w:id="8" w:name="_Toc362272600"/>
    </w:p>
    <w:p w:rsidR="000A3E91" w:rsidRPr="00BF0574" w:rsidRDefault="00A11E11" w:rsidP="00A11E11">
      <w:pPr>
        <w:pStyle w:val="Titolo2"/>
        <w:rPr>
          <w:rFonts w:cs="Arial"/>
        </w:rPr>
      </w:pPr>
      <w:r>
        <w:rPr>
          <w:rFonts w:cs="Arial"/>
        </w:rPr>
        <w:br w:type="page"/>
      </w:r>
      <w:r w:rsidR="000A3E91" w:rsidRPr="00BF0574">
        <w:rPr>
          <w:rFonts w:cs="Arial"/>
        </w:rPr>
        <w:t>2</w:t>
      </w:r>
      <w:r w:rsidR="000A3E91" w:rsidRPr="00A11E11">
        <w:rPr>
          <w:rFonts w:cs="Arial"/>
        </w:rPr>
        <w:t>.2 GHG stakeholders consultations</w:t>
      </w:r>
      <w:bookmarkEnd w:id="8"/>
    </w:p>
    <w:p w:rsidR="000A3E91" w:rsidRDefault="000A3E91" w:rsidP="004E329D">
      <w:pPr>
        <w:spacing w:after="0"/>
        <w:jc w:val="both"/>
        <w:rPr>
          <w:sz w:val="24"/>
          <w:szCs w:val="24"/>
        </w:rPr>
      </w:pPr>
      <w:r w:rsidRPr="00BF0574">
        <w:rPr>
          <w:sz w:val="24"/>
          <w:szCs w:val="24"/>
        </w:rPr>
        <w:t xml:space="preserve">The expert reviewed the parts relevant to climate change mitigation in the reports and documents on Lebanon such as the Second National Communication, report of EU on the Climate Change Risk Assessment in the Arab countries (Country profile of Lebanon), National Environmental Economic and Development Study for Lebanon (NEEDS), </w:t>
      </w:r>
      <w:proofErr w:type="spellStart"/>
      <w:r w:rsidRPr="00BF0574">
        <w:rPr>
          <w:sz w:val="24"/>
          <w:szCs w:val="24"/>
        </w:rPr>
        <w:t>Techn</w:t>
      </w:r>
      <w:r>
        <w:rPr>
          <w:sz w:val="24"/>
          <w:szCs w:val="24"/>
        </w:rPr>
        <w:t>ology</w:t>
      </w:r>
      <w:r w:rsidRPr="00BF0574">
        <w:rPr>
          <w:sz w:val="24"/>
          <w:szCs w:val="24"/>
        </w:rPr>
        <w:t>Needs</w:t>
      </w:r>
      <w:proofErr w:type="spellEnd"/>
      <w:r w:rsidRPr="00BF0574">
        <w:rPr>
          <w:sz w:val="24"/>
          <w:szCs w:val="24"/>
        </w:rPr>
        <w:t xml:space="preserve"> Assessment, and some other relevant documents. A series of interviews</w:t>
      </w:r>
      <w:r>
        <w:rPr>
          <w:sz w:val="24"/>
          <w:szCs w:val="24"/>
        </w:rPr>
        <w:t xml:space="preserve"> </w:t>
      </w:r>
      <w:r w:rsidRPr="00BF0574">
        <w:rPr>
          <w:sz w:val="24"/>
          <w:szCs w:val="24"/>
        </w:rPr>
        <w:t>through consultative meetings was organised with different stakeholders including the EU delegation in Lebanon, the Ministry of Environment</w:t>
      </w:r>
      <w:r>
        <w:rPr>
          <w:sz w:val="24"/>
          <w:szCs w:val="24"/>
        </w:rPr>
        <w:t xml:space="preserve"> </w:t>
      </w:r>
      <w:r w:rsidRPr="00BF0574">
        <w:rPr>
          <w:sz w:val="24"/>
          <w:szCs w:val="24"/>
        </w:rPr>
        <w:t xml:space="preserve">representatives among with the UNFCCC focal point, the Climate Change </w:t>
      </w:r>
      <w:r>
        <w:rPr>
          <w:sz w:val="24"/>
          <w:szCs w:val="24"/>
        </w:rPr>
        <w:t xml:space="preserve">Coordinating </w:t>
      </w:r>
      <w:r w:rsidRPr="00BF0574">
        <w:rPr>
          <w:sz w:val="24"/>
          <w:szCs w:val="24"/>
        </w:rPr>
        <w:t>Unit Project (</w:t>
      </w:r>
      <w:r>
        <w:rPr>
          <w:sz w:val="24"/>
          <w:szCs w:val="24"/>
        </w:rPr>
        <w:t>C</w:t>
      </w:r>
      <w:r w:rsidRPr="00BF0574">
        <w:rPr>
          <w:sz w:val="24"/>
          <w:szCs w:val="24"/>
        </w:rPr>
        <w:t xml:space="preserve">CCU), the Third National Communication Project (TNC) team. The discussions concluded that there is a need to strengthen the institutional structure of the climate change to be able to address the challenges encountered by the impacts of climate change, also it is of high importance to </w:t>
      </w:r>
      <w:r w:rsidRPr="004E329D">
        <w:rPr>
          <w:sz w:val="24"/>
          <w:szCs w:val="24"/>
        </w:rPr>
        <w:t xml:space="preserve">build the capacity of national experts in conducting the GHG inventory and mitigation assessment and mitigation scenarios modelling and increasing the capability to benefit from the New Market Mechanisms dealing with carbon markets in the context of sustainable development in Lebanon. The envisaged role of the CCCU is to improve climate change governance and meet the challenges that will face Lebanon as a result of climate change through mainstreaming climate change concepts into national and </w:t>
      </w:r>
      <w:proofErr w:type="spellStart"/>
      <w:r w:rsidRPr="004E329D">
        <w:rPr>
          <w:sz w:val="24"/>
          <w:szCs w:val="24"/>
        </w:rPr>
        <w:t>sectoral</w:t>
      </w:r>
      <w:proofErr w:type="spellEnd"/>
      <w:r w:rsidRPr="004E329D">
        <w:rPr>
          <w:sz w:val="24"/>
          <w:szCs w:val="24"/>
        </w:rPr>
        <w:t xml:space="preserve"> development plans and to coordinate on-going climate change initiatives that are scattered. To achieve this, the proposed project presents a comprehensive coordination mechanism involving strategic planning, and close and effective communication with national, regional and international partners.  In addition, the project will assess the impacts of climate change on the Lebanese economy and thus providing a higher chance for climate change to be placed as a priority on the national agenda.  The project will also seek large donor funding to develop and implement a low-carbon and climate resilient development agenda.</w:t>
      </w:r>
    </w:p>
    <w:p w:rsidR="000A3E91" w:rsidRPr="004E329D" w:rsidRDefault="000A3E91" w:rsidP="00B326D5">
      <w:pPr>
        <w:spacing w:after="0" w:line="240" w:lineRule="auto"/>
        <w:jc w:val="both"/>
        <w:rPr>
          <w:sz w:val="24"/>
          <w:szCs w:val="24"/>
        </w:rPr>
      </w:pPr>
      <w:r w:rsidRPr="004E329D">
        <w:rPr>
          <w:sz w:val="24"/>
          <w:szCs w:val="24"/>
        </w:rPr>
        <w:t xml:space="preserve">  </w:t>
      </w:r>
    </w:p>
    <w:p w:rsidR="000A3E91" w:rsidRPr="00DC4C1B" w:rsidRDefault="000A3E91" w:rsidP="00935512">
      <w:pPr>
        <w:jc w:val="both"/>
        <w:rPr>
          <w:b/>
          <w:bCs/>
          <w:sz w:val="24"/>
          <w:szCs w:val="24"/>
        </w:rPr>
      </w:pPr>
      <w:r w:rsidRPr="004E329D">
        <w:rPr>
          <w:sz w:val="24"/>
          <w:szCs w:val="24"/>
        </w:rPr>
        <w:t xml:space="preserve">Regarding the energy sector which is main source of CO2 emissions in Lebanon, we have interviewed the CEDRO project for </w:t>
      </w:r>
      <w:r w:rsidRPr="00BF0574">
        <w:rPr>
          <w:sz w:val="24"/>
          <w:szCs w:val="24"/>
        </w:rPr>
        <w:t xml:space="preserve">renewable energy and energy efficiency and Lebanese </w:t>
      </w:r>
      <w:proofErr w:type="spellStart"/>
      <w:r w:rsidRPr="00BF0574">
        <w:rPr>
          <w:sz w:val="24"/>
          <w:szCs w:val="24"/>
        </w:rPr>
        <w:t>Center</w:t>
      </w:r>
      <w:proofErr w:type="spellEnd"/>
      <w:r w:rsidRPr="00BF0574">
        <w:rPr>
          <w:sz w:val="24"/>
          <w:szCs w:val="24"/>
        </w:rPr>
        <w:t xml:space="preserve"> for Energy Conservation (LCEC) in addition to Lebanese </w:t>
      </w:r>
      <w:proofErr w:type="spellStart"/>
      <w:r w:rsidRPr="00BF0574">
        <w:rPr>
          <w:sz w:val="24"/>
          <w:szCs w:val="24"/>
        </w:rPr>
        <w:t>Center</w:t>
      </w:r>
      <w:proofErr w:type="spellEnd"/>
      <w:r w:rsidRPr="00BF0574">
        <w:rPr>
          <w:sz w:val="24"/>
          <w:szCs w:val="24"/>
        </w:rPr>
        <w:t xml:space="preserve"> for Water Conservation (LCEC) in Ministry of Energy and Water. The discussions demonstrated the increasing role of these </w:t>
      </w:r>
      <w:proofErr w:type="spellStart"/>
      <w:r w:rsidRPr="00BF0574">
        <w:rPr>
          <w:sz w:val="24"/>
          <w:szCs w:val="24"/>
        </w:rPr>
        <w:t>centers</w:t>
      </w:r>
      <w:proofErr w:type="spellEnd"/>
      <w:r w:rsidRPr="00BF0574">
        <w:rPr>
          <w:sz w:val="24"/>
          <w:szCs w:val="24"/>
        </w:rPr>
        <w:t xml:space="preserve"> to implement many useful projects either in renewable energy such as wind farms, solar energy such as PV for household and bioenergy for the rural, also the LCEC is doing a lot of activities to enhance the programs for energy conservation and implementing ambitious projects to deployment of solar water heaters (SWH) and efficient lighting by CFL for buildings and street lighting in addition of conducting energy audit and wind and solar atlas. The LCEC used an innovative approach for attaining sustainability in its future work by starting as </w:t>
      </w:r>
      <w:r>
        <w:rPr>
          <w:sz w:val="24"/>
          <w:szCs w:val="24"/>
        </w:rPr>
        <w:t>a UNDP project followed by turning</w:t>
      </w:r>
      <w:r w:rsidRPr="00BF0574">
        <w:rPr>
          <w:sz w:val="24"/>
          <w:szCs w:val="24"/>
        </w:rPr>
        <w:t xml:space="preserve"> to be as - government</w:t>
      </w:r>
      <w:r>
        <w:rPr>
          <w:sz w:val="24"/>
          <w:szCs w:val="24"/>
        </w:rPr>
        <w:t>-affiliated NGO,</w:t>
      </w:r>
      <w:r w:rsidR="003750DE">
        <w:rPr>
          <w:sz w:val="24"/>
          <w:szCs w:val="24"/>
        </w:rPr>
        <w:t xml:space="preserve"> </w:t>
      </w:r>
      <w:r>
        <w:rPr>
          <w:sz w:val="24"/>
          <w:szCs w:val="24"/>
        </w:rPr>
        <w:t>supported by UNDP and other donors,</w:t>
      </w:r>
      <w:r w:rsidRPr="00BF0574">
        <w:rPr>
          <w:sz w:val="24"/>
          <w:szCs w:val="24"/>
        </w:rPr>
        <w:t xml:space="preserve"> giving it the flexibility in managing its work technically, financially and managerially but under the supervision of the government in the same time.</w:t>
      </w:r>
    </w:p>
    <w:p w:rsidR="000A3E91" w:rsidRDefault="000A3E91" w:rsidP="00935512">
      <w:pPr>
        <w:jc w:val="both"/>
        <w:rPr>
          <w:sz w:val="24"/>
          <w:szCs w:val="24"/>
        </w:rPr>
      </w:pPr>
    </w:p>
    <w:p w:rsidR="000A3E91" w:rsidRPr="00BF0574" w:rsidRDefault="000A3E91" w:rsidP="00935512">
      <w:pPr>
        <w:jc w:val="both"/>
        <w:rPr>
          <w:sz w:val="24"/>
          <w:szCs w:val="24"/>
        </w:rPr>
      </w:pPr>
      <w:r w:rsidRPr="00BF0574">
        <w:rPr>
          <w:sz w:val="24"/>
          <w:szCs w:val="24"/>
        </w:rPr>
        <w:t>Regarding the role of academia in addressing the climate change</w:t>
      </w:r>
      <w:r>
        <w:rPr>
          <w:sz w:val="24"/>
          <w:szCs w:val="24"/>
        </w:rPr>
        <w:t>,</w:t>
      </w:r>
      <w:r w:rsidRPr="00BF0574">
        <w:rPr>
          <w:sz w:val="24"/>
          <w:szCs w:val="24"/>
        </w:rPr>
        <w:t xml:space="preserve"> we met with experts from American University of Beirut (AUB) since </w:t>
      </w:r>
      <w:r>
        <w:rPr>
          <w:sz w:val="24"/>
          <w:szCs w:val="24"/>
        </w:rPr>
        <w:t>they</w:t>
      </w:r>
      <w:r w:rsidRPr="00BF0574">
        <w:rPr>
          <w:sz w:val="24"/>
          <w:szCs w:val="24"/>
        </w:rPr>
        <w:t xml:space="preserve"> contribute</w:t>
      </w:r>
      <w:r>
        <w:rPr>
          <w:sz w:val="24"/>
          <w:szCs w:val="24"/>
        </w:rPr>
        <w:t xml:space="preserve"> to climate change </w:t>
      </w:r>
      <w:r w:rsidRPr="00BF0574">
        <w:rPr>
          <w:sz w:val="24"/>
          <w:szCs w:val="24"/>
        </w:rPr>
        <w:t>research , also we discussed how to incorporate the private sector (bankers and insurance companies) into the development process via investing in projects regarding CC risk management</w:t>
      </w:r>
      <w:r>
        <w:rPr>
          <w:sz w:val="24"/>
          <w:szCs w:val="24"/>
        </w:rPr>
        <w:t xml:space="preserve"> </w:t>
      </w:r>
      <w:r w:rsidRPr="00BF0574">
        <w:rPr>
          <w:sz w:val="24"/>
          <w:szCs w:val="24"/>
        </w:rPr>
        <w:t>and new carbon market mechanisms.</w:t>
      </w:r>
      <w:r w:rsidR="00CF146B">
        <w:rPr>
          <w:sz w:val="24"/>
          <w:szCs w:val="24"/>
        </w:rPr>
        <w:t xml:space="preserve"> </w:t>
      </w:r>
      <w:r w:rsidRPr="00BF0574">
        <w:rPr>
          <w:sz w:val="24"/>
          <w:szCs w:val="24"/>
        </w:rPr>
        <w:t>On exploring the role of NGOs and civil society in CC we have interviewed the</w:t>
      </w:r>
      <w:r w:rsidR="00CF146B">
        <w:rPr>
          <w:sz w:val="24"/>
          <w:szCs w:val="24"/>
        </w:rPr>
        <w:t xml:space="preserve"> </w:t>
      </w:r>
      <w:r w:rsidRPr="00BF0574">
        <w:rPr>
          <w:sz w:val="24"/>
          <w:szCs w:val="24"/>
        </w:rPr>
        <w:t>Arab Forum for Environment and Development (AFED) which demonstrates a very powerful image, not as regular NGO but as a Think Tank for Environment and CC,</w:t>
      </w:r>
      <w:r w:rsidR="00CF146B">
        <w:rPr>
          <w:sz w:val="24"/>
          <w:szCs w:val="24"/>
        </w:rPr>
        <w:t xml:space="preserve"> </w:t>
      </w:r>
      <w:r w:rsidRPr="00BF0574">
        <w:rPr>
          <w:sz w:val="24"/>
          <w:szCs w:val="24"/>
        </w:rPr>
        <w:t>with expertise in communication, environmental studies and reporting on the Arab Region since they have most of the tools needed to conduct a completed work.</w:t>
      </w:r>
      <w:r w:rsidR="00CF146B">
        <w:rPr>
          <w:sz w:val="24"/>
          <w:szCs w:val="24"/>
        </w:rPr>
        <w:t xml:space="preserve"> </w:t>
      </w:r>
      <w:r w:rsidRPr="00BF0574">
        <w:rPr>
          <w:sz w:val="24"/>
          <w:szCs w:val="24"/>
        </w:rPr>
        <w:t>About the regional cooperation between Lebanon with other Arab countries</w:t>
      </w:r>
      <w:r w:rsidR="00CF146B">
        <w:rPr>
          <w:sz w:val="24"/>
          <w:szCs w:val="24"/>
        </w:rPr>
        <w:t xml:space="preserve">, </w:t>
      </w:r>
      <w:r w:rsidRPr="00BF0574">
        <w:rPr>
          <w:sz w:val="24"/>
          <w:szCs w:val="24"/>
        </w:rPr>
        <w:t>interview</w:t>
      </w:r>
      <w:r w:rsidR="00CF146B">
        <w:rPr>
          <w:sz w:val="24"/>
          <w:szCs w:val="24"/>
        </w:rPr>
        <w:t>s were carried out</w:t>
      </w:r>
      <w:r w:rsidRPr="00BF0574">
        <w:rPr>
          <w:sz w:val="24"/>
          <w:szCs w:val="24"/>
        </w:rPr>
        <w:t xml:space="preserve"> with the experts of</w:t>
      </w:r>
      <w:r w:rsidRPr="00BF0574">
        <w:rPr>
          <w:b/>
          <w:bCs/>
          <w:sz w:val="24"/>
          <w:szCs w:val="24"/>
        </w:rPr>
        <w:t xml:space="preserve"> ESCWA </w:t>
      </w:r>
      <w:r w:rsidRPr="00BF0574">
        <w:rPr>
          <w:sz w:val="24"/>
          <w:szCs w:val="24"/>
        </w:rPr>
        <w:t>on their role in addressing CC in the Arab region. They demonstrated many important activities in both CC risk assessment and energy (RE and EE) in Arab Countries. They can play an important role for catalysing the cooperation between the EU south-east Arab countries in that r</w:t>
      </w:r>
      <w:r w:rsidRPr="00DC4C1B">
        <w:rPr>
          <w:i/>
          <w:sz w:val="24"/>
          <w:szCs w:val="24"/>
        </w:rPr>
        <w:t>ega</w:t>
      </w:r>
      <w:r w:rsidRPr="00BF0574">
        <w:rPr>
          <w:sz w:val="24"/>
          <w:szCs w:val="24"/>
        </w:rPr>
        <w:t>rd.</w:t>
      </w:r>
    </w:p>
    <w:p w:rsidR="000A3E91" w:rsidRPr="00BF0574" w:rsidRDefault="000A3E91" w:rsidP="00852B4C">
      <w:pPr>
        <w:pStyle w:val="Titolo2"/>
      </w:pPr>
      <w:bookmarkStart w:id="9" w:name="_Toc350703330"/>
      <w:bookmarkStart w:id="10" w:name="_Toc350703387"/>
      <w:bookmarkStart w:id="11" w:name="_Toc362272601"/>
      <w:r>
        <w:t xml:space="preserve">2.3 </w:t>
      </w:r>
      <w:r w:rsidRPr="00BF0574">
        <w:t>GHG</w:t>
      </w:r>
      <w:r w:rsidR="00CF146B">
        <w:t xml:space="preserve"> </w:t>
      </w:r>
      <w:r>
        <w:t>performance to date</w:t>
      </w:r>
      <w:bookmarkEnd w:id="9"/>
      <w:bookmarkEnd w:id="10"/>
      <w:bookmarkEnd w:id="11"/>
    </w:p>
    <w:p w:rsidR="000A3E91" w:rsidRPr="00A77B42" w:rsidRDefault="000A3E91" w:rsidP="00A77B42">
      <w:pPr>
        <w:jc w:val="both"/>
        <w:rPr>
          <w:sz w:val="24"/>
          <w:szCs w:val="24"/>
        </w:rPr>
      </w:pPr>
      <w:r w:rsidRPr="00BF0574">
        <w:rPr>
          <w:sz w:val="24"/>
          <w:szCs w:val="24"/>
        </w:rPr>
        <w:t>The assessment through</w:t>
      </w:r>
      <w:r>
        <w:rPr>
          <w:sz w:val="24"/>
          <w:szCs w:val="24"/>
        </w:rPr>
        <w:t xml:space="preserve"> stakeholder</w:t>
      </w:r>
      <w:r w:rsidRPr="00BF0574">
        <w:rPr>
          <w:sz w:val="24"/>
          <w:szCs w:val="24"/>
        </w:rPr>
        <w:t xml:space="preserve"> consultation</w:t>
      </w:r>
      <w:r>
        <w:rPr>
          <w:sz w:val="24"/>
          <w:szCs w:val="24"/>
        </w:rPr>
        <w:t>s</w:t>
      </w:r>
      <w:r w:rsidRPr="00BF0574">
        <w:rPr>
          <w:sz w:val="24"/>
          <w:szCs w:val="24"/>
        </w:rPr>
        <w:t xml:space="preserve"> was conducted using the web structur</w:t>
      </w:r>
      <w:r>
        <w:rPr>
          <w:sz w:val="24"/>
          <w:szCs w:val="24"/>
        </w:rPr>
        <w:t>e described</w:t>
      </w:r>
      <w:r w:rsidRPr="00BF0574">
        <w:rPr>
          <w:sz w:val="24"/>
          <w:szCs w:val="24"/>
        </w:rPr>
        <w:t xml:space="preserve"> in the Methodology proposed for the project. The results of the interviews, consultations and other references are summarised in tables and illustrated in the figures below. </w:t>
      </w:r>
      <w:r>
        <w:rPr>
          <w:sz w:val="24"/>
          <w:szCs w:val="24"/>
        </w:rPr>
        <w:t xml:space="preserve">According to the agreed methodology, </w:t>
      </w:r>
      <w:r w:rsidRPr="00BF0574">
        <w:rPr>
          <w:sz w:val="24"/>
          <w:szCs w:val="24"/>
        </w:rPr>
        <w:t>Table</w:t>
      </w:r>
      <w:r>
        <w:rPr>
          <w:sz w:val="24"/>
          <w:szCs w:val="24"/>
        </w:rPr>
        <w:t>(</w:t>
      </w:r>
      <w:r w:rsidRPr="00BF0574">
        <w:rPr>
          <w:sz w:val="24"/>
          <w:szCs w:val="24"/>
        </w:rPr>
        <w:t>3</w:t>
      </w:r>
      <w:r>
        <w:rPr>
          <w:sz w:val="24"/>
          <w:szCs w:val="24"/>
        </w:rPr>
        <w:t>) below include</w:t>
      </w:r>
      <w:r w:rsidRPr="00BF0574">
        <w:rPr>
          <w:sz w:val="24"/>
          <w:szCs w:val="24"/>
        </w:rPr>
        <w:t xml:space="preserve"> a column f</w:t>
      </w:r>
      <w:r>
        <w:rPr>
          <w:sz w:val="24"/>
          <w:szCs w:val="24"/>
        </w:rPr>
        <w:t>or each</w:t>
      </w:r>
      <w:r w:rsidRPr="00BF0574">
        <w:rPr>
          <w:sz w:val="24"/>
          <w:szCs w:val="24"/>
        </w:rPr>
        <w:t xml:space="preserve"> activity/topic, </w:t>
      </w:r>
      <w:r>
        <w:rPr>
          <w:sz w:val="24"/>
          <w:szCs w:val="24"/>
        </w:rPr>
        <w:t>current rating of the</w:t>
      </w:r>
      <w:r w:rsidRPr="00BF0574">
        <w:rPr>
          <w:sz w:val="24"/>
          <w:szCs w:val="24"/>
        </w:rPr>
        <w:t xml:space="preserve"> </w:t>
      </w:r>
      <w:r>
        <w:rPr>
          <w:sz w:val="24"/>
          <w:szCs w:val="24"/>
        </w:rPr>
        <w:t>status of experience, the status of experience, comment</w:t>
      </w:r>
      <w:r w:rsidRPr="00BF0574">
        <w:rPr>
          <w:sz w:val="24"/>
          <w:szCs w:val="24"/>
        </w:rPr>
        <w:t xml:space="preserve"> and capacity needs to achieve the project target</w:t>
      </w:r>
      <w:r>
        <w:rPr>
          <w:sz w:val="24"/>
          <w:szCs w:val="24"/>
        </w:rPr>
        <w:t xml:space="preserve"> in the field of low carbon development</w:t>
      </w:r>
      <w:r w:rsidRPr="00BF0574">
        <w:rPr>
          <w:sz w:val="24"/>
          <w:szCs w:val="24"/>
        </w:rPr>
        <w:t>.</w:t>
      </w:r>
    </w:p>
    <w:p w:rsidR="000A3E91" w:rsidRPr="00BF0574" w:rsidRDefault="000A3E91" w:rsidP="00CF146B">
      <w:pPr>
        <w:spacing w:after="0" w:line="360" w:lineRule="auto"/>
        <w:rPr>
          <w:sz w:val="24"/>
          <w:szCs w:val="24"/>
        </w:rPr>
      </w:pPr>
      <w:r>
        <w:rPr>
          <w:b/>
          <w:bCs/>
          <w:color w:val="000000"/>
          <w:lang w:eastAsia="en-GB"/>
        </w:rPr>
        <w:t>Table (3</w:t>
      </w:r>
      <w:r w:rsidRPr="00BF0574">
        <w:rPr>
          <w:b/>
          <w:bCs/>
          <w:color w:val="000000"/>
          <w:lang w:eastAsia="en-GB"/>
        </w:rPr>
        <w:t>) Assessment of current GHG inventory preparation process in Lebanon</w:t>
      </w:r>
    </w:p>
    <w:tbl>
      <w:tblPr>
        <w:tblW w:w="9072" w:type="dxa"/>
        <w:tblInd w:w="108" w:type="dxa"/>
        <w:tblBorders>
          <w:top w:val="single" w:sz="8" w:space="0" w:color="9BBB59"/>
          <w:left w:val="single" w:sz="8" w:space="0" w:color="9BBB59"/>
          <w:bottom w:val="single" w:sz="8" w:space="0" w:color="9BBB59"/>
          <w:right w:val="single" w:sz="8" w:space="0" w:color="9BBB59"/>
        </w:tblBorders>
        <w:tblLayout w:type="fixed"/>
        <w:tblLook w:val="00E0"/>
      </w:tblPr>
      <w:tblGrid>
        <w:gridCol w:w="1668"/>
        <w:gridCol w:w="1451"/>
        <w:gridCol w:w="1843"/>
        <w:gridCol w:w="1842"/>
        <w:gridCol w:w="2268"/>
      </w:tblGrid>
      <w:tr w:rsidR="000A3E91" w:rsidRPr="00BF0574" w:rsidTr="006F334A">
        <w:trPr>
          <w:trHeight w:val="458"/>
          <w:tblHeader/>
        </w:trPr>
        <w:tc>
          <w:tcPr>
            <w:tcW w:w="1668" w:type="dxa"/>
            <w:tcBorders>
              <w:top w:val="single" w:sz="8" w:space="0" w:color="9BBB59"/>
            </w:tcBorders>
            <w:shd w:val="clear" w:color="auto" w:fill="76923C"/>
            <w:noWrap/>
          </w:tcPr>
          <w:p w:rsidR="000A3E91" w:rsidRPr="006F334A" w:rsidRDefault="000A3E91" w:rsidP="006F334A">
            <w:pPr>
              <w:spacing w:after="0" w:line="240" w:lineRule="auto"/>
              <w:rPr>
                <w:b/>
                <w:bCs/>
                <w:lang w:eastAsia="en-GB"/>
              </w:rPr>
            </w:pPr>
          </w:p>
        </w:tc>
        <w:tc>
          <w:tcPr>
            <w:tcW w:w="1451" w:type="dxa"/>
            <w:tcBorders>
              <w:top w:val="single" w:sz="8" w:space="0" w:color="9BBB59"/>
            </w:tcBorders>
            <w:shd w:val="clear" w:color="auto" w:fill="76923C"/>
            <w:noWrap/>
          </w:tcPr>
          <w:p w:rsidR="000A3E91" w:rsidRPr="006F334A" w:rsidRDefault="000A3E91" w:rsidP="006F334A">
            <w:pPr>
              <w:spacing w:after="0" w:line="240" w:lineRule="auto"/>
              <w:jc w:val="center"/>
              <w:rPr>
                <w:b/>
                <w:bCs/>
                <w:color w:val="FFFFFF"/>
                <w:lang w:eastAsia="en-GB"/>
              </w:rPr>
            </w:pPr>
            <w:r w:rsidRPr="006F334A">
              <w:rPr>
                <w:color w:val="FFFFFF"/>
                <w:lang w:eastAsia="en-GB"/>
              </w:rPr>
              <w:t>Current Rating</w:t>
            </w:r>
          </w:p>
        </w:tc>
        <w:tc>
          <w:tcPr>
            <w:tcW w:w="1843" w:type="dxa"/>
            <w:tcBorders>
              <w:top w:val="single" w:sz="8" w:space="0" w:color="9BBB59"/>
            </w:tcBorders>
            <w:shd w:val="clear" w:color="auto" w:fill="76923C"/>
            <w:noWrap/>
          </w:tcPr>
          <w:p w:rsidR="000A3E91" w:rsidRPr="006F334A" w:rsidRDefault="000A3E91" w:rsidP="006F334A">
            <w:pPr>
              <w:spacing w:after="0" w:line="240" w:lineRule="auto"/>
              <w:rPr>
                <w:b/>
                <w:bCs/>
                <w:color w:val="FFFFFF"/>
                <w:lang w:eastAsia="en-GB"/>
              </w:rPr>
            </w:pPr>
            <w:r w:rsidRPr="006F334A">
              <w:rPr>
                <w:color w:val="FFFFFF"/>
                <w:lang w:eastAsia="en-GB"/>
              </w:rPr>
              <w:t>Status</w:t>
            </w:r>
          </w:p>
        </w:tc>
        <w:tc>
          <w:tcPr>
            <w:tcW w:w="1842" w:type="dxa"/>
            <w:tcBorders>
              <w:top w:val="single" w:sz="8" w:space="0" w:color="9BBB59"/>
            </w:tcBorders>
            <w:shd w:val="clear" w:color="auto" w:fill="76923C"/>
            <w:noWrap/>
          </w:tcPr>
          <w:p w:rsidR="000A3E91" w:rsidRPr="006F334A" w:rsidRDefault="000A3E91" w:rsidP="006F334A">
            <w:pPr>
              <w:spacing w:after="0" w:line="240" w:lineRule="auto"/>
              <w:rPr>
                <w:b/>
                <w:bCs/>
                <w:color w:val="FFFFFF"/>
                <w:lang w:eastAsia="en-GB"/>
              </w:rPr>
            </w:pPr>
            <w:r w:rsidRPr="006F334A">
              <w:rPr>
                <w:color w:val="FFFFFF"/>
                <w:lang w:eastAsia="en-GB"/>
              </w:rPr>
              <w:t>Comment</w:t>
            </w:r>
          </w:p>
        </w:tc>
        <w:tc>
          <w:tcPr>
            <w:tcW w:w="2268" w:type="dxa"/>
            <w:tcBorders>
              <w:top w:val="single" w:sz="8" w:space="0" w:color="9BBB59"/>
            </w:tcBorders>
            <w:shd w:val="clear" w:color="auto" w:fill="76923C"/>
            <w:noWrap/>
          </w:tcPr>
          <w:p w:rsidR="000A3E91" w:rsidRPr="006F334A" w:rsidRDefault="000A3E91" w:rsidP="006F334A">
            <w:pPr>
              <w:spacing w:after="0" w:line="240" w:lineRule="auto"/>
              <w:rPr>
                <w:b/>
                <w:bCs/>
                <w:color w:val="FFFFFF"/>
                <w:lang w:eastAsia="en-GB"/>
              </w:rPr>
            </w:pPr>
            <w:r w:rsidRPr="006F334A">
              <w:rPr>
                <w:color w:val="FFFFFF"/>
                <w:lang w:eastAsia="en-GB"/>
              </w:rPr>
              <w:t>Capacity Needs</w:t>
            </w:r>
          </w:p>
        </w:tc>
      </w:tr>
      <w:tr w:rsidR="000A3E91" w:rsidRPr="00BF0574" w:rsidTr="006F334A">
        <w:trPr>
          <w:trHeight w:val="615"/>
        </w:trPr>
        <w:tc>
          <w:tcPr>
            <w:tcW w:w="1668" w:type="dxa"/>
            <w:noWrap/>
          </w:tcPr>
          <w:p w:rsidR="000A3E91" w:rsidRPr="006F334A" w:rsidRDefault="000A3E91" w:rsidP="006F334A">
            <w:pPr>
              <w:spacing w:after="0" w:line="240" w:lineRule="auto"/>
              <w:rPr>
                <w:b/>
                <w:bCs/>
                <w:lang w:eastAsia="en-GB"/>
              </w:rPr>
            </w:pPr>
            <w:r w:rsidRPr="006F334A">
              <w:rPr>
                <w:b/>
                <w:lang w:eastAsia="en-GB"/>
              </w:rPr>
              <w:t>Methodology</w:t>
            </w:r>
          </w:p>
        </w:tc>
        <w:tc>
          <w:tcPr>
            <w:tcW w:w="1451" w:type="dxa"/>
            <w:noWrap/>
          </w:tcPr>
          <w:p w:rsidR="000A3E91" w:rsidRPr="006F334A" w:rsidRDefault="000A3E91" w:rsidP="006F334A">
            <w:pPr>
              <w:spacing w:after="0" w:line="240" w:lineRule="auto"/>
              <w:jc w:val="center"/>
              <w:rPr>
                <w:color w:val="000000"/>
                <w:lang w:eastAsia="en-GB"/>
              </w:rPr>
            </w:pPr>
            <w:r w:rsidRPr="006F334A">
              <w:rPr>
                <w:color w:val="000000"/>
                <w:lang w:eastAsia="en-GB"/>
              </w:rPr>
              <w:t>3</w:t>
            </w:r>
          </w:p>
        </w:tc>
        <w:tc>
          <w:tcPr>
            <w:tcW w:w="1843" w:type="dxa"/>
            <w:noWrap/>
          </w:tcPr>
          <w:p w:rsidR="000A3E91" w:rsidRPr="006F334A" w:rsidRDefault="000A3E91" w:rsidP="006F334A">
            <w:pPr>
              <w:spacing w:after="0" w:line="240" w:lineRule="auto"/>
              <w:rPr>
                <w:color w:val="000000"/>
                <w:lang w:eastAsia="en-GB"/>
              </w:rPr>
            </w:pPr>
            <w:r w:rsidRPr="006F334A">
              <w:rPr>
                <w:color w:val="000000"/>
                <w:lang w:eastAsia="en-GB"/>
              </w:rPr>
              <w:t>Used Tier 1</w:t>
            </w:r>
          </w:p>
        </w:tc>
        <w:tc>
          <w:tcPr>
            <w:tcW w:w="1842" w:type="dxa"/>
            <w:noWrap/>
          </w:tcPr>
          <w:p w:rsidR="000A3E91" w:rsidRPr="006F334A" w:rsidRDefault="000A3E91" w:rsidP="006F334A">
            <w:pPr>
              <w:spacing w:after="0" w:line="240" w:lineRule="auto"/>
              <w:rPr>
                <w:color w:val="000000"/>
                <w:lang w:eastAsia="en-GB"/>
              </w:rPr>
            </w:pPr>
            <w:r w:rsidRPr="006F334A">
              <w:rPr>
                <w:color w:val="000000"/>
                <w:lang w:eastAsia="en-GB"/>
              </w:rPr>
              <w:t>Upgrade to higher tiers needed</w:t>
            </w:r>
          </w:p>
        </w:tc>
        <w:tc>
          <w:tcPr>
            <w:tcW w:w="2268" w:type="dxa"/>
            <w:noWrap/>
          </w:tcPr>
          <w:p w:rsidR="000A3E91" w:rsidRPr="006F334A" w:rsidRDefault="000A3E91" w:rsidP="006F334A">
            <w:pPr>
              <w:spacing w:after="0" w:line="240" w:lineRule="auto"/>
              <w:rPr>
                <w:color w:val="000000"/>
                <w:lang w:eastAsia="en-GB"/>
              </w:rPr>
            </w:pPr>
            <w:r w:rsidRPr="006F334A">
              <w:rPr>
                <w:color w:val="000000"/>
                <w:lang w:eastAsia="en-GB"/>
              </w:rPr>
              <w:t>Capacity building on GHG data collection</w:t>
            </w:r>
          </w:p>
        </w:tc>
      </w:tr>
      <w:tr w:rsidR="000A3E91" w:rsidRPr="00BF0574" w:rsidTr="006F334A">
        <w:trPr>
          <w:trHeight w:val="600"/>
        </w:trPr>
        <w:tc>
          <w:tcPr>
            <w:tcW w:w="1668" w:type="dxa"/>
            <w:noWrap/>
          </w:tcPr>
          <w:p w:rsidR="000A3E91" w:rsidRPr="006F334A" w:rsidRDefault="000A3E91" w:rsidP="006F334A">
            <w:pPr>
              <w:spacing w:after="0" w:line="240" w:lineRule="auto"/>
              <w:rPr>
                <w:b/>
                <w:bCs/>
                <w:lang w:eastAsia="en-GB"/>
              </w:rPr>
            </w:pPr>
            <w:r w:rsidRPr="006F334A">
              <w:rPr>
                <w:b/>
                <w:lang w:eastAsia="en-GB"/>
              </w:rPr>
              <w:t>Institutional arrangements</w:t>
            </w:r>
          </w:p>
        </w:tc>
        <w:tc>
          <w:tcPr>
            <w:tcW w:w="1451" w:type="dxa"/>
            <w:noWrap/>
          </w:tcPr>
          <w:p w:rsidR="000A3E91" w:rsidRPr="006F334A" w:rsidRDefault="000A3E91" w:rsidP="006F334A">
            <w:pPr>
              <w:spacing w:after="0" w:line="240" w:lineRule="auto"/>
              <w:jc w:val="center"/>
              <w:rPr>
                <w:color w:val="000000"/>
                <w:lang w:eastAsia="en-GB"/>
              </w:rPr>
            </w:pPr>
            <w:r w:rsidRPr="006F334A">
              <w:rPr>
                <w:color w:val="000000"/>
                <w:lang w:eastAsia="en-GB"/>
              </w:rPr>
              <w:t>2</w:t>
            </w:r>
          </w:p>
        </w:tc>
        <w:tc>
          <w:tcPr>
            <w:tcW w:w="1843" w:type="dxa"/>
            <w:noWrap/>
          </w:tcPr>
          <w:p w:rsidR="000A3E91" w:rsidRPr="006F334A" w:rsidRDefault="000A3E91" w:rsidP="006F334A">
            <w:pPr>
              <w:spacing w:after="0" w:line="240" w:lineRule="auto"/>
              <w:rPr>
                <w:color w:val="000000"/>
                <w:lang w:eastAsia="en-GB"/>
              </w:rPr>
            </w:pPr>
            <w:r w:rsidRPr="006F334A">
              <w:rPr>
                <w:color w:val="000000"/>
                <w:lang w:eastAsia="en-GB"/>
              </w:rPr>
              <w:t>Data collected by experts</w:t>
            </w:r>
          </w:p>
        </w:tc>
        <w:tc>
          <w:tcPr>
            <w:tcW w:w="1842" w:type="dxa"/>
            <w:noWrap/>
          </w:tcPr>
          <w:p w:rsidR="000A3E91" w:rsidRPr="006F334A" w:rsidRDefault="000A3E91" w:rsidP="006F334A">
            <w:pPr>
              <w:spacing w:after="0" w:line="240" w:lineRule="auto"/>
              <w:rPr>
                <w:color w:val="000000"/>
                <w:lang w:eastAsia="en-GB"/>
              </w:rPr>
            </w:pPr>
            <w:r w:rsidRPr="006F334A">
              <w:rPr>
                <w:color w:val="000000"/>
                <w:lang w:eastAsia="en-GB"/>
              </w:rPr>
              <w:t xml:space="preserve">No NIS in place, weak institutional Arrangements </w:t>
            </w:r>
          </w:p>
        </w:tc>
        <w:tc>
          <w:tcPr>
            <w:tcW w:w="2268" w:type="dxa"/>
            <w:noWrap/>
          </w:tcPr>
          <w:p w:rsidR="000A3E91" w:rsidRPr="006F334A" w:rsidRDefault="000A3E91" w:rsidP="006F334A">
            <w:pPr>
              <w:spacing w:after="0" w:line="240" w:lineRule="auto"/>
              <w:rPr>
                <w:color w:val="000000"/>
                <w:lang w:eastAsia="en-GB"/>
              </w:rPr>
            </w:pPr>
            <w:r w:rsidRPr="006F334A">
              <w:rPr>
                <w:color w:val="000000"/>
                <w:lang w:eastAsia="en-GB"/>
              </w:rPr>
              <w:t>Capacity building on GHG national systems</w:t>
            </w:r>
          </w:p>
        </w:tc>
      </w:tr>
      <w:tr w:rsidR="000A3E91" w:rsidRPr="00BF0574" w:rsidTr="006F334A">
        <w:trPr>
          <w:trHeight w:val="615"/>
        </w:trPr>
        <w:tc>
          <w:tcPr>
            <w:tcW w:w="1668" w:type="dxa"/>
            <w:noWrap/>
          </w:tcPr>
          <w:p w:rsidR="000A3E91" w:rsidRPr="006F334A" w:rsidRDefault="000A3E91" w:rsidP="006F334A">
            <w:pPr>
              <w:spacing w:after="0" w:line="240" w:lineRule="auto"/>
              <w:rPr>
                <w:b/>
                <w:bCs/>
                <w:lang w:eastAsia="en-GB"/>
              </w:rPr>
            </w:pPr>
            <w:r w:rsidRPr="006F334A">
              <w:rPr>
                <w:b/>
                <w:lang w:eastAsia="en-GB"/>
              </w:rPr>
              <w:t>Data management</w:t>
            </w:r>
          </w:p>
        </w:tc>
        <w:tc>
          <w:tcPr>
            <w:tcW w:w="1451" w:type="dxa"/>
            <w:noWrap/>
          </w:tcPr>
          <w:p w:rsidR="000A3E91" w:rsidRPr="006F334A" w:rsidRDefault="000A3E91" w:rsidP="006F334A">
            <w:pPr>
              <w:spacing w:after="0" w:line="240" w:lineRule="auto"/>
              <w:jc w:val="center"/>
              <w:rPr>
                <w:color w:val="000000"/>
                <w:lang w:eastAsia="en-GB"/>
              </w:rPr>
            </w:pPr>
            <w:r w:rsidRPr="006F334A">
              <w:rPr>
                <w:color w:val="000000"/>
                <w:lang w:eastAsia="en-GB"/>
              </w:rPr>
              <w:t>2</w:t>
            </w:r>
          </w:p>
        </w:tc>
        <w:tc>
          <w:tcPr>
            <w:tcW w:w="1843" w:type="dxa"/>
            <w:noWrap/>
          </w:tcPr>
          <w:p w:rsidR="000A3E91" w:rsidRPr="006F334A" w:rsidRDefault="000A3E91" w:rsidP="006F334A">
            <w:pPr>
              <w:spacing w:after="0" w:line="240" w:lineRule="auto"/>
              <w:rPr>
                <w:color w:val="000000"/>
                <w:lang w:eastAsia="en-GB"/>
              </w:rPr>
            </w:pPr>
            <w:r w:rsidRPr="006F334A">
              <w:rPr>
                <w:color w:val="000000"/>
                <w:lang w:eastAsia="en-GB"/>
              </w:rPr>
              <w:t>Low level of QA/QC</w:t>
            </w:r>
          </w:p>
        </w:tc>
        <w:tc>
          <w:tcPr>
            <w:tcW w:w="1842" w:type="dxa"/>
            <w:noWrap/>
          </w:tcPr>
          <w:p w:rsidR="000A3E91" w:rsidRPr="006F334A" w:rsidRDefault="000A3E91" w:rsidP="006F334A">
            <w:pPr>
              <w:spacing w:after="0" w:line="240" w:lineRule="auto"/>
              <w:rPr>
                <w:color w:val="000000"/>
                <w:lang w:eastAsia="en-GB"/>
              </w:rPr>
            </w:pPr>
            <w:r w:rsidRPr="006F334A">
              <w:rPr>
                <w:color w:val="000000"/>
                <w:lang w:eastAsia="en-GB"/>
              </w:rPr>
              <w:t>Need to upgrade level of using QA/QC</w:t>
            </w:r>
          </w:p>
        </w:tc>
        <w:tc>
          <w:tcPr>
            <w:tcW w:w="2268" w:type="dxa"/>
            <w:noWrap/>
          </w:tcPr>
          <w:p w:rsidR="000A3E91" w:rsidRPr="006F334A" w:rsidRDefault="000A3E91" w:rsidP="006F334A">
            <w:pPr>
              <w:spacing w:after="0" w:line="240" w:lineRule="auto"/>
              <w:rPr>
                <w:color w:val="000000"/>
                <w:lang w:eastAsia="en-GB"/>
              </w:rPr>
            </w:pPr>
            <w:r w:rsidRPr="006F334A">
              <w:rPr>
                <w:color w:val="000000"/>
                <w:lang w:eastAsia="en-GB"/>
              </w:rPr>
              <w:t>Capacity building</w:t>
            </w:r>
            <w:r w:rsidRPr="006F334A">
              <w:rPr>
                <w:b/>
                <w:bCs/>
                <w:color w:val="000000"/>
                <w:lang w:eastAsia="en-GB"/>
              </w:rPr>
              <w:t xml:space="preserve"> /</w:t>
            </w:r>
            <w:r w:rsidRPr="006F334A">
              <w:rPr>
                <w:color w:val="000000"/>
                <w:lang w:eastAsia="en-GB"/>
              </w:rPr>
              <w:t xml:space="preserve"> GHG data management</w:t>
            </w:r>
          </w:p>
        </w:tc>
      </w:tr>
      <w:tr w:rsidR="000A3E91" w:rsidRPr="00BF0574" w:rsidTr="006F334A">
        <w:trPr>
          <w:trHeight w:val="585"/>
        </w:trPr>
        <w:tc>
          <w:tcPr>
            <w:tcW w:w="1668" w:type="dxa"/>
            <w:noWrap/>
          </w:tcPr>
          <w:p w:rsidR="000A3E91" w:rsidRPr="006F334A" w:rsidRDefault="000A3E91" w:rsidP="006F334A">
            <w:pPr>
              <w:spacing w:after="0" w:line="240" w:lineRule="auto"/>
              <w:rPr>
                <w:b/>
                <w:bCs/>
                <w:lang w:eastAsia="en-GB"/>
              </w:rPr>
            </w:pPr>
            <w:r w:rsidRPr="006F334A">
              <w:rPr>
                <w:b/>
                <w:lang w:eastAsia="en-GB"/>
              </w:rPr>
              <w:t xml:space="preserve">National Expertise </w:t>
            </w:r>
          </w:p>
        </w:tc>
        <w:tc>
          <w:tcPr>
            <w:tcW w:w="1451" w:type="dxa"/>
            <w:noWrap/>
          </w:tcPr>
          <w:p w:rsidR="000A3E91" w:rsidRPr="006F334A" w:rsidRDefault="000A3E91" w:rsidP="006F334A">
            <w:pPr>
              <w:spacing w:after="0" w:line="240" w:lineRule="auto"/>
              <w:jc w:val="center"/>
              <w:rPr>
                <w:color w:val="000000"/>
                <w:lang w:eastAsia="en-GB"/>
              </w:rPr>
            </w:pPr>
            <w:r w:rsidRPr="006F334A">
              <w:rPr>
                <w:color w:val="000000"/>
                <w:lang w:eastAsia="en-GB"/>
              </w:rPr>
              <w:t>2</w:t>
            </w:r>
          </w:p>
        </w:tc>
        <w:tc>
          <w:tcPr>
            <w:tcW w:w="1843" w:type="dxa"/>
            <w:noWrap/>
          </w:tcPr>
          <w:p w:rsidR="000A3E91" w:rsidRPr="006F334A" w:rsidRDefault="000A3E91" w:rsidP="006F334A">
            <w:pPr>
              <w:spacing w:after="0" w:line="240" w:lineRule="auto"/>
              <w:rPr>
                <w:color w:val="000000"/>
                <w:lang w:eastAsia="en-GB"/>
              </w:rPr>
            </w:pPr>
            <w:r w:rsidRPr="006F334A">
              <w:rPr>
                <w:color w:val="000000"/>
                <w:lang w:eastAsia="en-GB"/>
              </w:rPr>
              <w:t>Lack of national experts</w:t>
            </w:r>
          </w:p>
        </w:tc>
        <w:tc>
          <w:tcPr>
            <w:tcW w:w="1842" w:type="dxa"/>
            <w:noWrap/>
          </w:tcPr>
          <w:p w:rsidR="000A3E91" w:rsidRPr="006F334A" w:rsidRDefault="000A3E91" w:rsidP="006F334A">
            <w:pPr>
              <w:spacing w:after="0" w:line="240" w:lineRule="auto"/>
              <w:rPr>
                <w:bCs/>
                <w:color w:val="000000"/>
                <w:lang w:eastAsia="en-GB"/>
              </w:rPr>
            </w:pPr>
            <w:r w:rsidRPr="006F334A">
              <w:rPr>
                <w:bCs/>
                <w:color w:val="000000"/>
                <w:lang w:eastAsia="en-GB"/>
              </w:rPr>
              <w:t>Low level of institutional &amp; individual expertise</w:t>
            </w:r>
          </w:p>
        </w:tc>
        <w:tc>
          <w:tcPr>
            <w:tcW w:w="2268" w:type="dxa"/>
            <w:noWrap/>
          </w:tcPr>
          <w:p w:rsidR="000A3E91" w:rsidRPr="006F334A" w:rsidRDefault="000A3E91" w:rsidP="006F334A">
            <w:pPr>
              <w:spacing w:after="0" w:line="240" w:lineRule="auto"/>
              <w:rPr>
                <w:color w:val="000000"/>
                <w:lang w:eastAsia="en-GB"/>
              </w:rPr>
            </w:pPr>
            <w:r w:rsidRPr="006F334A">
              <w:rPr>
                <w:color w:val="000000"/>
                <w:lang w:eastAsia="en-GB"/>
              </w:rPr>
              <w:t>Capacity building on GHG assessment</w:t>
            </w:r>
          </w:p>
        </w:tc>
      </w:tr>
      <w:tr w:rsidR="000A3E91" w:rsidRPr="00BF0574" w:rsidTr="006F334A">
        <w:trPr>
          <w:trHeight w:val="600"/>
        </w:trPr>
        <w:tc>
          <w:tcPr>
            <w:tcW w:w="1668" w:type="dxa"/>
            <w:noWrap/>
          </w:tcPr>
          <w:p w:rsidR="000A3E91" w:rsidRPr="006F334A" w:rsidRDefault="000A3E91" w:rsidP="006F334A">
            <w:pPr>
              <w:spacing w:after="0" w:line="240" w:lineRule="auto"/>
              <w:rPr>
                <w:b/>
                <w:bCs/>
                <w:lang w:eastAsia="en-GB"/>
              </w:rPr>
            </w:pPr>
            <w:r w:rsidRPr="006F334A">
              <w:rPr>
                <w:b/>
                <w:lang w:eastAsia="en-GB"/>
              </w:rPr>
              <w:t>GHG Data assessment</w:t>
            </w:r>
          </w:p>
        </w:tc>
        <w:tc>
          <w:tcPr>
            <w:tcW w:w="1451" w:type="dxa"/>
            <w:noWrap/>
          </w:tcPr>
          <w:p w:rsidR="000A3E91" w:rsidRPr="006F334A" w:rsidRDefault="000A3E91" w:rsidP="006F334A">
            <w:pPr>
              <w:spacing w:after="0" w:line="240" w:lineRule="auto"/>
              <w:jc w:val="center"/>
              <w:rPr>
                <w:color w:val="000000"/>
                <w:lang w:eastAsia="en-GB"/>
              </w:rPr>
            </w:pPr>
            <w:r w:rsidRPr="006F334A">
              <w:rPr>
                <w:color w:val="000000"/>
                <w:lang w:eastAsia="en-GB"/>
              </w:rPr>
              <w:t>3</w:t>
            </w:r>
          </w:p>
        </w:tc>
        <w:tc>
          <w:tcPr>
            <w:tcW w:w="1843" w:type="dxa"/>
            <w:noWrap/>
          </w:tcPr>
          <w:p w:rsidR="000A3E91" w:rsidRPr="006F334A" w:rsidRDefault="000A3E91" w:rsidP="006F334A">
            <w:pPr>
              <w:spacing w:after="0" w:line="240" w:lineRule="auto"/>
              <w:rPr>
                <w:color w:val="000000"/>
                <w:lang w:eastAsia="en-GB"/>
              </w:rPr>
            </w:pPr>
            <w:r w:rsidRPr="006F334A">
              <w:rPr>
                <w:color w:val="000000"/>
                <w:lang w:eastAsia="en-GB"/>
              </w:rPr>
              <w:t>No use of modelling</w:t>
            </w:r>
          </w:p>
        </w:tc>
        <w:tc>
          <w:tcPr>
            <w:tcW w:w="1842" w:type="dxa"/>
            <w:noWrap/>
          </w:tcPr>
          <w:p w:rsidR="000A3E91" w:rsidRPr="006F334A" w:rsidRDefault="000A3E91" w:rsidP="006F334A">
            <w:pPr>
              <w:spacing w:after="0" w:line="240" w:lineRule="auto"/>
              <w:rPr>
                <w:color w:val="000000"/>
                <w:lang w:eastAsia="en-GB"/>
              </w:rPr>
            </w:pPr>
            <w:r w:rsidRPr="006F334A">
              <w:rPr>
                <w:color w:val="000000"/>
                <w:lang w:eastAsia="en-GB"/>
              </w:rPr>
              <w:t>Data assessment needs upgrading</w:t>
            </w:r>
          </w:p>
        </w:tc>
        <w:tc>
          <w:tcPr>
            <w:tcW w:w="2268" w:type="dxa"/>
            <w:noWrap/>
          </w:tcPr>
          <w:p w:rsidR="000A3E91" w:rsidRPr="006F334A" w:rsidRDefault="000A3E91" w:rsidP="006F334A">
            <w:pPr>
              <w:spacing w:after="0" w:line="240" w:lineRule="auto"/>
              <w:rPr>
                <w:color w:val="000000"/>
                <w:lang w:eastAsia="en-GB"/>
              </w:rPr>
            </w:pPr>
            <w:r w:rsidRPr="006F334A">
              <w:rPr>
                <w:color w:val="000000"/>
                <w:lang w:eastAsia="en-GB"/>
              </w:rPr>
              <w:t>Capacity development on GHG assessment</w:t>
            </w:r>
          </w:p>
        </w:tc>
      </w:tr>
      <w:tr w:rsidR="000A3E91" w:rsidRPr="00BF0574" w:rsidTr="006F334A">
        <w:trPr>
          <w:trHeight w:val="585"/>
        </w:trPr>
        <w:tc>
          <w:tcPr>
            <w:tcW w:w="1668" w:type="dxa"/>
            <w:noWrap/>
          </w:tcPr>
          <w:p w:rsidR="000A3E91" w:rsidRPr="006F334A" w:rsidRDefault="000A3E91" w:rsidP="006F334A">
            <w:pPr>
              <w:spacing w:after="0" w:line="240" w:lineRule="auto"/>
              <w:rPr>
                <w:b/>
                <w:bCs/>
                <w:lang w:eastAsia="en-GB"/>
              </w:rPr>
            </w:pPr>
            <w:r w:rsidRPr="006F334A">
              <w:rPr>
                <w:b/>
                <w:lang w:eastAsia="en-GB"/>
              </w:rPr>
              <w:lastRenderedPageBreak/>
              <w:t>GHG Records</w:t>
            </w:r>
          </w:p>
        </w:tc>
        <w:tc>
          <w:tcPr>
            <w:tcW w:w="1451" w:type="dxa"/>
            <w:noWrap/>
          </w:tcPr>
          <w:p w:rsidR="000A3E91" w:rsidRPr="006F334A" w:rsidRDefault="000A3E91" w:rsidP="006F334A">
            <w:pPr>
              <w:spacing w:after="0" w:line="240" w:lineRule="auto"/>
              <w:jc w:val="center"/>
              <w:rPr>
                <w:color w:val="000000"/>
                <w:lang w:eastAsia="en-GB"/>
              </w:rPr>
            </w:pPr>
            <w:r w:rsidRPr="006F334A">
              <w:rPr>
                <w:color w:val="000000"/>
                <w:lang w:eastAsia="en-GB"/>
              </w:rPr>
              <w:t>2</w:t>
            </w:r>
          </w:p>
        </w:tc>
        <w:tc>
          <w:tcPr>
            <w:tcW w:w="1843" w:type="dxa"/>
            <w:noWrap/>
          </w:tcPr>
          <w:p w:rsidR="000A3E91" w:rsidRPr="006F334A" w:rsidRDefault="000A3E91" w:rsidP="006F334A">
            <w:pPr>
              <w:spacing w:after="0" w:line="240" w:lineRule="auto"/>
              <w:rPr>
                <w:color w:val="000000"/>
                <w:lang w:eastAsia="en-GB"/>
              </w:rPr>
            </w:pPr>
            <w:r w:rsidRPr="006F334A">
              <w:rPr>
                <w:color w:val="000000"/>
                <w:lang w:eastAsia="en-GB"/>
              </w:rPr>
              <w:t>Weak archiving capabilities</w:t>
            </w:r>
          </w:p>
        </w:tc>
        <w:tc>
          <w:tcPr>
            <w:tcW w:w="1842" w:type="dxa"/>
            <w:noWrap/>
          </w:tcPr>
          <w:p w:rsidR="000A3E91" w:rsidRPr="006F334A" w:rsidRDefault="000A3E91" w:rsidP="006F334A">
            <w:pPr>
              <w:spacing w:after="0" w:line="240" w:lineRule="auto"/>
              <w:rPr>
                <w:color w:val="000000"/>
                <w:lang w:eastAsia="en-GB"/>
              </w:rPr>
            </w:pPr>
            <w:r w:rsidRPr="006F334A">
              <w:rPr>
                <w:color w:val="000000"/>
                <w:lang w:eastAsia="en-GB"/>
              </w:rPr>
              <w:t>Need to have a documentation system</w:t>
            </w:r>
          </w:p>
        </w:tc>
        <w:tc>
          <w:tcPr>
            <w:tcW w:w="2268" w:type="dxa"/>
            <w:noWrap/>
          </w:tcPr>
          <w:p w:rsidR="000A3E91" w:rsidRPr="006F334A" w:rsidRDefault="000A3E91" w:rsidP="006F334A">
            <w:pPr>
              <w:spacing w:after="0" w:line="240" w:lineRule="auto"/>
              <w:rPr>
                <w:color w:val="000000"/>
                <w:lang w:eastAsia="en-GB"/>
              </w:rPr>
            </w:pPr>
            <w:r w:rsidRPr="006F334A">
              <w:rPr>
                <w:color w:val="000000"/>
                <w:lang w:eastAsia="en-GB"/>
              </w:rPr>
              <w:t>Capacity building on GHG data archiving</w:t>
            </w:r>
          </w:p>
        </w:tc>
      </w:tr>
    </w:tbl>
    <w:p w:rsidR="00A11E11" w:rsidRDefault="00A11E11" w:rsidP="00CF146B">
      <w:pPr>
        <w:jc w:val="center"/>
      </w:pPr>
      <w:r>
        <w:object w:dxaOrig="8427" w:dyaOrig="4322">
          <v:shape id="_x0000_i1075" type="#_x0000_t75" style="width:317.25pt;height:162.75pt" o:ole="" o:allowoverlap="f">
            <v:imagedata r:id="rId25" o:title=""/>
          </v:shape>
          <o:OLEObject Type="Embed" ProgID="Excel.Sheet.8" ShapeID="_x0000_i1075" DrawAspect="Content" ObjectID="_1436082443" r:id="rId26"/>
        </w:object>
      </w:r>
    </w:p>
    <w:p w:rsidR="00CF146B" w:rsidRPr="00CF146B" w:rsidRDefault="00CF146B" w:rsidP="00CF146B">
      <w:pPr>
        <w:jc w:val="center"/>
        <w:rPr>
          <w:b/>
          <w:bCs/>
          <w:sz w:val="20"/>
          <w:szCs w:val="20"/>
        </w:rPr>
      </w:pPr>
      <w:r w:rsidRPr="00CD122D">
        <w:rPr>
          <w:b/>
          <w:bCs/>
          <w:sz w:val="20"/>
          <w:szCs w:val="20"/>
        </w:rPr>
        <w:t xml:space="preserve">Figure </w:t>
      </w:r>
      <w:r>
        <w:rPr>
          <w:b/>
          <w:bCs/>
          <w:sz w:val="20"/>
          <w:szCs w:val="20"/>
        </w:rPr>
        <w:t>(3</w:t>
      </w:r>
      <w:r w:rsidRPr="00CD122D">
        <w:rPr>
          <w:b/>
          <w:bCs/>
          <w:sz w:val="20"/>
          <w:szCs w:val="20"/>
        </w:rPr>
        <w:t>) Current GHG inventory preparation process assessment versus needs in Lebanon</w:t>
      </w:r>
    </w:p>
    <w:p w:rsidR="000A3E91" w:rsidRPr="00943F3F" w:rsidRDefault="000A3E91" w:rsidP="00943F3F">
      <w:pPr>
        <w:spacing w:before="120" w:after="120"/>
        <w:jc w:val="both"/>
        <w:rPr>
          <w:b/>
          <w:i/>
          <w:sz w:val="24"/>
          <w:szCs w:val="24"/>
        </w:rPr>
      </w:pPr>
      <w:r w:rsidRPr="00BF0574">
        <w:rPr>
          <w:sz w:val="24"/>
          <w:szCs w:val="24"/>
        </w:rPr>
        <w:t>The consultations with the Head of CC</w:t>
      </w:r>
      <w:r>
        <w:rPr>
          <w:sz w:val="24"/>
          <w:szCs w:val="24"/>
        </w:rPr>
        <w:t>C</w:t>
      </w:r>
      <w:r w:rsidRPr="00BF0574">
        <w:rPr>
          <w:sz w:val="24"/>
          <w:szCs w:val="24"/>
        </w:rPr>
        <w:t xml:space="preserve">U, the TNC project manager and the UNFCCC focal point in </w:t>
      </w:r>
      <w:proofErr w:type="spellStart"/>
      <w:r w:rsidRPr="00BF0574">
        <w:rPr>
          <w:sz w:val="24"/>
          <w:szCs w:val="24"/>
        </w:rPr>
        <w:t>MoEnv</w:t>
      </w:r>
      <w:proofErr w:type="spellEnd"/>
      <w:r w:rsidRPr="00BF0574">
        <w:rPr>
          <w:sz w:val="24"/>
          <w:szCs w:val="24"/>
        </w:rPr>
        <w:t xml:space="preserve"> concluded that the overall evaluation of the current status is from low for national expertise, data management, institutional arrangements and documentation to medium for m</w:t>
      </w:r>
      <w:r w:rsidR="00CF146B">
        <w:rPr>
          <w:sz w:val="24"/>
          <w:szCs w:val="24"/>
        </w:rPr>
        <w:t xml:space="preserve">ethodology and data assessment. </w:t>
      </w:r>
      <w:r w:rsidR="00CF146B">
        <w:rPr>
          <w:b/>
          <w:i/>
          <w:sz w:val="24"/>
          <w:szCs w:val="24"/>
        </w:rPr>
        <w:t>The</w:t>
      </w:r>
      <w:r w:rsidRPr="00BF0574">
        <w:rPr>
          <w:b/>
          <w:i/>
          <w:sz w:val="24"/>
          <w:szCs w:val="24"/>
        </w:rPr>
        <w:t xml:space="preserve"> need to involve Leban</w:t>
      </w:r>
      <w:bookmarkStart w:id="12" w:name="_Toc350703332"/>
      <w:bookmarkStart w:id="13" w:name="_Toc350703389"/>
      <w:bookmarkStart w:id="14" w:name="_Toc351943307"/>
      <w:r>
        <w:rPr>
          <w:b/>
          <w:i/>
          <w:sz w:val="24"/>
          <w:szCs w:val="24"/>
        </w:rPr>
        <w:t>on in a GHG inventory training sessions</w:t>
      </w:r>
      <w:r w:rsidR="00CF146B">
        <w:rPr>
          <w:b/>
          <w:i/>
          <w:sz w:val="24"/>
          <w:szCs w:val="24"/>
        </w:rPr>
        <w:t xml:space="preserve"> seems clear</w:t>
      </w:r>
      <w:r>
        <w:rPr>
          <w:b/>
          <w:i/>
          <w:sz w:val="24"/>
          <w:szCs w:val="24"/>
        </w:rPr>
        <w:t>.</w:t>
      </w:r>
      <w:bookmarkEnd w:id="12"/>
      <w:bookmarkEnd w:id="13"/>
      <w:bookmarkEnd w:id="14"/>
    </w:p>
    <w:p w:rsidR="000A3E91" w:rsidRPr="00BF0574" w:rsidRDefault="000A3E91" w:rsidP="00943F3F">
      <w:pPr>
        <w:pStyle w:val="Titolo2"/>
      </w:pPr>
      <w:bookmarkStart w:id="15" w:name="_Toc362272602"/>
      <w:r>
        <w:t>2.4</w:t>
      </w:r>
      <w:r w:rsidRPr="00BF0574">
        <w:t xml:space="preserve"> Mitigation assessment and mitigation options</w:t>
      </w:r>
      <w:bookmarkEnd w:id="15"/>
    </w:p>
    <w:p w:rsidR="000A3E91" w:rsidRPr="00943F3F" w:rsidRDefault="000A3E91" w:rsidP="00943F3F">
      <w:pPr>
        <w:jc w:val="both"/>
        <w:rPr>
          <w:sz w:val="24"/>
          <w:szCs w:val="24"/>
        </w:rPr>
      </w:pPr>
      <w:r w:rsidRPr="00BF0574">
        <w:rPr>
          <w:sz w:val="24"/>
          <w:szCs w:val="24"/>
        </w:rPr>
        <w:t>The consultations with the head of C</w:t>
      </w:r>
      <w:r>
        <w:rPr>
          <w:sz w:val="24"/>
          <w:szCs w:val="24"/>
        </w:rPr>
        <w:t>C</w:t>
      </w:r>
      <w:r w:rsidRPr="00BF0574">
        <w:rPr>
          <w:sz w:val="24"/>
          <w:szCs w:val="24"/>
        </w:rPr>
        <w:t xml:space="preserve">CU, the TNC project manager, the UNFCCC focal point in </w:t>
      </w:r>
      <w:proofErr w:type="spellStart"/>
      <w:r w:rsidRPr="00BF0574">
        <w:rPr>
          <w:sz w:val="24"/>
          <w:szCs w:val="24"/>
        </w:rPr>
        <w:t>MoEnv</w:t>
      </w:r>
      <w:proofErr w:type="spellEnd"/>
      <w:r w:rsidRPr="00BF0574">
        <w:rPr>
          <w:sz w:val="24"/>
          <w:szCs w:val="24"/>
        </w:rPr>
        <w:t xml:space="preserve"> and LCEC &amp; CEDRO from </w:t>
      </w:r>
      <w:proofErr w:type="spellStart"/>
      <w:r w:rsidRPr="00BF0574">
        <w:rPr>
          <w:sz w:val="24"/>
          <w:szCs w:val="24"/>
        </w:rPr>
        <w:t>MoE&amp;WR</w:t>
      </w:r>
      <w:proofErr w:type="spellEnd"/>
      <w:r w:rsidRPr="00BF0574">
        <w:rPr>
          <w:sz w:val="24"/>
          <w:szCs w:val="24"/>
        </w:rPr>
        <w:t xml:space="preserve"> concluded that the overall evaluation of the current status is from very low and low for public awareness, nat</w:t>
      </w:r>
      <w:r>
        <w:rPr>
          <w:sz w:val="24"/>
          <w:szCs w:val="24"/>
        </w:rPr>
        <w:t>l</w:t>
      </w:r>
      <w:r w:rsidRPr="00BF0574">
        <w:rPr>
          <w:sz w:val="24"/>
          <w:szCs w:val="24"/>
        </w:rPr>
        <w:t>. expertise to medium and high in mitigation scenarios and Techn</w:t>
      </w:r>
      <w:r>
        <w:rPr>
          <w:sz w:val="24"/>
          <w:szCs w:val="24"/>
        </w:rPr>
        <w:t>ology</w:t>
      </w:r>
      <w:r w:rsidRPr="00BF0574">
        <w:rPr>
          <w:sz w:val="24"/>
          <w:szCs w:val="24"/>
        </w:rPr>
        <w:t xml:space="preserve"> Needs Assessment. </w:t>
      </w:r>
      <w:r w:rsidR="00CF146B">
        <w:rPr>
          <w:b/>
          <w:i/>
          <w:sz w:val="24"/>
          <w:szCs w:val="24"/>
        </w:rPr>
        <w:t>The need for</w:t>
      </w:r>
      <w:r w:rsidRPr="00BF0574">
        <w:rPr>
          <w:b/>
          <w:i/>
          <w:sz w:val="24"/>
          <w:szCs w:val="24"/>
        </w:rPr>
        <w:t xml:space="preserve"> Lebanon to participate a regional workshop in mitigation assessment, including ER costing</w:t>
      </w:r>
      <w:r w:rsidR="00CF146B">
        <w:rPr>
          <w:b/>
          <w:i/>
          <w:sz w:val="24"/>
          <w:szCs w:val="24"/>
        </w:rPr>
        <w:t xml:space="preserve"> is clear</w:t>
      </w:r>
      <w:r w:rsidRPr="00BF0574">
        <w:rPr>
          <w:b/>
          <w:i/>
          <w:sz w:val="24"/>
          <w:szCs w:val="24"/>
        </w:rPr>
        <w:t xml:space="preserve">. </w:t>
      </w:r>
    </w:p>
    <w:p w:rsidR="000A3E91" w:rsidRPr="00BF0574" w:rsidRDefault="000A3E91" w:rsidP="00CF146B">
      <w:pPr>
        <w:spacing w:after="0"/>
        <w:rPr>
          <w:b/>
          <w:bCs/>
          <w:color w:val="000000"/>
          <w:lang w:eastAsia="en-GB"/>
        </w:rPr>
      </w:pPr>
      <w:r w:rsidRPr="00BF0574">
        <w:rPr>
          <w:b/>
          <w:bCs/>
          <w:color w:val="000000"/>
          <w:lang w:eastAsia="en-GB"/>
        </w:rPr>
        <w:t>Table (4) Current mitigation assessment versus needs for mitigation scenarios development</w:t>
      </w:r>
    </w:p>
    <w:tbl>
      <w:tblPr>
        <w:tblW w:w="4866" w:type="pct"/>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E0"/>
      </w:tblPr>
      <w:tblGrid>
        <w:gridCol w:w="2595"/>
        <w:gridCol w:w="1101"/>
        <w:gridCol w:w="2079"/>
        <w:gridCol w:w="3539"/>
      </w:tblGrid>
      <w:tr w:rsidR="000A3E91" w:rsidRPr="00BF0574" w:rsidTr="006F334A">
        <w:trPr>
          <w:trHeight w:val="478"/>
          <w:tblHeader/>
        </w:trPr>
        <w:tc>
          <w:tcPr>
            <w:tcW w:w="1393" w:type="pct"/>
            <w:tcBorders>
              <w:right w:val="nil"/>
            </w:tcBorders>
            <w:shd w:val="clear" w:color="auto" w:fill="76923C"/>
            <w:noWrap/>
          </w:tcPr>
          <w:p w:rsidR="000A3E91" w:rsidRPr="006F334A" w:rsidRDefault="000A3E91" w:rsidP="006F334A">
            <w:pPr>
              <w:jc w:val="center"/>
              <w:rPr>
                <w:b/>
                <w:bCs/>
                <w:color w:val="FFFFFF"/>
              </w:rPr>
            </w:pPr>
            <w:r w:rsidRPr="006F334A">
              <w:rPr>
                <w:bCs/>
                <w:color w:val="FFFFFF"/>
              </w:rPr>
              <w:t>Mitigation Assessment</w:t>
            </w:r>
          </w:p>
        </w:tc>
        <w:tc>
          <w:tcPr>
            <w:tcW w:w="591" w:type="pct"/>
            <w:tcBorders>
              <w:left w:val="nil"/>
              <w:right w:val="nil"/>
            </w:tcBorders>
            <w:shd w:val="clear" w:color="auto" w:fill="76923C"/>
            <w:noWrap/>
          </w:tcPr>
          <w:p w:rsidR="000A3E91" w:rsidRPr="006F334A" w:rsidRDefault="000A3E91" w:rsidP="006F334A">
            <w:pPr>
              <w:ind w:left="115"/>
              <w:jc w:val="center"/>
              <w:rPr>
                <w:b/>
                <w:bCs/>
                <w:color w:val="FFFFFF"/>
              </w:rPr>
            </w:pPr>
            <w:r w:rsidRPr="006F334A">
              <w:rPr>
                <w:bCs/>
                <w:color w:val="FFFFFF"/>
              </w:rPr>
              <w:t>Rating</w:t>
            </w:r>
          </w:p>
        </w:tc>
        <w:tc>
          <w:tcPr>
            <w:tcW w:w="1116" w:type="pct"/>
            <w:tcBorders>
              <w:left w:val="nil"/>
              <w:right w:val="nil"/>
            </w:tcBorders>
            <w:shd w:val="clear" w:color="auto" w:fill="76923C"/>
            <w:noWrap/>
          </w:tcPr>
          <w:p w:rsidR="000A3E91" w:rsidRPr="006F334A" w:rsidRDefault="000A3E91" w:rsidP="006F334A">
            <w:pPr>
              <w:jc w:val="center"/>
              <w:rPr>
                <w:b/>
                <w:bCs/>
                <w:color w:val="FFFFFF"/>
              </w:rPr>
            </w:pPr>
            <w:r w:rsidRPr="006F334A">
              <w:rPr>
                <w:bCs/>
                <w:color w:val="FFFFFF"/>
              </w:rPr>
              <w:t>Status</w:t>
            </w:r>
          </w:p>
        </w:tc>
        <w:tc>
          <w:tcPr>
            <w:tcW w:w="1900" w:type="pct"/>
            <w:tcBorders>
              <w:left w:val="nil"/>
            </w:tcBorders>
            <w:shd w:val="clear" w:color="auto" w:fill="76923C"/>
            <w:noWrap/>
          </w:tcPr>
          <w:p w:rsidR="000A3E91" w:rsidRPr="006F334A" w:rsidRDefault="000A3E91" w:rsidP="006F334A">
            <w:pPr>
              <w:jc w:val="center"/>
              <w:rPr>
                <w:b/>
                <w:bCs/>
                <w:color w:val="FFFFFF"/>
              </w:rPr>
            </w:pPr>
            <w:r w:rsidRPr="006F334A">
              <w:rPr>
                <w:bCs/>
                <w:color w:val="FFFFFF"/>
              </w:rPr>
              <w:t>Capacity Needs</w:t>
            </w:r>
          </w:p>
        </w:tc>
      </w:tr>
      <w:tr w:rsidR="000A3E91" w:rsidRPr="00BF0574" w:rsidTr="006F334A">
        <w:trPr>
          <w:trHeight w:val="402"/>
        </w:trPr>
        <w:tc>
          <w:tcPr>
            <w:tcW w:w="1393" w:type="pct"/>
            <w:noWrap/>
          </w:tcPr>
          <w:p w:rsidR="000A3E91" w:rsidRPr="006F334A" w:rsidRDefault="000A3E91" w:rsidP="006F334A">
            <w:pPr>
              <w:spacing w:after="0"/>
              <w:rPr>
                <w:b/>
                <w:bCs/>
              </w:rPr>
            </w:pPr>
            <w:r w:rsidRPr="006F334A">
              <w:rPr>
                <w:b/>
                <w:bCs/>
              </w:rPr>
              <w:t>Mitigation Scenarios &amp; Policies</w:t>
            </w:r>
          </w:p>
        </w:tc>
        <w:tc>
          <w:tcPr>
            <w:tcW w:w="591" w:type="pct"/>
            <w:noWrap/>
          </w:tcPr>
          <w:p w:rsidR="000A3E91" w:rsidRPr="00943F3F" w:rsidRDefault="000A3E91" w:rsidP="006F334A">
            <w:pPr>
              <w:spacing w:after="0"/>
              <w:jc w:val="center"/>
            </w:pPr>
            <w:r w:rsidRPr="00943F3F">
              <w:t>3</w:t>
            </w:r>
          </w:p>
        </w:tc>
        <w:tc>
          <w:tcPr>
            <w:tcW w:w="1116" w:type="pct"/>
            <w:noWrap/>
          </w:tcPr>
          <w:p w:rsidR="000A3E91" w:rsidRPr="00943F3F" w:rsidRDefault="000A3E91" w:rsidP="006F334A">
            <w:pPr>
              <w:spacing w:after="0"/>
            </w:pPr>
            <w:r w:rsidRPr="00943F3F">
              <w:t>medium level</w:t>
            </w:r>
          </w:p>
        </w:tc>
        <w:tc>
          <w:tcPr>
            <w:tcW w:w="1900" w:type="pct"/>
            <w:noWrap/>
          </w:tcPr>
          <w:p w:rsidR="000A3E91" w:rsidRPr="00C221CB" w:rsidRDefault="000A3E91" w:rsidP="006F334A">
            <w:pPr>
              <w:spacing w:after="0"/>
            </w:pPr>
            <w:r>
              <w:t>N</w:t>
            </w:r>
            <w:r w:rsidRPr="00C221CB">
              <w:t>eeds for CD</w:t>
            </w:r>
          </w:p>
        </w:tc>
      </w:tr>
      <w:tr w:rsidR="000A3E91" w:rsidRPr="00BF0574" w:rsidTr="006F334A">
        <w:trPr>
          <w:trHeight w:val="420"/>
        </w:trPr>
        <w:tc>
          <w:tcPr>
            <w:tcW w:w="1393" w:type="pct"/>
            <w:noWrap/>
          </w:tcPr>
          <w:p w:rsidR="000A3E91" w:rsidRPr="006F334A" w:rsidRDefault="000A3E91" w:rsidP="006F334A">
            <w:pPr>
              <w:spacing w:after="0"/>
              <w:rPr>
                <w:b/>
                <w:bCs/>
              </w:rPr>
            </w:pPr>
            <w:r w:rsidRPr="006F334A">
              <w:rPr>
                <w:b/>
                <w:bCs/>
              </w:rPr>
              <w:t>Mitigation Options</w:t>
            </w:r>
          </w:p>
        </w:tc>
        <w:tc>
          <w:tcPr>
            <w:tcW w:w="591" w:type="pct"/>
            <w:noWrap/>
          </w:tcPr>
          <w:p w:rsidR="000A3E91" w:rsidRPr="00C221CB" w:rsidRDefault="000A3E91" w:rsidP="006F334A">
            <w:pPr>
              <w:spacing w:after="0"/>
              <w:jc w:val="center"/>
            </w:pPr>
            <w:r w:rsidRPr="00C221CB">
              <w:t>2</w:t>
            </w:r>
          </w:p>
        </w:tc>
        <w:tc>
          <w:tcPr>
            <w:tcW w:w="1116" w:type="pct"/>
            <w:noWrap/>
          </w:tcPr>
          <w:p w:rsidR="000A3E91" w:rsidRPr="00C221CB" w:rsidRDefault="000A3E91" w:rsidP="006F334A">
            <w:pPr>
              <w:spacing w:after="0"/>
            </w:pPr>
            <w:r w:rsidRPr="00C221CB">
              <w:t>low level</w:t>
            </w:r>
          </w:p>
        </w:tc>
        <w:tc>
          <w:tcPr>
            <w:tcW w:w="1900" w:type="pct"/>
            <w:noWrap/>
          </w:tcPr>
          <w:p w:rsidR="000A3E91" w:rsidRPr="00C221CB" w:rsidRDefault="000A3E91" w:rsidP="006F334A">
            <w:pPr>
              <w:spacing w:after="0"/>
            </w:pPr>
            <w:r>
              <w:t>N</w:t>
            </w:r>
            <w:r w:rsidRPr="00C221CB">
              <w:t>eeds for CD</w:t>
            </w:r>
          </w:p>
        </w:tc>
      </w:tr>
      <w:tr w:rsidR="000A3E91" w:rsidRPr="00BF0574" w:rsidTr="006F334A">
        <w:trPr>
          <w:trHeight w:val="602"/>
        </w:trPr>
        <w:tc>
          <w:tcPr>
            <w:tcW w:w="1393" w:type="pct"/>
            <w:noWrap/>
          </w:tcPr>
          <w:p w:rsidR="000A3E91" w:rsidRPr="006F334A" w:rsidRDefault="000A3E91" w:rsidP="006F334A">
            <w:pPr>
              <w:spacing w:after="0"/>
              <w:rPr>
                <w:b/>
                <w:bCs/>
              </w:rPr>
            </w:pPr>
            <w:r w:rsidRPr="006F334A">
              <w:rPr>
                <w:b/>
                <w:bCs/>
              </w:rPr>
              <w:t>Mitigation Options by sector</w:t>
            </w:r>
          </w:p>
        </w:tc>
        <w:tc>
          <w:tcPr>
            <w:tcW w:w="591" w:type="pct"/>
            <w:noWrap/>
          </w:tcPr>
          <w:p w:rsidR="000A3E91" w:rsidRPr="00C221CB" w:rsidRDefault="000A3E91" w:rsidP="006F334A">
            <w:pPr>
              <w:spacing w:after="0"/>
              <w:jc w:val="center"/>
            </w:pPr>
            <w:r w:rsidRPr="00C221CB">
              <w:t>3</w:t>
            </w:r>
          </w:p>
        </w:tc>
        <w:tc>
          <w:tcPr>
            <w:tcW w:w="1116" w:type="pct"/>
            <w:noWrap/>
          </w:tcPr>
          <w:p w:rsidR="000A3E91" w:rsidRPr="00C221CB" w:rsidRDefault="000A3E91" w:rsidP="006F334A">
            <w:pPr>
              <w:spacing w:after="0"/>
            </w:pPr>
            <w:r w:rsidRPr="00C221CB">
              <w:t>medium level</w:t>
            </w:r>
          </w:p>
        </w:tc>
        <w:tc>
          <w:tcPr>
            <w:tcW w:w="1900" w:type="pct"/>
            <w:noWrap/>
          </w:tcPr>
          <w:p w:rsidR="000A3E91" w:rsidRPr="00C221CB" w:rsidRDefault="000A3E91" w:rsidP="006F334A">
            <w:pPr>
              <w:spacing w:after="0"/>
            </w:pPr>
            <w:r>
              <w:t>P</w:t>
            </w:r>
            <w:r w:rsidRPr="00C221CB">
              <w:t>rogress in technologies needs assessment</w:t>
            </w:r>
          </w:p>
        </w:tc>
      </w:tr>
      <w:tr w:rsidR="000A3E91" w:rsidRPr="00BF0574" w:rsidTr="006F334A">
        <w:trPr>
          <w:trHeight w:val="614"/>
        </w:trPr>
        <w:tc>
          <w:tcPr>
            <w:tcW w:w="1393" w:type="pct"/>
            <w:noWrap/>
          </w:tcPr>
          <w:p w:rsidR="000A3E91" w:rsidRPr="006F334A" w:rsidRDefault="000A3E91" w:rsidP="006F334A">
            <w:pPr>
              <w:spacing w:after="0"/>
              <w:rPr>
                <w:b/>
                <w:bCs/>
              </w:rPr>
            </w:pPr>
            <w:r w:rsidRPr="006F334A">
              <w:rPr>
                <w:b/>
                <w:bCs/>
              </w:rPr>
              <w:lastRenderedPageBreak/>
              <w:t>Technology Needs Assessment</w:t>
            </w:r>
          </w:p>
        </w:tc>
        <w:tc>
          <w:tcPr>
            <w:tcW w:w="591" w:type="pct"/>
            <w:noWrap/>
          </w:tcPr>
          <w:p w:rsidR="000A3E91" w:rsidRPr="00C221CB" w:rsidRDefault="000A3E91" w:rsidP="006F334A">
            <w:pPr>
              <w:spacing w:after="0"/>
              <w:jc w:val="center"/>
            </w:pPr>
            <w:r w:rsidRPr="00C221CB">
              <w:t>4</w:t>
            </w:r>
          </w:p>
        </w:tc>
        <w:tc>
          <w:tcPr>
            <w:tcW w:w="1116" w:type="pct"/>
            <w:noWrap/>
          </w:tcPr>
          <w:p w:rsidR="000A3E91" w:rsidRPr="00C221CB" w:rsidRDefault="000A3E91" w:rsidP="006F334A">
            <w:pPr>
              <w:spacing w:after="0"/>
            </w:pPr>
            <w:r>
              <w:t>High (</w:t>
            </w:r>
            <w:r w:rsidRPr="00C221CB">
              <w:t>TNA has been done</w:t>
            </w:r>
            <w:r>
              <w:t>)</w:t>
            </w:r>
          </w:p>
        </w:tc>
        <w:tc>
          <w:tcPr>
            <w:tcW w:w="1900" w:type="pct"/>
            <w:noWrap/>
          </w:tcPr>
          <w:p w:rsidR="000A3E91" w:rsidRPr="00C221CB" w:rsidRDefault="000A3E91" w:rsidP="006F334A">
            <w:pPr>
              <w:spacing w:after="0"/>
            </w:pPr>
            <w:r>
              <w:t>N</w:t>
            </w:r>
            <w:r w:rsidRPr="00C221CB">
              <w:t>eeds to mainstream into N</w:t>
            </w:r>
            <w:r>
              <w:t xml:space="preserve">ational </w:t>
            </w:r>
            <w:r w:rsidRPr="00C221CB">
              <w:t>P</w:t>
            </w:r>
            <w:r>
              <w:t>lanning</w:t>
            </w:r>
          </w:p>
        </w:tc>
      </w:tr>
      <w:tr w:rsidR="000A3E91" w:rsidRPr="00BF0574" w:rsidTr="006F334A">
        <w:trPr>
          <w:trHeight w:val="408"/>
        </w:trPr>
        <w:tc>
          <w:tcPr>
            <w:tcW w:w="1393" w:type="pct"/>
            <w:noWrap/>
          </w:tcPr>
          <w:p w:rsidR="000A3E91" w:rsidRPr="006F334A" w:rsidRDefault="000A3E91" w:rsidP="006F334A">
            <w:pPr>
              <w:spacing w:after="0"/>
              <w:rPr>
                <w:b/>
                <w:bCs/>
              </w:rPr>
            </w:pPr>
            <w:r w:rsidRPr="006F334A">
              <w:rPr>
                <w:b/>
                <w:bCs/>
              </w:rPr>
              <w:t>National Expertise in Mitigation</w:t>
            </w:r>
          </w:p>
        </w:tc>
        <w:tc>
          <w:tcPr>
            <w:tcW w:w="591" w:type="pct"/>
            <w:noWrap/>
          </w:tcPr>
          <w:p w:rsidR="000A3E91" w:rsidRPr="00C221CB" w:rsidRDefault="000A3E91" w:rsidP="006F334A">
            <w:pPr>
              <w:spacing w:after="0"/>
              <w:jc w:val="center"/>
            </w:pPr>
            <w:r w:rsidRPr="00C221CB">
              <w:t>2</w:t>
            </w:r>
          </w:p>
        </w:tc>
        <w:tc>
          <w:tcPr>
            <w:tcW w:w="1116" w:type="pct"/>
            <w:noWrap/>
          </w:tcPr>
          <w:p w:rsidR="000A3E91" w:rsidRPr="00C221CB" w:rsidRDefault="000A3E91" w:rsidP="006F334A">
            <w:pPr>
              <w:spacing w:after="0"/>
            </w:pPr>
            <w:r w:rsidRPr="00C221CB">
              <w:t>low level</w:t>
            </w:r>
          </w:p>
        </w:tc>
        <w:tc>
          <w:tcPr>
            <w:tcW w:w="1900" w:type="pct"/>
            <w:noWrap/>
          </w:tcPr>
          <w:p w:rsidR="000A3E91" w:rsidRPr="00C221CB" w:rsidRDefault="000A3E91" w:rsidP="006F334A">
            <w:pPr>
              <w:spacing w:after="0"/>
            </w:pPr>
            <w:r>
              <w:t>N</w:t>
            </w:r>
            <w:r w:rsidRPr="00C221CB">
              <w:t>eeds to enhance nat</w:t>
            </w:r>
            <w:r>
              <w:t xml:space="preserve">ional </w:t>
            </w:r>
            <w:r w:rsidRPr="00C221CB">
              <w:t>expertise</w:t>
            </w:r>
          </w:p>
        </w:tc>
      </w:tr>
      <w:tr w:rsidR="000A3E91" w:rsidRPr="00BF0574" w:rsidTr="006F334A">
        <w:trPr>
          <w:trHeight w:val="598"/>
        </w:trPr>
        <w:tc>
          <w:tcPr>
            <w:tcW w:w="1393" w:type="pct"/>
            <w:noWrap/>
          </w:tcPr>
          <w:p w:rsidR="000A3E91" w:rsidRPr="00096E8D" w:rsidRDefault="000A3E91" w:rsidP="006F334A">
            <w:pPr>
              <w:spacing w:after="0"/>
              <w:rPr>
                <w:b/>
                <w:bCs/>
                <w:lang w:val="fr-FR"/>
              </w:rPr>
            </w:pPr>
            <w:r w:rsidRPr="00096E8D">
              <w:rPr>
                <w:b/>
                <w:bCs/>
                <w:lang w:val="fr-FR"/>
              </w:rPr>
              <w:t>National perception on mitigation options</w:t>
            </w:r>
          </w:p>
        </w:tc>
        <w:tc>
          <w:tcPr>
            <w:tcW w:w="591" w:type="pct"/>
            <w:noWrap/>
          </w:tcPr>
          <w:p w:rsidR="000A3E91" w:rsidRPr="00C221CB" w:rsidRDefault="000A3E91" w:rsidP="006F334A">
            <w:pPr>
              <w:spacing w:after="0"/>
              <w:jc w:val="center"/>
            </w:pPr>
            <w:r w:rsidRPr="00C221CB">
              <w:t>1</w:t>
            </w:r>
          </w:p>
        </w:tc>
        <w:tc>
          <w:tcPr>
            <w:tcW w:w="1116" w:type="pct"/>
            <w:noWrap/>
          </w:tcPr>
          <w:p w:rsidR="000A3E91" w:rsidRPr="00C221CB" w:rsidRDefault="000A3E91" w:rsidP="006F334A">
            <w:pPr>
              <w:spacing w:after="0"/>
            </w:pPr>
            <w:r w:rsidRPr="00C221CB">
              <w:t>very low</w:t>
            </w:r>
          </w:p>
        </w:tc>
        <w:tc>
          <w:tcPr>
            <w:tcW w:w="1900" w:type="pct"/>
            <w:noWrap/>
          </w:tcPr>
          <w:p w:rsidR="000A3E91" w:rsidRPr="00C221CB" w:rsidRDefault="000A3E91" w:rsidP="006F334A">
            <w:pPr>
              <w:spacing w:after="0"/>
            </w:pPr>
            <w:r>
              <w:t>I</w:t>
            </w:r>
            <w:r w:rsidRPr="00C221CB">
              <w:t>ncrease</w:t>
            </w:r>
            <w:r>
              <w:t>d</w:t>
            </w:r>
            <w:r w:rsidRPr="00C221CB">
              <w:t xml:space="preserve"> public awareness </w:t>
            </w:r>
          </w:p>
        </w:tc>
      </w:tr>
    </w:tbl>
    <w:p w:rsidR="000A3E91" w:rsidRPr="00CC3E06" w:rsidRDefault="000A3E91" w:rsidP="00CC3E06">
      <w:pPr>
        <w:rPr>
          <w:b/>
          <w:bCs/>
          <w:color w:val="000000"/>
          <w:lang w:eastAsia="en-GB"/>
        </w:rPr>
      </w:pPr>
    </w:p>
    <w:p w:rsidR="000A3E91" w:rsidRPr="00065FE6" w:rsidRDefault="000A3E91" w:rsidP="00065FE6">
      <w:pPr>
        <w:jc w:val="center"/>
      </w:pPr>
      <w:r w:rsidRPr="006F334A">
        <w:rPr>
          <w:noProof/>
          <w:lang w:val="it-IT" w:eastAsia="it-IT"/>
        </w:rPr>
        <w:object w:dxaOrig="7652" w:dyaOrig="4532">
          <v:shape id="Chart 1" o:spid="_x0000_i1028" type="#_x0000_t75" style="width:382.5pt;height:226.5pt;visibility:visible" o:ole="">
            <v:imagedata r:id="rId27" o:title="" cropbottom="-58f"/>
            <o:lock v:ext="edit" aspectratio="f"/>
          </v:shape>
          <o:OLEObject Type="Embed" ProgID="Excel.Sheet.8" ShapeID="Chart 1" DrawAspect="Content" ObjectID="_1436082444" r:id="rId28"/>
        </w:object>
      </w:r>
      <w:bookmarkStart w:id="16" w:name="_Toc350703333"/>
      <w:bookmarkStart w:id="17" w:name="_Toc350703390"/>
      <w:bookmarkStart w:id="18" w:name="_Toc351943308"/>
    </w:p>
    <w:p w:rsidR="00CF146B" w:rsidRPr="00CF146B" w:rsidRDefault="00CF146B" w:rsidP="00CF146B">
      <w:pPr>
        <w:spacing w:after="0"/>
        <w:jc w:val="center"/>
        <w:rPr>
          <w:b/>
          <w:bCs/>
          <w:color w:val="000000"/>
          <w:sz w:val="20"/>
          <w:szCs w:val="20"/>
          <w:lang w:eastAsia="en-GB"/>
        </w:rPr>
      </w:pPr>
      <w:r w:rsidRPr="00CD122D">
        <w:rPr>
          <w:b/>
          <w:bCs/>
          <w:color w:val="000000"/>
          <w:sz w:val="20"/>
          <w:szCs w:val="20"/>
          <w:lang w:eastAsia="en-GB"/>
        </w:rPr>
        <w:t>Figure (</w:t>
      </w:r>
      <w:r>
        <w:rPr>
          <w:b/>
          <w:bCs/>
          <w:color w:val="000000"/>
          <w:sz w:val="20"/>
          <w:szCs w:val="20"/>
          <w:lang w:eastAsia="en-GB"/>
        </w:rPr>
        <w:t>4</w:t>
      </w:r>
      <w:r w:rsidRPr="00CD122D">
        <w:rPr>
          <w:b/>
          <w:bCs/>
          <w:color w:val="000000"/>
          <w:sz w:val="20"/>
          <w:szCs w:val="20"/>
          <w:lang w:eastAsia="en-GB"/>
        </w:rPr>
        <w:t>) Current mitigation assessment versus needs for m</w:t>
      </w:r>
      <w:r>
        <w:rPr>
          <w:b/>
          <w:bCs/>
          <w:color w:val="000000"/>
          <w:sz w:val="20"/>
          <w:szCs w:val="20"/>
          <w:lang w:eastAsia="en-GB"/>
        </w:rPr>
        <w:t>itigation scenarios development</w:t>
      </w:r>
    </w:p>
    <w:p w:rsidR="000A3E91" w:rsidRPr="0033421C" w:rsidRDefault="000A3E91" w:rsidP="00852B4C">
      <w:pPr>
        <w:pStyle w:val="Titolo2"/>
        <w:rPr>
          <w:iCs w:val="0"/>
        </w:rPr>
      </w:pPr>
      <w:bookmarkStart w:id="19" w:name="_Toc362272603"/>
      <w:r w:rsidRPr="0033421C">
        <w:rPr>
          <w:iCs w:val="0"/>
        </w:rPr>
        <w:t>2.</w:t>
      </w:r>
      <w:r>
        <w:rPr>
          <w:iCs w:val="0"/>
        </w:rPr>
        <w:t xml:space="preserve">5 Climate Change </w:t>
      </w:r>
      <w:r w:rsidRPr="0033421C">
        <w:rPr>
          <w:iCs w:val="0"/>
        </w:rPr>
        <w:t>Financ</w:t>
      </w:r>
      <w:bookmarkEnd w:id="16"/>
      <w:bookmarkEnd w:id="17"/>
      <w:bookmarkEnd w:id="18"/>
      <w:r>
        <w:rPr>
          <w:iCs w:val="0"/>
        </w:rPr>
        <w:t>e</w:t>
      </w:r>
      <w:bookmarkEnd w:id="19"/>
    </w:p>
    <w:p w:rsidR="000A3E91" w:rsidRPr="00BF0574" w:rsidRDefault="000A3E91" w:rsidP="00563DB3">
      <w:pPr>
        <w:spacing w:after="0"/>
        <w:jc w:val="both"/>
        <w:rPr>
          <w:sz w:val="24"/>
          <w:szCs w:val="24"/>
        </w:rPr>
      </w:pPr>
      <w:r w:rsidRPr="00BF0574">
        <w:rPr>
          <w:sz w:val="24"/>
          <w:szCs w:val="24"/>
        </w:rPr>
        <w:t>The consultations with the head of C</w:t>
      </w:r>
      <w:r>
        <w:rPr>
          <w:sz w:val="24"/>
          <w:szCs w:val="24"/>
        </w:rPr>
        <w:t>C</w:t>
      </w:r>
      <w:r w:rsidRPr="00BF0574">
        <w:rPr>
          <w:sz w:val="24"/>
          <w:szCs w:val="24"/>
        </w:rPr>
        <w:t xml:space="preserve">CU, the TNC project manager, the UNFCCC focal point in </w:t>
      </w:r>
      <w:proofErr w:type="spellStart"/>
      <w:r w:rsidRPr="00BF0574">
        <w:rPr>
          <w:sz w:val="24"/>
          <w:szCs w:val="24"/>
        </w:rPr>
        <w:t>MoEnv</w:t>
      </w:r>
      <w:proofErr w:type="spellEnd"/>
      <w:r w:rsidRPr="00BF0574">
        <w:rPr>
          <w:sz w:val="24"/>
          <w:szCs w:val="24"/>
        </w:rPr>
        <w:t xml:space="preserve"> and LCEC &amp; CEDRO from </w:t>
      </w:r>
      <w:proofErr w:type="spellStart"/>
      <w:r w:rsidRPr="00BF0574">
        <w:rPr>
          <w:sz w:val="24"/>
          <w:szCs w:val="24"/>
        </w:rPr>
        <w:t>MoE</w:t>
      </w:r>
      <w:proofErr w:type="spellEnd"/>
      <w:r w:rsidR="00CF146B">
        <w:rPr>
          <w:sz w:val="24"/>
          <w:szCs w:val="24"/>
        </w:rPr>
        <w:t xml:space="preserve"> </w:t>
      </w:r>
      <w:r w:rsidRPr="00BF0574">
        <w:rPr>
          <w:sz w:val="24"/>
          <w:szCs w:val="24"/>
        </w:rPr>
        <w:t>&amp;</w:t>
      </w:r>
      <w:r w:rsidR="00CF146B">
        <w:rPr>
          <w:sz w:val="24"/>
          <w:szCs w:val="24"/>
        </w:rPr>
        <w:t xml:space="preserve"> </w:t>
      </w:r>
      <w:r w:rsidRPr="00BF0574">
        <w:rPr>
          <w:sz w:val="24"/>
          <w:szCs w:val="24"/>
        </w:rPr>
        <w:t xml:space="preserve">WR concluded that there are </w:t>
      </w:r>
      <w:r>
        <w:rPr>
          <w:sz w:val="24"/>
          <w:szCs w:val="24"/>
        </w:rPr>
        <w:t>7</w:t>
      </w:r>
      <w:r w:rsidRPr="00BF0574">
        <w:rPr>
          <w:sz w:val="24"/>
          <w:szCs w:val="24"/>
        </w:rPr>
        <w:t xml:space="preserve">CDM projects recently registered and </w:t>
      </w:r>
      <w:r>
        <w:rPr>
          <w:sz w:val="24"/>
          <w:szCs w:val="24"/>
        </w:rPr>
        <w:t xml:space="preserve">one </w:t>
      </w:r>
      <w:r w:rsidRPr="00BF0574">
        <w:rPr>
          <w:sz w:val="24"/>
          <w:szCs w:val="24"/>
        </w:rPr>
        <w:t>other project requesting registration, so the overall evaluation of the current status is from very low experience in CO</w:t>
      </w:r>
      <w:r w:rsidRPr="00B326D5">
        <w:rPr>
          <w:sz w:val="24"/>
          <w:szCs w:val="24"/>
          <w:vertAlign w:val="subscript"/>
        </w:rPr>
        <w:t>2</w:t>
      </w:r>
      <w:r w:rsidRPr="00BF0574">
        <w:rPr>
          <w:sz w:val="24"/>
          <w:szCs w:val="24"/>
        </w:rPr>
        <w:t xml:space="preserve"> costing, perception of private sector, policy makers &amp; insurance, NAMAs, LEDS, NMM</w:t>
      </w:r>
      <w:r w:rsidR="00CF146B">
        <w:rPr>
          <w:sz w:val="24"/>
          <w:szCs w:val="24"/>
        </w:rPr>
        <w:t xml:space="preserve"> </w:t>
      </w:r>
      <w:r w:rsidRPr="00BF0574">
        <w:rPr>
          <w:sz w:val="24"/>
          <w:szCs w:val="24"/>
        </w:rPr>
        <w:t>sand MRV to medium experience in CO</w:t>
      </w:r>
      <w:r w:rsidRPr="00B326D5">
        <w:rPr>
          <w:sz w:val="24"/>
          <w:szCs w:val="24"/>
          <w:vertAlign w:val="subscript"/>
        </w:rPr>
        <w:t>2</w:t>
      </w:r>
      <w:r w:rsidRPr="00BF0574">
        <w:rPr>
          <w:sz w:val="24"/>
          <w:szCs w:val="24"/>
        </w:rPr>
        <w:t xml:space="preserve"> estimation of emission reductions and CDM. There is a need to organize regional and /or national workshops on these topics to build the capacity of the target groups such as private sector (PS), national experts, policy makers (PM), financial institutions (FI) and Ins.</w:t>
      </w:r>
    </w:p>
    <w:p w:rsidR="00CF146B" w:rsidRDefault="00CF146B" w:rsidP="00CF146B">
      <w:pPr>
        <w:spacing w:after="0"/>
        <w:rPr>
          <w:b/>
          <w:bCs/>
          <w:color w:val="000000"/>
          <w:lang w:eastAsia="en-GB"/>
        </w:rPr>
      </w:pPr>
    </w:p>
    <w:p w:rsidR="000A3E91" w:rsidRPr="00BF0574" w:rsidRDefault="000A3E91" w:rsidP="00CF146B">
      <w:pPr>
        <w:spacing w:after="0"/>
        <w:rPr>
          <w:b/>
          <w:bCs/>
          <w:color w:val="000000"/>
          <w:lang w:eastAsia="en-GB"/>
        </w:rPr>
      </w:pPr>
      <w:r w:rsidRPr="00BF0574">
        <w:rPr>
          <w:b/>
          <w:bCs/>
          <w:color w:val="000000"/>
          <w:lang w:eastAsia="en-GB"/>
        </w:rPr>
        <w:t>Table (5) Assessment of Current Status vs. needs for of Financial Mechanisms</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tblPr>
      <w:tblGrid>
        <w:gridCol w:w="3120"/>
        <w:gridCol w:w="1328"/>
        <w:gridCol w:w="637"/>
        <w:gridCol w:w="3755"/>
      </w:tblGrid>
      <w:tr w:rsidR="000A3E91" w:rsidRPr="00BF0574" w:rsidTr="006F334A">
        <w:trPr>
          <w:trHeight w:val="537"/>
        </w:trPr>
        <w:tc>
          <w:tcPr>
            <w:tcW w:w="3120" w:type="dxa"/>
            <w:tcBorders>
              <w:right w:val="nil"/>
            </w:tcBorders>
            <w:shd w:val="clear" w:color="auto" w:fill="9BBB59"/>
          </w:tcPr>
          <w:p w:rsidR="000A3E91" w:rsidRPr="006F334A" w:rsidRDefault="000A3E91" w:rsidP="006F334A">
            <w:pPr>
              <w:spacing w:after="0" w:line="240" w:lineRule="auto"/>
              <w:rPr>
                <w:b/>
                <w:bCs/>
                <w:color w:val="FFFFFF"/>
                <w:sz w:val="24"/>
                <w:szCs w:val="24"/>
                <w:lang w:eastAsia="en-GB"/>
              </w:rPr>
            </w:pPr>
            <w:r w:rsidRPr="006F334A">
              <w:rPr>
                <w:color w:val="FFFFFF"/>
                <w:sz w:val="24"/>
                <w:szCs w:val="24"/>
                <w:lang w:eastAsia="en-GB"/>
              </w:rPr>
              <w:t>Activity/Assessment</w:t>
            </w:r>
          </w:p>
        </w:tc>
        <w:tc>
          <w:tcPr>
            <w:tcW w:w="1328" w:type="dxa"/>
            <w:tcBorders>
              <w:left w:val="nil"/>
              <w:right w:val="nil"/>
            </w:tcBorders>
            <w:shd w:val="clear" w:color="auto" w:fill="9BBB59"/>
          </w:tcPr>
          <w:p w:rsidR="000A3E91" w:rsidRPr="006F334A" w:rsidRDefault="000A3E91" w:rsidP="006F334A">
            <w:pPr>
              <w:spacing w:after="0" w:line="240" w:lineRule="auto"/>
              <w:jc w:val="center"/>
              <w:rPr>
                <w:b/>
                <w:bCs/>
                <w:color w:val="FFFFFF"/>
                <w:sz w:val="16"/>
                <w:szCs w:val="16"/>
                <w:lang w:eastAsia="en-GB"/>
              </w:rPr>
            </w:pPr>
            <w:r w:rsidRPr="006F334A">
              <w:rPr>
                <w:color w:val="FFFFFF"/>
                <w:sz w:val="16"/>
                <w:szCs w:val="16"/>
                <w:lang w:eastAsia="en-GB"/>
              </w:rPr>
              <w:t>Rating</w:t>
            </w:r>
          </w:p>
        </w:tc>
        <w:tc>
          <w:tcPr>
            <w:tcW w:w="637" w:type="dxa"/>
            <w:tcBorders>
              <w:left w:val="nil"/>
              <w:right w:val="nil"/>
            </w:tcBorders>
            <w:shd w:val="clear" w:color="auto" w:fill="9BBB59"/>
            <w:noWrap/>
          </w:tcPr>
          <w:p w:rsidR="000A3E91" w:rsidRPr="006F334A" w:rsidRDefault="000A3E91" w:rsidP="006F334A">
            <w:pPr>
              <w:spacing w:after="0" w:line="240" w:lineRule="auto"/>
              <w:jc w:val="center"/>
              <w:rPr>
                <w:b/>
                <w:bCs/>
                <w:color w:val="FFFFFF"/>
                <w:sz w:val="16"/>
                <w:szCs w:val="16"/>
                <w:lang w:eastAsia="en-GB"/>
              </w:rPr>
            </w:pPr>
            <w:r w:rsidRPr="006F334A">
              <w:rPr>
                <w:color w:val="FFFFFF"/>
                <w:sz w:val="16"/>
                <w:szCs w:val="16"/>
                <w:lang w:eastAsia="en-GB"/>
              </w:rPr>
              <w:t>Ref</w:t>
            </w:r>
          </w:p>
        </w:tc>
        <w:tc>
          <w:tcPr>
            <w:tcW w:w="3755" w:type="dxa"/>
            <w:tcBorders>
              <w:left w:val="nil"/>
            </w:tcBorders>
            <w:shd w:val="clear" w:color="auto" w:fill="9BBB59"/>
          </w:tcPr>
          <w:p w:rsidR="000A3E91" w:rsidRPr="006F334A" w:rsidRDefault="000A3E91" w:rsidP="006F334A">
            <w:pPr>
              <w:spacing w:after="0" w:line="240" w:lineRule="auto"/>
              <w:rPr>
                <w:b/>
                <w:bCs/>
                <w:color w:val="FFFFFF"/>
                <w:sz w:val="20"/>
                <w:szCs w:val="20"/>
                <w:lang w:eastAsia="en-GB"/>
              </w:rPr>
            </w:pPr>
            <w:r w:rsidRPr="006F334A">
              <w:rPr>
                <w:color w:val="FFFFFF"/>
                <w:sz w:val="20"/>
                <w:szCs w:val="20"/>
                <w:lang w:eastAsia="en-GB"/>
              </w:rPr>
              <w:t xml:space="preserve">      Comment  and  Capacity Needs</w:t>
            </w:r>
          </w:p>
        </w:tc>
      </w:tr>
      <w:tr w:rsidR="000A3E91" w:rsidRPr="00BF0574" w:rsidTr="006F334A">
        <w:trPr>
          <w:trHeight w:val="408"/>
        </w:trPr>
        <w:tc>
          <w:tcPr>
            <w:tcW w:w="3120" w:type="dxa"/>
          </w:tcPr>
          <w:p w:rsidR="000A3E91" w:rsidRPr="006F334A" w:rsidRDefault="000A3E91" w:rsidP="006F334A">
            <w:pPr>
              <w:spacing w:after="0" w:line="240" w:lineRule="auto"/>
              <w:rPr>
                <w:b/>
                <w:bCs/>
                <w:sz w:val="24"/>
                <w:szCs w:val="24"/>
                <w:lang w:eastAsia="en-GB"/>
              </w:rPr>
            </w:pPr>
            <w:r w:rsidRPr="006F334A">
              <w:rPr>
                <w:sz w:val="24"/>
                <w:szCs w:val="24"/>
                <w:lang w:eastAsia="en-GB"/>
              </w:rPr>
              <w:t>Estimation of CO</w:t>
            </w:r>
            <w:r w:rsidRPr="006F334A">
              <w:rPr>
                <w:b/>
                <w:bCs/>
                <w:sz w:val="24"/>
                <w:szCs w:val="24"/>
                <w:vertAlign w:val="subscript"/>
                <w:lang w:eastAsia="en-GB"/>
              </w:rPr>
              <w:t>2</w:t>
            </w:r>
            <w:r w:rsidRPr="006F334A">
              <w:rPr>
                <w:sz w:val="24"/>
                <w:szCs w:val="24"/>
                <w:lang w:eastAsia="en-GB"/>
              </w:rPr>
              <w:t xml:space="preserve"> ERs</w:t>
            </w:r>
          </w:p>
        </w:tc>
        <w:tc>
          <w:tcPr>
            <w:tcW w:w="1328" w:type="dxa"/>
          </w:tcPr>
          <w:p w:rsidR="000A3E91" w:rsidRPr="006F334A" w:rsidRDefault="000A3E91" w:rsidP="006F334A">
            <w:pPr>
              <w:spacing w:after="0" w:line="240" w:lineRule="auto"/>
              <w:jc w:val="center"/>
              <w:rPr>
                <w:bCs/>
                <w:sz w:val="24"/>
                <w:szCs w:val="24"/>
                <w:lang w:eastAsia="en-GB"/>
              </w:rPr>
            </w:pPr>
            <w:r w:rsidRPr="006F334A">
              <w:rPr>
                <w:bCs/>
                <w:sz w:val="24"/>
                <w:szCs w:val="24"/>
                <w:lang w:eastAsia="en-GB"/>
              </w:rPr>
              <w:t>2</w:t>
            </w:r>
          </w:p>
        </w:tc>
        <w:tc>
          <w:tcPr>
            <w:tcW w:w="637" w:type="dxa"/>
            <w:noWrap/>
          </w:tcPr>
          <w:p w:rsidR="000A3E91" w:rsidRPr="006F334A" w:rsidRDefault="000A3E91" w:rsidP="006F334A">
            <w:pPr>
              <w:spacing w:after="0" w:line="240" w:lineRule="auto"/>
              <w:jc w:val="center"/>
              <w:rPr>
                <w:bCs/>
                <w:sz w:val="24"/>
                <w:szCs w:val="24"/>
                <w:lang w:eastAsia="en-GB"/>
              </w:rPr>
            </w:pPr>
            <w:r w:rsidRPr="006F334A">
              <w:rPr>
                <w:bCs/>
                <w:sz w:val="24"/>
                <w:szCs w:val="24"/>
                <w:lang w:eastAsia="en-GB"/>
              </w:rPr>
              <w:t>5</w:t>
            </w:r>
          </w:p>
        </w:tc>
        <w:tc>
          <w:tcPr>
            <w:tcW w:w="3755" w:type="dxa"/>
          </w:tcPr>
          <w:p w:rsidR="000A3E91" w:rsidRPr="006F334A" w:rsidRDefault="000A3E91" w:rsidP="006F334A">
            <w:pPr>
              <w:spacing w:after="0" w:line="240" w:lineRule="auto"/>
              <w:rPr>
                <w:bCs/>
                <w:sz w:val="24"/>
                <w:szCs w:val="24"/>
                <w:lang w:eastAsia="en-GB"/>
              </w:rPr>
            </w:pPr>
            <w:r w:rsidRPr="006F334A">
              <w:rPr>
                <w:bCs/>
                <w:sz w:val="24"/>
                <w:szCs w:val="24"/>
                <w:lang w:eastAsia="en-GB"/>
              </w:rPr>
              <w:t>Low experience, need to CB</w:t>
            </w:r>
          </w:p>
        </w:tc>
      </w:tr>
      <w:tr w:rsidR="000A3E91" w:rsidRPr="00BF0574" w:rsidTr="006F334A">
        <w:trPr>
          <w:trHeight w:val="404"/>
        </w:trPr>
        <w:tc>
          <w:tcPr>
            <w:tcW w:w="3120" w:type="dxa"/>
          </w:tcPr>
          <w:p w:rsidR="000A3E91" w:rsidRPr="006F334A" w:rsidRDefault="000A3E91" w:rsidP="006F334A">
            <w:pPr>
              <w:spacing w:after="0" w:line="240" w:lineRule="auto"/>
              <w:rPr>
                <w:b/>
                <w:bCs/>
                <w:sz w:val="24"/>
                <w:szCs w:val="24"/>
                <w:lang w:eastAsia="en-GB"/>
              </w:rPr>
            </w:pPr>
            <w:r w:rsidRPr="006F334A">
              <w:rPr>
                <w:sz w:val="24"/>
                <w:szCs w:val="24"/>
                <w:lang w:eastAsia="en-GB"/>
              </w:rPr>
              <w:t>Costing of CO</w:t>
            </w:r>
            <w:r w:rsidRPr="006F334A">
              <w:rPr>
                <w:b/>
                <w:bCs/>
                <w:sz w:val="24"/>
                <w:szCs w:val="24"/>
                <w:vertAlign w:val="subscript"/>
                <w:lang w:eastAsia="en-GB"/>
              </w:rPr>
              <w:t>2</w:t>
            </w:r>
            <w:r w:rsidRPr="006F334A">
              <w:rPr>
                <w:sz w:val="24"/>
                <w:szCs w:val="24"/>
                <w:lang w:eastAsia="en-GB"/>
              </w:rPr>
              <w:t xml:space="preserve"> ERs</w:t>
            </w:r>
          </w:p>
        </w:tc>
        <w:tc>
          <w:tcPr>
            <w:tcW w:w="1328" w:type="dxa"/>
          </w:tcPr>
          <w:p w:rsidR="000A3E91" w:rsidRPr="006F334A" w:rsidRDefault="000A3E91" w:rsidP="006F334A">
            <w:pPr>
              <w:spacing w:after="0" w:line="240" w:lineRule="auto"/>
              <w:jc w:val="center"/>
              <w:rPr>
                <w:bCs/>
                <w:sz w:val="24"/>
                <w:szCs w:val="24"/>
                <w:lang w:eastAsia="en-GB"/>
              </w:rPr>
            </w:pPr>
            <w:r w:rsidRPr="006F334A">
              <w:rPr>
                <w:bCs/>
                <w:sz w:val="24"/>
                <w:szCs w:val="24"/>
                <w:lang w:eastAsia="en-GB"/>
              </w:rPr>
              <w:t>1</w:t>
            </w:r>
          </w:p>
        </w:tc>
        <w:tc>
          <w:tcPr>
            <w:tcW w:w="637" w:type="dxa"/>
            <w:noWrap/>
          </w:tcPr>
          <w:p w:rsidR="000A3E91" w:rsidRPr="006F334A" w:rsidRDefault="000A3E91" w:rsidP="006F334A">
            <w:pPr>
              <w:spacing w:after="0" w:line="240" w:lineRule="auto"/>
              <w:jc w:val="center"/>
              <w:rPr>
                <w:bCs/>
                <w:sz w:val="24"/>
                <w:szCs w:val="24"/>
                <w:lang w:eastAsia="en-GB"/>
              </w:rPr>
            </w:pPr>
            <w:r w:rsidRPr="006F334A">
              <w:rPr>
                <w:bCs/>
                <w:sz w:val="24"/>
                <w:szCs w:val="24"/>
                <w:lang w:eastAsia="en-GB"/>
              </w:rPr>
              <w:t>5</w:t>
            </w:r>
          </w:p>
        </w:tc>
        <w:tc>
          <w:tcPr>
            <w:tcW w:w="3755" w:type="dxa"/>
          </w:tcPr>
          <w:p w:rsidR="000A3E91" w:rsidRPr="006F334A" w:rsidRDefault="000A3E91" w:rsidP="006F334A">
            <w:pPr>
              <w:spacing w:after="0" w:line="240" w:lineRule="auto"/>
              <w:rPr>
                <w:sz w:val="24"/>
                <w:szCs w:val="24"/>
                <w:lang w:eastAsia="en-GB"/>
              </w:rPr>
            </w:pPr>
            <w:r w:rsidRPr="006F334A">
              <w:rPr>
                <w:sz w:val="24"/>
                <w:szCs w:val="24"/>
                <w:lang w:eastAsia="en-GB"/>
              </w:rPr>
              <w:t>Very low experience, need to CB</w:t>
            </w:r>
          </w:p>
        </w:tc>
      </w:tr>
      <w:tr w:rsidR="000A3E91" w:rsidRPr="00BF0574" w:rsidTr="006F334A">
        <w:trPr>
          <w:trHeight w:val="396"/>
        </w:trPr>
        <w:tc>
          <w:tcPr>
            <w:tcW w:w="3120" w:type="dxa"/>
          </w:tcPr>
          <w:p w:rsidR="000A3E91" w:rsidRPr="006F334A" w:rsidRDefault="000A3E91" w:rsidP="006F334A">
            <w:pPr>
              <w:spacing w:after="0" w:line="240" w:lineRule="auto"/>
              <w:rPr>
                <w:b/>
                <w:bCs/>
                <w:sz w:val="24"/>
                <w:szCs w:val="24"/>
                <w:lang w:eastAsia="en-GB"/>
              </w:rPr>
            </w:pPr>
            <w:r w:rsidRPr="006F334A">
              <w:rPr>
                <w:sz w:val="24"/>
                <w:szCs w:val="24"/>
                <w:lang w:eastAsia="en-GB"/>
              </w:rPr>
              <w:lastRenderedPageBreak/>
              <w:t>Perception of PS, FI&amp; Ins</w:t>
            </w:r>
          </w:p>
        </w:tc>
        <w:tc>
          <w:tcPr>
            <w:tcW w:w="1328" w:type="dxa"/>
          </w:tcPr>
          <w:p w:rsidR="000A3E91" w:rsidRPr="006F334A" w:rsidRDefault="000A3E91" w:rsidP="006F334A">
            <w:pPr>
              <w:spacing w:after="0" w:line="240" w:lineRule="auto"/>
              <w:jc w:val="center"/>
              <w:rPr>
                <w:bCs/>
                <w:sz w:val="24"/>
                <w:szCs w:val="24"/>
                <w:lang w:eastAsia="en-GB"/>
              </w:rPr>
            </w:pPr>
            <w:r w:rsidRPr="006F334A">
              <w:rPr>
                <w:bCs/>
                <w:sz w:val="24"/>
                <w:szCs w:val="24"/>
                <w:lang w:eastAsia="en-GB"/>
              </w:rPr>
              <w:t>1</w:t>
            </w:r>
          </w:p>
        </w:tc>
        <w:tc>
          <w:tcPr>
            <w:tcW w:w="637" w:type="dxa"/>
            <w:noWrap/>
          </w:tcPr>
          <w:p w:rsidR="000A3E91" w:rsidRPr="006F334A" w:rsidRDefault="000A3E91" w:rsidP="006F334A">
            <w:pPr>
              <w:spacing w:after="0" w:line="240" w:lineRule="auto"/>
              <w:jc w:val="center"/>
              <w:rPr>
                <w:bCs/>
                <w:sz w:val="24"/>
                <w:szCs w:val="24"/>
                <w:lang w:eastAsia="en-GB"/>
              </w:rPr>
            </w:pPr>
            <w:r w:rsidRPr="006F334A">
              <w:rPr>
                <w:bCs/>
                <w:sz w:val="24"/>
                <w:szCs w:val="24"/>
                <w:lang w:eastAsia="en-GB"/>
              </w:rPr>
              <w:t>5</w:t>
            </w:r>
          </w:p>
        </w:tc>
        <w:tc>
          <w:tcPr>
            <w:tcW w:w="3755" w:type="dxa"/>
          </w:tcPr>
          <w:p w:rsidR="000A3E91" w:rsidRPr="006F334A" w:rsidRDefault="000A3E91" w:rsidP="006F334A">
            <w:pPr>
              <w:spacing w:after="0" w:line="240" w:lineRule="auto"/>
              <w:rPr>
                <w:bCs/>
                <w:sz w:val="24"/>
                <w:szCs w:val="24"/>
                <w:lang w:eastAsia="en-GB"/>
              </w:rPr>
            </w:pPr>
            <w:r w:rsidRPr="006F334A">
              <w:rPr>
                <w:bCs/>
                <w:sz w:val="24"/>
                <w:szCs w:val="24"/>
                <w:lang w:eastAsia="en-GB"/>
              </w:rPr>
              <w:t>Need for PA and CB for PS, PM &amp;Ins</w:t>
            </w:r>
          </w:p>
        </w:tc>
      </w:tr>
      <w:tr w:rsidR="000A3E91" w:rsidRPr="00BF0574" w:rsidTr="006F334A">
        <w:trPr>
          <w:trHeight w:val="315"/>
        </w:trPr>
        <w:tc>
          <w:tcPr>
            <w:tcW w:w="3120" w:type="dxa"/>
          </w:tcPr>
          <w:p w:rsidR="000A3E91" w:rsidRPr="006F334A" w:rsidRDefault="000A3E91" w:rsidP="006F334A">
            <w:pPr>
              <w:spacing w:after="0" w:line="240" w:lineRule="auto"/>
              <w:rPr>
                <w:b/>
                <w:bCs/>
                <w:lang w:eastAsia="en-GB"/>
              </w:rPr>
            </w:pPr>
            <w:r w:rsidRPr="006F334A">
              <w:rPr>
                <w:lang w:eastAsia="en-GB"/>
              </w:rPr>
              <w:t>CDM &amp; P-CDM</w:t>
            </w:r>
          </w:p>
        </w:tc>
        <w:tc>
          <w:tcPr>
            <w:tcW w:w="1328" w:type="dxa"/>
          </w:tcPr>
          <w:p w:rsidR="000A3E91" w:rsidRPr="006F334A" w:rsidRDefault="000A3E91" w:rsidP="006F334A">
            <w:pPr>
              <w:spacing w:after="0" w:line="240" w:lineRule="auto"/>
              <w:jc w:val="center"/>
              <w:rPr>
                <w:bCs/>
                <w:lang w:eastAsia="en-GB"/>
              </w:rPr>
            </w:pPr>
            <w:r w:rsidRPr="006F334A">
              <w:rPr>
                <w:bCs/>
                <w:lang w:eastAsia="en-GB"/>
              </w:rPr>
              <w:t>3</w:t>
            </w:r>
          </w:p>
        </w:tc>
        <w:tc>
          <w:tcPr>
            <w:tcW w:w="637" w:type="dxa"/>
            <w:noWrap/>
          </w:tcPr>
          <w:p w:rsidR="000A3E91" w:rsidRPr="006F334A" w:rsidRDefault="000A3E91" w:rsidP="006F334A">
            <w:pPr>
              <w:spacing w:after="0" w:line="240" w:lineRule="auto"/>
              <w:jc w:val="center"/>
              <w:rPr>
                <w:bCs/>
                <w:lang w:eastAsia="en-GB"/>
              </w:rPr>
            </w:pPr>
            <w:r w:rsidRPr="006F334A">
              <w:rPr>
                <w:bCs/>
                <w:lang w:eastAsia="en-GB"/>
              </w:rPr>
              <w:t>5</w:t>
            </w:r>
          </w:p>
        </w:tc>
        <w:tc>
          <w:tcPr>
            <w:tcW w:w="3755" w:type="dxa"/>
          </w:tcPr>
          <w:p w:rsidR="000A3E91" w:rsidRPr="006F334A" w:rsidRDefault="000A3E91" w:rsidP="006F334A">
            <w:pPr>
              <w:spacing w:after="0" w:line="240" w:lineRule="auto"/>
              <w:rPr>
                <w:bCs/>
                <w:lang w:eastAsia="en-GB"/>
              </w:rPr>
            </w:pPr>
            <w:r w:rsidRPr="006F334A">
              <w:rPr>
                <w:bCs/>
                <w:lang w:eastAsia="en-GB"/>
              </w:rPr>
              <w:t>Medium experience, need to CD</w:t>
            </w:r>
          </w:p>
        </w:tc>
      </w:tr>
      <w:tr w:rsidR="000A3E91" w:rsidRPr="00BF0574" w:rsidTr="006F334A">
        <w:trPr>
          <w:trHeight w:val="330"/>
        </w:trPr>
        <w:tc>
          <w:tcPr>
            <w:tcW w:w="3120" w:type="dxa"/>
          </w:tcPr>
          <w:p w:rsidR="000A3E91" w:rsidRPr="006F334A" w:rsidRDefault="000A3E91" w:rsidP="006F334A">
            <w:pPr>
              <w:spacing w:after="0" w:line="240" w:lineRule="auto"/>
              <w:rPr>
                <w:b/>
                <w:bCs/>
                <w:sz w:val="24"/>
                <w:szCs w:val="24"/>
                <w:lang w:eastAsia="en-GB"/>
              </w:rPr>
            </w:pPr>
            <w:r w:rsidRPr="006F334A">
              <w:rPr>
                <w:sz w:val="24"/>
                <w:szCs w:val="24"/>
                <w:lang w:eastAsia="en-GB"/>
              </w:rPr>
              <w:t>NAMAs</w:t>
            </w:r>
          </w:p>
        </w:tc>
        <w:tc>
          <w:tcPr>
            <w:tcW w:w="1328" w:type="dxa"/>
          </w:tcPr>
          <w:p w:rsidR="000A3E91" w:rsidRPr="006F334A" w:rsidRDefault="000A3E91" w:rsidP="006F334A">
            <w:pPr>
              <w:spacing w:after="0" w:line="240" w:lineRule="auto"/>
              <w:jc w:val="center"/>
              <w:rPr>
                <w:bCs/>
                <w:lang w:eastAsia="en-GB"/>
              </w:rPr>
            </w:pPr>
            <w:r w:rsidRPr="006F334A">
              <w:rPr>
                <w:bCs/>
                <w:lang w:eastAsia="en-GB"/>
              </w:rPr>
              <w:t>1</w:t>
            </w:r>
          </w:p>
        </w:tc>
        <w:tc>
          <w:tcPr>
            <w:tcW w:w="637" w:type="dxa"/>
            <w:noWrap/>
          </w:tcPr>
          <w:p w:rsidR="000A3E91" w:rsidRPr="006F334A" w:rsidRDefault="000A3E91" w:rsidP="006F334A">
            <w:pPr>
              <w:spacing w:after="0" w:line="240" w:lineRule="auto"/>
              <w:jc w:val="center"/>
              <w:rPr>
                <w:bCs/>
                <w:lang w:eastAsia="en-GB"/>
              </w:rPr>
            </w:pPr>
            <w:r w:rsidRPr="006F334A">
              <w:rPr>
                <w:bCs/>
                <w:lang w:eastAsia="en-GB"/>
              </w:rPr>
              <w:t>5</w:t>
            </w:r>
          </w:p>
        </w:tc>
        <w:tc>
          <w:tcPr>
            <w:tcW w:w="3755" w:type="dxa"/>
          </w:tcPr>
          <w:p w:rsidR="000A3E91" w:rsidRPr="006F334A" w:rsidRDefault="000A3E91" w:rsidP="006F334A">
            <w:pPr>
              <w:spacing w:after="0" w:line="240" w:lineRule="auto"/>
              <w:rPr>
                <w:bCs/>
                <w:lang w:eastAsia="en-GB"/>
              </w:rPr>
            </w:pPr>
            <w:r w:rsidRPr="006F334A">
              <w:rPr>
                <w:bCs/>
                <w:lang w:eastAsia="en-GB"/>
              </w:rPr>
              <w:t xml:space="preserve">Very low experience, need to CB </w:t>
            </w:r>
          </w:p>
        </w:tc>
      </w:tr>
      <w:tr w:rsidR="000A3E91" w:rsidRPr="00BF0574" w:rsidTr="006F334A">
        <w:trPr>
          <w:trHeight w:val="330"/>
        </w:trPr>
        <w:tc>
          <w:tcPr>
            <w:tcW w:w="3120" w:type="dxa"/>
          </w:tcPr>
          <w:p w:rsidR="00CF146B" w:rsidRDefault="00CF146B" w:rsidP="006F334A">
            <w:pPr>
              <w:spacing w:after="0" w:line="240" w:lineRule="auto"/>
              <w:rPr>
                <w:sz w:val="24"/>
                <w:szCs w:val="24"/>
                <w:lang w:eastAsia="en-GB"/>
              </w:rPr>
            </w:pPr>
          </w:p>
          <w:p w:rsidR="000A3E91" w:rsidRPr="006F334A" w:rsidRDefault="000A3E91" w:rsidP="006F334A">
            <w:pPr>
              <w:spacing w:after="0" w:line="240" w:lineRule="auto"/>
              <w:rPr>
                <w:b/>
                <w:bCs/>
                <w:sz w:val="24"/>
                <w:szCs w:val="24"/>
                <w:lang w:eastAsia="en-GB"/>
              </w:rPr>
            </w:pPr>
            <w:r w:rsidRPr="006F334A">
              <w:rPr>
                <w:sz w:val="24"/>
                <w:szCs w:val="24"/>
                <w:lang w:eastAsia="en-GB"/>
              </w:rPr>
              <w:t>LEDS formulation</w:t>
            </w:r>
          </w:p>
        </w:tc>
        <w:tc>
          <w:tcPr>
            <w:tcW w:w="1328" w:type="dxa"/>
          </w:tcPr>
          <w:p w:rsidR="000A3E91" w:rsidRPr="006F334A" w:rsidRDefault="000A3E91" w:rsidP="006F334A">
            <w:pPr>
              <w:spacing w:after="0" w:line="240" w:lineRule="auto"/>
              <w:jc w:val="center"/>
              <w:rPr>
                <w:bCs/>
                <w:lang w:eastAsia="en-GB"/>
              </w:rPr>
            </w:pPr>
            <w:r w:rsidRPr="006F334A">
              <w:rPr>
                <w:bCs/>
                <w:lang w:eastAsia="en-GB"/>
              </w:rPr>
              <w:t>1</w:t>
            </w:r>
          </w:p>
        </w:tc>
        <w:tc>
          <w:tcPr>
            <w:tcW w:w="637" w:type="dxa"/>
            <w:noWrap/>
          </w:tcPr>
          <w:p w:rsidR="000A3E91" w:rsidRPr="006F334A" w:rsidRDefault="000A3E91" w:rsidP="006F334A">
            <w:pPr>
              <w:spacing w:after="0" w:line="240" w:lineRule="auto"/>
              <w:jc w:val="center"/>
              <w:rPr>
                <w:bCs/>
                <w:lang w:eastAsia="en-GB"/>
              </w:rPr>
            </w:pPr>
            <w:r w:rsidRPr="006F334A">
              <w:rPr>
                <w:bCs/>
                <w:lang w:eastAsia="en-GB"/>
              </w:rPr>
              <w:t>5</w:t>
            </w:r>
          </w:p>
        </w:tc>
        <w:tc>
          <w:tcPr>
            <w:tcW w:w="3755" w:type="dxa"/>
          </w:tcPr>
          <w:p w:rsidR="000A3E91" w:rsidRPr="006F334A" w:rsidRDefault="000A3E91" w:rsidP="006F334A">
            <w:pPr>
              <w:spacing w:after="0" w:line="240" w:lineRule="auto"/>
              <w:rPr>
                <w:bCs/>
                <w:lang w:eastAsia="en-GB"/>
              </w:rPr>
            </w:pPr>
            <w:r w:rsidRPr="006F334A">
              <w:rPr>
                <w:bCs/>
                <w:lang w:eastAsia="en-GB"/>
              </w:rPr>
              <w:t xml:space="preserve">Very low experience, need to CB </w:t>
            </w:r>
          </w:p>
        </w:tc>
      </w:tr>
      <w:tr w:rsidR="000A3E91" w:rsidRPr="00BF0574" w:rsidTr="006F334A">
        <w:trPr>
          <w:trHeight w:val="330"/>
        </w:trPr>
        <w:tc>
          <w:tcPr>
            <w:tcW w:w="3120" w:type="dxa"/>
          </w:tcPr>
          <w:p w:rsidR="000A3E91" w:rsidRPr="006F334A" w:rsidRDefault="000A3E91" w:rsidP="006F334A">
            <w:pPr>
              <w:spacing w:after="0" w:line="240" w:lineRule="auto"/>
              <w:rPr>
                <w:b/>
                <w:bCs/>
                <w:sz w:val="24"/>
                <w:szCs w:val="24"/>
                <w:lang w:eastAsia="en-GB"/>
              </w:rPr>
            </w:pPr>
            <w:r w:rsidRPr="006F334A">
              <w:rPr>
                <w:sz w:val="24"/>
                <w:szCs w:val="24"/>
                <w:lang w:eastAsia="en-GB"/>
              </w:rPr>
              <w:t>NMMs</w:t>
            </w:r>
          </w:p>
        </w:tc>
        <w:tc>
          <w:tcPr>
            <w:tcW w:w="1328" w:type="dxa"/>
          </w:tcPr>
          <w:p w:rsidR="000A3E91" w:rsidRPr="006F334A" w:rsidRDefault="000A3E91" w:rsidP="006F334A">
            <w:pPr>
              <w:spacing w:after="0" w:line="240" w:lineRule="auto"/>
              <w:jc w:val="center"/>
              <w:rPr>
                <w:bCs/>
                <w:lang w:eastAsia="en-GB"/>
              </w:rPr>
            </w:pPr>
            <w:r w:rsidRPr="006F334A">
              <w:rPr>
                <w:bCs/>
                <w:lang w:eastAsia="en-GB"/>
              </w:rPr>
              <w:t>1</w:t>
            </w:r>
          </w:p>
        </w:tc>
        <w:tc>
          <w:tcPr>
            <w:tcW w:w="637" w:type="dxa"/>
            <w:noWrap/>
          </w:tcPr>
          <w:p w:rsidR="000A3E91" w:rsidRPr="006F334A" w:rsidRDefault="000A3E91" w:rsidP="006F334A">
            <w:pPr>
              <w:spacing w:after="0" w:line="240" w:lineRule="auto"/>
              <w:jc w:val="center"/>
              <w:rPr>
                <w:bCs/>
                <w:lang w:eastAsia="en-GB"/>
              </w:rPr>
            </w:pPr>
            <w:r w:rsidRPr="006F334A">
              <w:rPr>
                <w:bCs/>
                <w:lang w:eastAsia="en-GB"/>
              </w:rPr>
              <w:t>5</w:t>
            </w:r>
          </w:p>
        </w:tc>
        <w:tc>
          <w:tcPr>
            <w:tcW w:w="3755" w:type="dxa"/>
          </w:tcPr>
          <w:p w:rsidR="000A3E91" w:rsidRPr="006F334A" w:rsidRDefault="000A3E91" w:rsidP="006F334A">
            <w:pPr>
              <w:spacing w:after="0" w:line="240" w:lineRule="auto"/>
              <w:rPr>
                <w:bCs/>
                <w:lang w:eastAsia="en-GB"/>
              </w:rPr>
            </w:pPr>
            <w:r w:rsidRPr="006F334A">
              <w:rPr>
                <w:bCs/>
                <w:lang w:eastAsia="en-GB"/>
              </w:rPr>
              <w:t>Very low experience, need to CB</w:t>
            </w:r>
          </w:p>
        </w:tc>
      </w:tr>
      <w:tr w:rsidR="000A3E91" w:rsidRPr="00BF0574" w:rsidTr="006F334A">
        <w:trPr>
          <w:trHeight w:val="315"/>
        </w:trPr>
        <w:tc>
          <w:tcPr>
            <w:tcW w:w="3120" w:type="dxa"/>
          </w:tcPr>
          <w:p w:rsidR="000A3E91" w:rsidRPr="006F334A" w:rsidRDefault="000A3E91" w:rsidP="006F334A">
            <w:pPr>
              <w:spacing w:after="0" w:line="240" w:lineRule="auto"/>
              <w:rPr>
                <w:b/>
                <w:bCs/>
                <w:lang w:eastAsia="en-GB"/>
              </w:rPr>
            </w:pPr>
            <w:r w:rsidRPr="006F334A">
              <w:rPr>
                <w:lang w:eastAsia="en-GB"/>
              </w:rPr>
              <w:t>MRV</w:t>
            </w:r>
          </w:p>
        </w:tc>
        <w:tc>
          <w:tcPr>
            <w:tcW w:w="1328" w:type="dxa"/>
          </w:tcPr>
          <w:p w:rsidR="000A3E91" w:rsidRPr="006F334A" w:rsidRDefault="000A3E91" w:rsidP="006F334A">
            <w:pPr>
              <w:spacing w:after="0" w:line="240" w:lineRule="auto"/>
              <w:jc w:val="center"/>
              <w:rPr>
                <w:bCs/>
                <w:lang w:eastAsia="en-GB"/>
              </w:rPr>
            </w:pPr>
            <w:r w:rsidRPr="006F334A">
              <w:rPr>
                <w:bCs/>
                <w:lang w:eastAsia="en-GB"/>
              </w:rPr>
              <w:t>1</w:t>
            </w:r>
          </w:p>
        </w:tc>
        <w:tc>
          <w:tcPr>
            <w:tcW w:w="637" w:type="dxa"/>
            <w:noWrap/>
          </w:tcPr>
          <w:p w:rsidR="000A3E91" w:rsidRPr="006F334A" w:rsidRDefault="000A3E91" w:rsidP="006F334A">
            <w:pPr>
              <w:spacing w:after="0" w:line="240" w:lineRule="auto"/>
              <w:jc w:val="center"/>
              <w:rPr>
                <w:bCs/>
                <w:lang w:eastAsia="en-GB"/>
              </w:rPr>
            </w:pPr>
            <w:r w:rsidRPr="006F334A">
              <w:rPr>
                <w:bCs/>
                <w:lang w:eastAsia="en-GB"/>
              </w:rPr>
              <w:t>5</w:t>
            </w:r>
          </w:p>
        </w:tc>
        <w:tc>
          <w:tcPr>
            <w:tcW w:w="3755" w:type="dxa"/>
          </w:tcPr>
          <w:p w:rsidR="000A3E91" w:rsidRPr="006F334A" w:rsidRDefault="000A3E91" w:rsidP="006F334A">
            <w:pPr>
              <w:spacing w:after="0" w:line="240" w:lineRule="auto"/>
              <w:rPr>
                <w:bCs/>
                <w:lang w:eastAsia="en-GB"/>
              </w:rPr>
            </w:pPr>
            <w:r w:rsidRPr="006F334A">
              <w:rPr>
                <w:bCs/>
                <w:lang w:eastAsia="en-GB"/>
              </w:rPr>
              <w:t>Very low experience, need to CB</w:t>
            </w:r>
          </w:p>
        </w:tc>
      </w:tr>
    </w:tbl>
    <w:bookmarkStart w:id="20" w:name="_Toc350703334"/>
    <w:bookmarkStart w:id="21" w:name="_Toc350703391"/>
    <w:p w:rsidR="00CF146B" w:rsidRPr="006F334A" w:rsidRDefault="000A3E91" w:rsidP="002268BC">
      <w:pPr>
        <w:rPr>
          <w:noProof/>
          <w:lang w:val="it-IT" w:eastAsia="it-IT"/>
        </w:rPr>
      </w:pPr>
      <w:r w:rsidRPr="006F334A">
        <w:rPr>
          <w:noProof/>
          <w:lang w:val="it-IT" w:eastAsia="it-IT"/>
        </w:rPr>
        <w:object w:dxaOrig="8372" w:dyaOrig="4493">
          <v:shape id="Objet 70" o:spid="_x0000_i1029" type="#_x0000_t75" style="width:418.5pt;height:225pt;visibility:visible" o:ole="">
            <v:imagedata r:id="rId29" o:title="" cropbottom="-58f"/>
            <o:lock v:ext="edit" aspectratio="f"/>
          </v:shape>
          <o:OLEObject Type="Embed" ProgID="Excel.Sheet.8" ShapeID="Objet 70" DrawAspect="Content" ObjectID="_1436082445" r:id="rId30"/>
        </w:object>
      </w:r>
    </w:p>
    <w:p w:rsidR="00CF146B" w:rsidRPr="00CD122D" w:rsidRDefault="00CF146B" w:rsidP="00CF146B">
      <w:pPr>
        <w:spacing w:before="120" w:after="120"/>
        <w:jc w:val="center"/>
        <w:rPr>
          <w:b/>
          <w:bCs/>
          <w:color w:val="000000"/>
          <w:sz w:val="20"/>
          <w:szCs w:val="20"/>
          <w:lang w:eastAsia="en-GB"/>
        </w:rPr>
      </w:pPr>
      <w:r w:rsidRPr="00CD122D">
        <w:rPr>
          <w:b/>
          <w:bCs/>
          <w:color w:val="000000"/>
          <w:sz w:val="20"/>
          <w:szCs w:val="20"/>
          <w:lang w:eastAsia="en-GB"/>
        </w:rPr>
        <w:t>Figure (</w:t>
      </w:r>
      <w:r>
        <w:rPr>
          <w:b/>
          <w:bCs/>
          <w:color w:val="000000"/>
          <w:sz w:val="20"/>
          <w:szCs w:val="20"/>
          <w:lang w:eastAsia="en-GB"/>
        </w:rPr>
        <w:t>5</w:t>
      </w:r>
      <w:r w:rsidRPr="00CD122D">
        <w:rPr>
          <w:b/>
          <w:bCs/>
          <w:color w:val="000000"/>
          <w:sz w:val="20"/>
          <w:szCs w:val="20"/>
          <w:lang w:eastAsia="en-GB"/>
        </w:rPr>
        <w:t>) Assessment of Current Status vs. needs for Financial Mechanisms</w:t>
      </w:r>
    </w:p>
    <w:p w:rsidR="000A3E91" w:rsidRDefault="000A3E91" w:rsidP="00852B4C">
      <w:pPr>
        <w:pStyle w:val="Titolo2"/>
      </w:pPr>
    </w:p>
    <w:p w:rsidR="000A3E91" w:rsidRPr="00BF0574" w:rsidRDefault="000A3E91" w:rsidP="00852B4C">
      <w:pPr>
        <w:pStyle w:val="Titolo2"/>
      </w:pPr>
      <w:bookmarkStart w:id="22" w:name="_Toc362272604"/>
      <w:r>
        <w:t>2.7</w:t>
      </w:r>
      <w:bookmarkEnd w:id="20"/>
      <w:bookmarkEnd w:id="21"/>
      <w:r>
        <w:t xml:space="preserve"> </w:t>
      </w:r>
      <w:proofErr w:type="spellStart"/>
      <w:r>
        <w:t>Maping</w:t>
      </w:r>
      <w:proofErr w:type="spellEnd"/>
      <w:r>
        <w:t xml:space="preserve"> and synthesis of the results obtained</w:t>
      </w:r>
      <w:bookmarkEnd w:id="22"/>
    </w:p>
    <w:p w:rsidR="000A3E91" w:rsidRDefault="000A3E91" w:rsidP="00B62C10">
      <w:pPr>
        <w:spacing w:after="0" w:line="240" w:lineRule="auto"/>
        <w:jc w:val="both"/>
        <w:rPr>
          <w:sz w:val="24"/>
          <w:szCs w:val="24"/>
        </w:rPr>
      </w:pPr>
    </w:p>
    <w:p w:rsidR="000A3E91" w:rsidRPr="00BF0574" w:rsidRDefault="000A3E91" w:rsidP="00B62C10">
      <w:pPr>
        <w:spacing w:after="0" w:line="240" w:lineRule="auto"/>
        <w:jc w:val="both"/>
        <w:rPr>
          <w:sz w:val="24"/>
          <w:szCs w:val="24"/>
        </w:rPr>
      </w:pPr>
      <w:r w:rsidRPr="00BF0574">
        <w:rPr>
          <w:sz w:val="24"/>
          <w:szCs w:val="24"/>
        </w:rPr>
        <w:t xml:space="preserve">Based on consultations with the mentioned stakeholders in Lebanon, the overall assessment of Climate Change </w:t>
      </w:r>
      <w:proofErr w:type="spellStart"/>
      <w:r w:rsidRPr="00BF0574">
        <w:rPr>
          <w:sz w:val="24"/>
          <w:szCs w:val="24"/>
        </w:rPr>
        <w:t>mitigationconcluded</w:t>
      </w:r>
      <w:proofErr w:type="spellEnd"/>
      <w:r w:rsidRPr="00BF0574">
        <w:rPr>
          <w:sz w:val="24"/>
          <w:szCs w:val="24"/>
        </w:rPr>
        <w:t xml:space="preserve"> to the following needs: </w:t>
      </w:r>
    </w:p>
    <w:p w:rsidR="000A3E91" w:rsidRPr="00BF0574" w:rsidRDefault="000A3E91" w:rsidP="00B84B66">
      <w:pPr>
        <w:numPr>
          <w:ilvl w:val="0"/>
          <w:numId w:val="1"/>
        </w:numPr>
        <w:spacing w:after="0" w:line="240" w:lineRule="auto"/>
        <w:jc w:val="both"/>
        <w:rPr>
          <w:sz w:val="24"/>
          <w:szCs w:val="24"/>
          <w:lang w:eastAsia="en-GB"/>
        </w:rPr>
      </w:pPr>
      <w:r w:rsidRPr="00BF0574">
        <w:rPr>
          <w:sz w:val="24"/>
          <w:szCs w:val="24"/>
          <w:lang w:eastAsia="en-GB"/>
        </w:rPr>
        <w:t>a lack of institutional capacity for data collection</w:t>
      </w:r>
      <w:r>
        <w:rPr>
          <w:sz w:val="24"/>
          <w:szCs w:val="24"/>
          <w:lang w:eastAsia="en-GB"/>
        </w:rPr>
        <w:t xml:space="preserve"> </w:t>
      </w:r>
      <w:r w:rsidRPr="00BF0574">
        <w:rPr>
          <w:sz w:val="24"/>
          <w:szCs w:val="24"/>
          <w:lang w:eastAsia="en-GB"/>
        </w:rPr>
        <w:t>&amp; management for CC mitigation;</w:t>
      </w:r>
    </w:p>
    <w:p w:rsidR="000A3E91" w:rsidRPr="00BF0574" w:rsidRDefault="000A3E91" w:rsidP="00B84B66">
      <w:pPr>
        <w:numPr>
          <w:ilvl w:val="0"/>
          <w:numId w:val="1"/>
        </w:numPr>
        <w:spacing w:after="0" w:line="240" w:lineRule="auto"/>
        <w:jc w:val="both"/>
        <w:rPr>
          <w:sz w:val="24"/>
          <w:szCs w:val="24"/>
          <w:lang w:eastAsia="en-GB"/>
        </w:rPr>
      </w:pPr>
      <w:r w:rsidRPr="00BF0574">
        <w:rPr>
          <w:sz w:val="24"/>
          <w:szCs w:val="24"/>
          <w:lang w:eastAsia="en-GB"/>
        </w:rPr>
        <w:t>low experience in modelling in solid waste, industrial&amp; Agricultural sectors while</w:t>
      </w:r>
    </w:p>
    <w:p w:rsidR="000A3E91" w:rsidRPr="0033421C" w:rsidRDefault="000A3E91" w:rsidP="0033421C">
      <w:pPr>
        <w:numPr>
          <w:ilvl w:val="0"/>
          <w:numId w:val="1"/>
        </w:numPr>
        <w:spacing w:after="0" w:line="240" w:lineRule="auto"/>
        <w:jc w:val="both"/>
        <w:rPr>
          <w:sz w:val="24"/>
          <w:szCs w:val="24"/>
          <w:lang w:eastAsia="en-GB"/>
        </w:rPr>
      </w:pPr>
      <w:r w:rsidRPr="00BF0574">
        <w:rPr>
          <w:sz w:val="24"/>
          <w:szCs w:val="24"/>
          <w:lang w:eastAsia="en-GB"/>
        </w:rPr>
        <w:t xml:space="preserve">medium experience in data assessment at the </w:t>
      </w:r>
      <w:proofErr w:type="spellStart"/>
      <w:r>
        <w:rPr>
          <w:sz w:val="24"/>
          <w:szCs w:val="24"/>
          <w:lang w:eastAsia="en-GB"/>
        </w:rPr>
        <w:t>sectoral</w:t>
      </w:r>
      <w:proofErr w:type="spellEnd"/>
      <w:r w:rsidRPr="00BF0574">
        <w:rPr>
          <w:sz w:val="24"/>
          <w:szCs w:val="24"/>
          <w:lang w:eastAsia="en-GB"/>
        </w:rPr>
        <w:t xml:space="preserve"> level but not at</w:t>
      </w:r>
      <w:r>
        <w:rPr>
          <w:sz w:val="24"/>
          <w:szCs w:val="24"/>
          <w:lang w:eastAsia="en-GB"/>
        </w:rPr>
        <w:t xml:space="preserve"> </w:t>
      </w:r>
      <w:r w:rsidRPr="00BF0574">
        <w:rPr>
          <w:sz w:val="24"/>
          <w:szCs w:val="24"/>
          <w:lang w:eastAsia="en-GB"/>
        </w:rPr>
        <w:t xml:space="preserve">the national level. </w:t>
      </w:r>
    </w:p>
    <w:p w:rsidR="000A3E91" w:rsidRPr="00BF0574" w:rsidRDefault="000A3E91" w:rsidP="00B62C10">
      <w:pPr>
        <w:spacing w:after="0" w:line="240" w:lineRule="auto"/>
        <w:jc w:val="both"/>
        <w:rPr>
          <w:sz w:val="24"/>
          <w:szCs w:val="24"/>
          <w:lang w:eastAsia="en-GB"/>
        </w:rPr>
      </w:pPr>
      <w:r w:rsidRPr="00BF0574">
        <w:rPr>
          <w:sz w:val="24"/>
          <w:szCs w:val="24"/>
          <w:lang w:eastAsia="en-GB"/>
        </w:rPr>
        <w:t>There is</w:t>
      </w:r>
      <w:r>
        <w:rPr>
          <w:sz w:val="24"/>
          <w:szCs w:val="24"/>
          <w:lang w:eastAsia="en-GB"/>
        </w:rPr>
        <w:t xml:space="preserve"> </w:t>
      </w:r>
      <w:r w:rsidRPr="00BF0574">
        <w:rPr>
          <w:sz w:val="24"/>
          <w:szCs w:val="24"/>
          <w:lang w:eastAsia="en-GB"/>
        </w:rPr>
        <w:t>also:</w:t>
      </w:r>
    </w:p>
    <w:p w:rsidR="000A3E91" w:rsidRPr="00BF0574" w:rsidRDefault="000A3E91" w:rsidP="00B84B66">
      <w:pPr>
        <w:numPr>
          <w:ilvl w:val="0"/>
          <w:numId w:val="2"/>
        </w:numPr>
        <w:spacing w:after="0" w:line="240" w:lineRule="auto"/>
        <w:jc w:val="both"/>
        <w:rPr>
          <w:sz w:val="24"/>
          <w:szCs w:val="24"/>
          <w:lang w:eastAsia="en-GB"/>
        </w:rPr>
      </w:pPr>
      <w:r w:rsidRPr="00BF0574">
        <w:rPr>
          <w:sz w:val="24"/>
          <w:szCs w:val="24"/>
          <w:lang w:eastAsia="en-GB"/>
        </w:rPr>
        <w:t xml:space="preserve">a medium experience in mitigation options identification on some </w:t>
      </w:r>
      <w:proofErr w:type="spellStart"/>
      <w:r w:rsidRPr="00BF0574">
        <w:rPr>
          <w:sz w:val="24"/>
          <w:szCs w:val="24"/>
          <w:lang w:eastAsia="en-GB"/>
        </w:rPr>
        <w:t>sectoral</w:t>
      </w:r>
      <w:proofErr w:type="spellEnd"/>
      <w:r w:rsidRPr="00BF0574">
        <w:rPr>
          <w:sz w:val="24"/>
          <w:szCs w:val="24"/>
          <w:lang w:eastAsia="en-GB"/>
        </w:rPr>
        <w:t xml:space="preserve"> level but not on national level;</w:t>
      </w:r>
    </w:p>
    <w:p w:rsidR="000A3E91" w:rsidRPr="00BF0574" w:rsidRDefault="000A3E91" w:rsidP="00B84B66">
      <w:pPr>
        <w:numPr>
          <w:ilvl w:val="0"/>
          <w:numId w:val="2"/>
        </w:numPr>
        <w:spacing w:after="0" w:line="240" w:lineRule="auto"/>
        <w:jc w:val="both"/>
        <w:rPr>
          <w:sz w:val="24"/>
          <w:szCs w:val="24"/>
          <w:lang w:eastAsia="en-GB"/>
        </w:rPr>
      </w:pPr>
      <w:r w:rsidRPr="00BF0574">
        <w:rPr>
          <w:sz w:val="24"/>
          <w:szCs w:val="24"/>
          <w:lang w:eastAsia="en-GB"/>
        </w:rPr>
        <w:t>a very low awareness and experience in NAMAs, LEDS, MRVs identification and formulation and;</w:t>
      </w:r>
    </w:p>
    <w:p w:rsidR="000A3E91" w:rsidRDefault="000A3E91" w:rsidP="005B2068">
      <w:pPr>
        <w:numPr>
          <w:ilvl w:val="0"/>
          <w:numId w:val="2"/>
        </w:numPr>
        <w:spacing w:after="0" w:line="240" w:lineRule="auto"/>
        <w:jc w:val="both"/>
        <w:rPr>
          <w:sz w:val="24"/>
          <w:szCs w:val="24"/>
          <w:lang w:eastAsia="en-GB"/>
        </w:rPr>
      </w:pPr>
      <w:r w:rsidRPr="00BF0574">
        <w:rPr>
          <w:sz w:val="24"/>
          <w:szCs w:val="24"/>
          <w:lang w:eastAsia="en-GB"/>
        </w:rPr>
        <w:t xml:space="preserve">low access to carbon markets. </w:t>
      </w:r>
    </w:p>
    <w:p w:rsidR="000A3E91" w:rsidRPr="00BF0574" w:rsidRDefault="000A3E91" w:rsidP="00996D98">
      <w:pPr>
        <w:spacing w:after="0" w:line="240" w:lineRule="auto"/>
        <w:jc w:val="both"/>
        <w:rPr>
          <w:color w:val="000000"/>
          <w:sz w:val="24"/>
          <w:szCs w:val="24"/>
          <w:lang w:eastAsia="en-GB"/>
        </w:rPr>
      </w:pPr>
    </w:p>
    <w:p w:rsidR="000A3E91" w:rsidRDefault="000A3E91" w:rsidP="00996D98">
      <w:pPr>
        <w:spacing w:after="0" w:line="240" w:lineRule="auto"/>
        <w:jc w:val="center"/>
        <w:rPr>
          <w:b/>
          <w:bCs/>
          <w:sz w:val="20"/>
          <w:szCs w:val="20"/>
          <w:lang w:eastAsia="en-GB"/>
        </w:rPr>
      </w:pPr>
      <w:r w:rsidRPr="00CD122D">
        <w:rPr>
          <w:b/>
          <w:bCs/>
          <w:sz w:val="20"/>
          <w:szCs w:val="20"/>
          <w:lang w:eastAsia="en-GB"/>
        </w:rPr>
        <w:t>Table (6) Current Status Assessment of Climate Change Mitigation versus Needs</w:t>
      </w:r>
    </w:p>
    <w:tbl>
      <w:tblPr>
        <w:tblW w:w="9640" w:type="dxa"/>
        <w:tblInd w:w="-176"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tblPr>
      <w:tblGrid>
        <w:gridCol w:w="1878"/>
        <w:gridCol w:w="1065"/>
        <w:gridCol w:w="1134"/>
        <w:gridCol w:w="3119"/>
        <w:gridCol w:w="2444"/>
      </w:tblGrid>
      <w:tr w:rsidR="000A3E91" w:rsidRPr="00BF0574" w:rsidTr="006F334A">
        <w:trPr>
          <w:trHeight w:val="532"/>
          <w:tblHeader/>
        </w:trPr>
        <w:tc>
          <w:tcPr>
            <w:tcW w:w="1878" w:type="dxa"/>
            <w:tcBorders>
              <w:right w:val="nil"/>
            </w:tcBorders>
            <w:shd w:val="clear" w:color="auto" w:fill="76923C"/>
            <w:noWrap/>
          </w:tcPr>
          <w:p w:rsidR="000A3E91" w:rsidRPr="006F334A" w:rsidRDefault="000A3E91" w:rsidP="006F334A">
            <w:pPr>
              <w:spacing w:after="120" w:line="240" w:lineRule="auto"/>
              <w:jc w:val="center"/>
              <w:rPr>
                <w:b/>
                <w:bCs/>
                <w:lang w:eastAsia="en-GB"/>
              </w:rPr>
            </w:pPr>
            <w:r w:rsidRPr="006F334A">
              <w:rPr>
                <w:b/>
                <w:color w:val="FFFFFF"/>
                <w:lang w:eastAsia="en-GB"/>
              </w:rPr>
              <w:lastRenderedPageBreak/>
              <w:t>Focus</w:t>
            </w:r>
          </w:p>
        </w:tc>
        <w:tc>
          <w:tcPr>
            <w:tcW w:w="1065" w:type="dxa"/>
            <w:tcBorders>
              <w:left w:val="nil"/>
              <w:right w:val="nil"/>
            </w:tcBorders>
            <w:shd w:val="clear" w:color="auto" w:fill="76923C"/>
            <w:noWrap/>
          </w:tcPr>
          <w:p w:rsidR="000A3E91" w:rsidRPr="006F334A" w:rsidRDefault="000A3E91" w:rsidP="006F334A">
            <w:pPr>
              <w:spacing w:after="120" w:line="240" w:lineRule="auto"/>
              <w:jc w:val="center"/>
              <w:rPr>
                <w:b/>
                <w:bCs/>
                <w:color w:val="FFFFFF"/>
                <w:lang w:eastAsia="en-GB"/>
              </w:rPr>
            </w:pPr>
            <w:r w:rsidRPr="006F334A">
              <w:rPr>
                <w:b/>
                <w:color w:val="FFFFFF"/>
                <w:lang w:eastAsia="en-GB"/>
              </w:rPr>
              <w:t>Rating</w:t>
            </w:r>
          </w:p>
        </w:tc>
        <w:tc>
          <w:tcPr>
            <w:tcW w:w="1134" w:type="dxa"/>
            <w:tcBorders>
              <w:left w:val="nil"/>
              <w:right w:val="nil"/>
            </w:tcBorders>
            <w:shd w:val="clear" w:color="auto" w:fill="76923C"/>
            <w:noWrap/>
          </w:tcPr>
          <w:p w:rsidR="000A3E91" w:rsidRPr="006F334A" w:rsidRDefault="000A3E91" w:rsidP="006F334A">
            <w:pPr>
              <w:spacing w:after="120" w:line="240" w:lineRule="auto"/>
              <w:jc w:val="center"/>
              <w:rPr>
                <w:b/>
                <w:bCs/>
                <w:color w:val="FFFFFF"/>
                <w:lang w:eastAsia="en-GB"/>
              </w:rPr>
            </w:pPr>
            <w:r w:rsidRPr="006F334A">
              <w:rPr>
                <w:b/>
                <w:color w:val="FFFFFF"/>
                <w:lang w:eastAsia="en-GB"/>
              </w:rPr>
              <w:t>Target</w:t>
            </w:r>
          </w:p>
        </w:tc>
        <w:tc>
          <w:tcPr>
            <w:tcW w:w="3119" w:type="dxa"/>
            <w:tcBorders>
              <w:left w:val="nil"/>
              <w:right w:val="nil"/>
            </w:tcBorders>
            <w:shd w:val="clear" w:color="auto" w:fill="76923C"/>
            <w:noWrap/>
          </w:tcPr>
          <w:p w:rsidR="000A3E91" w:rsidRPr="006F334A" w:rsidRDefault="000A3E91" w:rsidP="006F334A">
            <w:pPr>
              <w:spacing w:after="120" w:line="240" w:lineRule="auto"/>
              <w:jc w:val="center"/>
              <w:rPr>
                <w:b/>
                <w:bCs/>
                <w:color w:val="FFFFFF"/>
                <w:lang w:eastAsia="en-GB"/>
              </w:rPr>
            </w:pPr>
            <w:r w:rsidRPr="006F334A">
              <w:rPr>
                <w:b/>
                <w:color w:val="FFFFFF"/>
                <w:lang w:eastAsia="en-GB"/>
              </w:rPr>
              <w:t>Comments</w:t>
            </w:r>
          </w:p>
        </w:tc>
        <w:tc>
          <w:tcPr>
            <w:tcW w:w="2444" w:type="dxa"/>
            <w:tcBorders>
              <w:left w:val="nil"/>
            </w:tcBorders>
            <w:shd w:val="clear" w:color="auto" w:fill="76923C"/>
            <w:noWrap/>
          </w:tcPr>
          <w:p w:rsidR="000A3E91" w:rsidRPr="006F334A" w:rsidRDefault="000A3E91" w:rsidP="006F334A">
            <w:pPr>
              <w:spacing w:after="120" w:line="240" w:lineRule="auto"/>
              <w:jc w:val="center"/>
              <w:rPr>
                <w:b/>
                <w:bCs/>
                <w:color w:val="FFFFFF"/>
                <w:lang w:eastAsia="en-GB"/>
              </w:rPr>
            </w:pPr>
            <w:r w:rsidRPr="006F334A">
              <w:rPr>
                <w:b/>
                <w:color w:val="FFFFFF"/>
                <w:lang w:eastAsia="en-GB"/>
              </w:rPr>
              <w:t>Needs</w:t>
            </w:r>
          </w:p>
        </w:tc>
      </w:tr>
      <w:tr w:rsidR="000A3E91" w:rsidRPr="00BF0574" w:rsidTr="006F334A">
        <w:trPr>
          <w:trHeight w:val="585"/>
        </w:trPr>
        <w:tc>
          <w:tcPr>
            <w:tcW w:w="1878" w:type="dxa"/>
            <w:noWrap/>
          </w:tcPr>
          <w:p w:rsidR="000A3E91" w:rsidRPr="006F334A" w:rsidRDefault="000A3E91" w:rsidP="006F334A">
            <w:pPr>
              <w:spacing w:after="0" w:line="240" w:lineRule="auto"/>
              <w:rPr>
                <w:b/>
                <w:bCs/>
                <w:lang w:eastAsia="en-GB"/>
              </w:rPr>
            </w:pPr>
            <w:r w:rsidRPr="006F334A">
              <w:rPr>
                <w:lang w:eastAsia="en-GB"/>
              </w:rPr>
              <w:t>Data collection</w:t>
            </w:r>
          </w:p>
        </w:tc>
        <w:tc>
          <w:tcPr>
            <w:tcW w:w="1065" w:type="dxa"/>
            <w:noWrap/>
          </w:tcPr>
          <w:p w:rsidR="000A3E91" w:rsidRPr="006F334A" w:rsidRDefault="000A3E91" w:rsidP="006F334A">
            <w:pPr>
              <w:spacing w:after="0" w:line="240" w:lineRule="auto"/>
              <w:jc w:val="center"/>
              <w:rPr>
                <w:lang w:eastAsia="en-GB"/>
              </w:rPr>
            </w:pPr>
            <w:r w:rsidRPr="006F334A">
              <w:rPr>
                <w:lang w:eastAsia="en-GB"/>
              </w:rPr>
              <w:t>2</w:t>
            </w:r>
          </w:p>
        </w:tc>
        <w:tc>
          <w:tcPr>
            <w:tcW w:w="1134" w:type="dxa"/>
            <w:noWrap/>
          </w:tcPr>
          <w:p w:rsidR="000A3E91" w:rsidRPr="006F334A" w:rsidRDefault="000A3E91" w:rsidP="006F334A">
            <w:pPr>
              <w:spacing w:after="0" w:line="240" w:lineRule="auto"/>
              <w:jc w:val="center"/>
              <w:rPr>
                <w:lang w:eastAsia="en-GB"/>
              </w:rPr>
            </w:pPr>
            <w:r w:rsidRPr="006F334A">
              <w:rPr>
                <w:lang w:eastAsia="en-GB"/>
              </w:rPr>
              <w:t>4</w:t>
            </w:r>
          </w:p>
        </w:tc>
        <w:tc>
          <w:tcPr>
            <w:tcW w:w="3119" w:type="dxa"/>
            <w:noWrap/>
          </w:tcPr>
          <w:p w:rsidR="000A3E91" w:rsidRPr="006F334A" w:rsidRDefault="000A3E91" w:rsidP="006F334A">
            <w:pPr>
              <w:spacing w:after="0" w:line="240" w:lineRule="auto"/>
              <w:rPr>
                <w:lang w:eastAsia="en-GB"/>
              </w:rPr>
            </w:pPr>
            <w:r w:rsidRPr="006F334A">
              <w:rPr>
                <w:lang w:eastAsia="en-GB"/>
              </w:rPr>
              <w:t xml:space="preserve">Lack of ins. capacity for data collection and management for CC mitigation </w:t>
            </w:r>
          </w:p>
        </w:tc>
        <w:tc>
          <w:tcPr>
            <w:tcW w:w="2444" w:type="dxa"/>
            <w:noWrap/>
          </w:tcPr>
          <w:p w:rsidR="000A3E91" w:rsidRPr="006F334A" w:rsidRDefault="000A3E91" w:rsidP="006F334A">
            <w:pPr>
              <w:spacing w:after="0" w:line="240" w:lineRule="auto"/>
              <w:rPr>
                <w:lang w:eastAsia="en-GB"/>
              </w:rPr>
            </w:pPr>
            <w:r w:rsidRPr="006F334A">
              <w:rPr>
                <w:lang w:eastAsia="en-GB"/>
              </w:rPr>
              <w:t xml:space="preserve">Organizing regional and/or national WS on GHG inventory </w:t>
            </w:r>
          </w:p>
        </w:tc>
      </w:tr>
      <w:tr w:rsidR="000A3E91" w:rsidRPr="00BF0574" w:rsidTr="006F334A">
        <w:trPr>
          <w:trHeight w:val="615"/>
        </w:trPr>
        <w:tc>
          <w:tcPr>
            <w:tcW w:w="1878" w:type="dxa"/>
            <w:noWrap/>
          </w:tcPr>
          <w:p w:rsidR="000A3E91" w:rsidRPr="006F334A" w:rsidRDefault="000A3E91" w:rsidP="006F334A">
            <w:pPr>
              <w:spacing w:after="0" w:line="240" w:lineRule="auto"/>
              <w:rPr>
                <w:b/>
                <w:bCs/>
                <w:lang w:eastAsia="en-GB"/>
              </w:rPr>
            </w:pPr>
            <w:r w:rsidRPr="006F334A">
              <w:rPr>
                <w:lang w:eastAsia="en-GB"/>
              </w:rPr>
              <w:t>Data analysis</w:t>
            </w:r>
          </w:p>
        </w:tc>
        <w:tc>
          <w:tcPr>
            <w:tcW w:w="1065" w:type="dxa"/>
            <w:noWrap/>
          </w:tcPr>
          <w:p w:rsidR="000A3E91" w:rsidRPr="006F334A" w:rsidRDefault="000A3E91" w:rsidP="006F334A">
            <w:pPr>
              <w:spacing w:after="0" w:line="240" w:lineRule="auto"/>
              <w:jc w:val="center"/>
              <w:rPr>
                <w:lang w:eastAsia="en-GB"/>
              </w:rPr>
            </w:pPr>
            <w:r w:rsidRPr="006F334A">
              <w:rPr>
                <w:lang w:eastAsia="en-GB"/>
              </w:rPr>
              <w:t>3</w:t>
            </w:r>
          </w:p>
        </w:tc>
        <w:tc>
          <w:tcPr>
            <w:tcW w:w="1134" w:type="dxa"/>
            <w:noWrap/>
          </w:tcPr>
          <w:p w:rsidR="000A3E91" w:rsidRPr="006F334A" w:rsidRDefault="000A3E91" w:rsidP="006F334A">
            <w:pPr>
              <w:spacing w:after="0" w:line="240" w:lineRule="auto"/>
              <w:jc w:val="center"/>
              <w:rPr>
                <w:lang w:eastAsia="en-GB"/>
              </w:rPr>
            </w:pPr>
            <w:r w:rsidRPr="006F334A">
              <w:rPr>
                <w:lang w:eastAsia="en-GB"/>
              </w:rPr>
              <w:t>4</w:t>
            </w:r>
          </w:p>
        </w:tc>
        <w:tc>
          <w:tcPr>
            <w:tcW w:w="3119" w:type="dxa"/>
            <w:noWrap/>
          </w:tcPr>
          <w:p w:rsidR="000A3E91" w:rsidRPr="006F334A" w:rsidRDefault="000A3E91" w:rsidP="006F334A">
            <w:pPr>
              <w:spacing w:after="0" w:line="240" w:lineRule="auto"/>
              <w:rPr>
                <w:lang w:eastAsia="en-GB"/>
              </w:rPr>
            </w:pPr>
            <w:r w:rsidRPr="006F334A">
              <w:rPr>
                <w:lang w:eastAsia="en-GB"/>
              </w:rPr>
              <w:t xml:space="preserve">Medium experience in data assessment on </w:t>
            </w:r>
            <w:proofErr w:type="spellStart"/>
            <w:r w:rsidRPr="006F334A">
              <w:rPr>
                <w:lang w:eastAsia="en-GB"/>
              </w:rPr>
              <w:t>sectoral</w:t>
            </w:r>
            <w:proofErr w:type="spellEnd"/>
            <w:r w:rsidRPr="006F334A">
              <w:rPr>
                <w:lang w:eastAsia="en-GB"/>
              </w:rPr>
              <w:t xml:space="preserve"> level</w:t>
            </w:r>
          </w:p>
        </w:tc>
        <w:tc>
          <w:tcPr>
            <w:tcW w:w="2444" w:type="dxa"/>
            <w:noWrap/>
          </w:tcPr>
          <w:p w:rsidR="000A3E91" w:rsidRPr="006F334A" w:rsidRDefault="000A3E91" w:rsidP="006F334A">
            <w:pPr>
              <w:spacing w:after="0" w:line="240" w:lineRule="auto"/>
              <w:rPr>
                <w:lang w:eastAsia="en-GB"/>
              </w:rPr>
            </w:pPr>
            <w:r w:rsidRPr="006F334A">
              <w:rPr>
                <w:lang w:eastAsia="en-GB"/>
              </w:rPr>
              <w:t>CD in data analysis</w:t>
            </w:r>
          </w:p>
        </w:tc>
      </w:tr>
      <w:tr w:rsidR="000A3E91" w:rsidRPr="00BF0574" w:rsidTr="006F334A">
        <w:trPr>
          <w:trHeight w:val="600"/>
        </w:trPr>
        <w:tc>
          <w:tcPr>
            <w:tcW w:w="1878" w:type="dxa"/>
            <w:noWrap/>
          </w:tcPr>
          <w:p w:rsidR="000A3E91" w:rsidRPr="006F334A" w:rsidRDefault="000A3E91" w:rsidP="006F334A">
            <w:pPr>
              <w:spacing w:after="0" w:line="240" w:lineRule="auto"/>
              <w:rPr>
                <w:b/>
                <w:bCs/>
                <w:lang w:eastAsia="en-GB"/>
              </w:rPr>
            </w:pPr>
            <w:r w:rsidRPr="006F334A">
              <w:rPr>
                <w:lang w:eastAsia="en-GB"/>
              </w:rPr>
              <w:t>Mitigation modelling</w:t>
            </w:r>
          </w:p>
        </w:tc>
        <w:tc>
          <w:tcPr>
            <w:tcW w:w="1065" w:type="dxa"/>
            <w:noWrap/>
          </w:tcPr>
          <w:p w:rsidR="000A3E91" w:rsidRPr="006F334A" w:rsidRDefault="000A3E91" w:rsidP="006F334A">
            <w:pPr>
              <w:spacing w:after="0" w:line="240" w:lineRule="auto"/>
              <w:jc w:val="center"/>
              <w:rPr>
                <w:lang w:eastAsia="en-GB"/>
              </w:rPr>
            </w:pPr>
            <w:r w:rsidRPr="006F334A">
              <w:rPr>
                <w:lang w:eastAsia="en-GB"/>
              </w:rPr>
              <w:t>2</w:t>
            </w:r>
          </w:p>
        </w:tc>
        <w:tc>
          <w:tcPr>
            <w:tcW w:w="1134" w:type="dxa"/>
            <w:noWrap/>
          </w:tcPr>
          <w:p w:rsidR="000A3E91" w:rsidRPr="006F334A" w:rsidRDefault="000A3E91" w:rsidP="006F334A">
            <w:pPr>
              <w:spacing w:after="0" w:line="240" w:lineRule="auto"/>
              <w:jc w:val="center"/>
              <w:rPr>
                <w:lang w:eastAsia="en-GB"/>
              </w:rPr>
            </w:pPr>
            <w:r w:rsidRPr="006F334A">
              <w:rPr>
                <w:lang w:eastAsia="en-GB"/>
              </w:rPr>
              <w:t>3</w:t>
            </w:r>
          </w:p>
        </w:tc>
        <w:tc>
          <w:tcPr>
            <w:tcW w:w="3119" w:type="dxa"/>
            <w:noWrap/>
          </w:tcPr>
          <w:p w:rsidR="000A3E91" w:rsidRPr="006F334A" w:rsidRDefault="000A3E91" w:rsidP="006F334A">
            <w:pPr>
              <w:spacing w:after="0" w:line="240" w:lineRule="auto"/>
              <w:rPr>
                <w:lang w:eastAsia="en-GB"/>
              </w:rPr>
            </w:pPr>
            <w:r w:rsidRPr="006F334A">
              <w:rPr>
                <w:lang w:eastAsia="en-GB"/>
              </w:rPr>
              <w:t>Low  experience in modelling  in Solid Waste, Industrial &amp; Agricultural sectors</w:t>
            </w:r>
          </w:p>
        </w:tc>
        <w:tc>
          <w:tcPr>
            <w:tcW w:w="2444" w:type="dxa"/>
            <w:noWrap/>
          </w:tcPr>
          <w:p w:rsidR="000A3E91" w:rsidRPr="006F334A" w:rsidRDefault="000A3E91" w:rsidP="006F334A">
            <w:pPr>
              <w:spacing w:after="0" w:line="240" w:lineRule="auto"/>
              <w:rPr>
                <w:lang w:eastAsia="en-GB"/>
              </w:rPr>
            </w:pPr>
            <w:r w:rsidRPr="006F334A">
              <w:rPr>
                <w:lang w:eastAsia="en-GB"/>
              </w:rPr>
              <w:t>Organizing regional/ national WS on mitigation</w:t>
            </w:r>
          </w:p>
          <w:p w:rsidR="000A3E91" w:rsidRPr="006F334A" w:rsidRDefault="000A3E91" w:rsidP="006F334A">
            <w:pPr>
              <w:spacing w:after="0" w:line="240" w:lineRule="auto"/>
              <w:rPr>
                <w:lang w:eastAsia="en-GB"/>
              </w:rPr>
            </w:pPr>
            <w:r w:rsidRPr="006F334A">
              <w:rPr>
                <w:lang w:eastAsia="en-GB"/>
              </w:rPr>
              <w:t>Assessment,</w:t>
            </w:r>
          </w:p>
        </w:tc>
      </w:tr>
      <w:tr w:rsidR="000A3E91" w:rsidRPr="00BF0574" w:rsidTr="006F334A">
        <w:trPr>
          <w:trHeight w:val="847"/>
        </w:trPr>
        <w:tc>
          <w:tcPr>
            <w:tcW w:w="1878" w:type="dxa"/>
            <w:noWrap/>
          </w:tcPr>
          <w:p w:rsidR="000A3E91" w:rsidRPr="006F334A" w:rsidRDefault="000A3E91" w:rsidP="006F334A">
            <w:pPr>
              <w:spacing w:after="0" w:line="240" w:lineRule="auto"/>
              <w:rPr>
                <w:b/>
                <w:bCs/>
                <w:lang w:eastAsia="en-GB"/>
              </w:rPr>
            </w:pPr>
            <w:r w:rsidRPr="006F334A">
              <w:rPr>
                <w:lang w:eastAsia="en-GB"/>
              </w:rPr>
              <w:t>Mitigation options &amp; NAMAs identification</w:t>
            </w:r>
          </w:p>
        </w:tc>
        <w:tc>
          <w:tcPr>
            <w:tcW w:w="1065" w:type="dxa"/>
            <w:noWrap/>
          </w:tcPr>
          <w:p w:rsidR="000A3E91" w:rsidRPr="006F334A" w:rsidRDefault="000A3E91" w:rsidP="006F334A">
            <w:pPr>
              <w:spacing w:after="0" w:line="240" w:lineRule="auto"/>
              <w:jc w:val="center"/>
              <w:rPr>
                <w:lang w:eastAsia="en-GB"/>
              </w:rPr>
            </w:pPr>
            <w:r w:rsidRPr="006F334A">
              <w:rPr>
                <w:lang w:eastAsia="en-GB"/>
              </w:rPr>
              <w:t>3</w:t>
            </w:r>
          </w:p>
        </w:tc>
        <w:tc>
          <w:tcPr>
            <w:tcW w:w="1134" w:type="dxa"/>
            <w:noWrap/>
          </w:tcPr>
          <w:p w:rsidR="000A3E91" w:rsidRPr="006F334A" w:rsidRDefault="000A3E91" w:rsidP="006F334A">
            <w:pPr>
              <w:spacing w:after="0" w:line="240" w:lineRule="auto"/>
              <w:jc w:val="center"/>
              <w:rPr>
                <w:lang w:eastAsia="en-GB"/>
              </w:rPr>
            </w:pPr>
            <w:r w:rsidRPr="006F334A">
              <w:rPr>
                <w:lang w:eastAsia="en-GB"/>
              </w:rPr>
              <w:t>4</w:t>
            </w:r>
          </w:p>
        </w:tc>
        <w:tc>
          <w:tcPr>
            <w:tcW w:w="3119" w:type="dxa"/>
            <w:noWrap/>
          </w:tcPr>
          <w:p w:rsidR="000A3E91" w:rsidRPr="006F334A" w:rsidRDefault="000A3E91" w:rsidP="006F334A">
            <w:pPr>
              <w:spacing w:after="0" w:line="240" w:lineRule="auto"/>
              <w:rPr>
                <w:lang w:eastAsia="en-GB"/>
              </w:rPr>
            </w:pPr>
            <w:proofErr w:type="spellStart"/>
            <w:r w:rsidRPr="006F334A">
              <w:rPr>
                <w:lang w:eastAsia="en-GB"/>
              </w:rPr>
              <w:t>Sectoral</w:t>
            </w:r>
            <w:proofErr w:type="spellEnd"/>
            <w:r w:rsidRPr="006F334A">
              <w:rPr>
                <w:lang w:eastAsia="en-GB"/>
              </w:rPr>
              <w:t xml:space="preserve"> mitigation options  identified, not national </w:t>
            </w:r>
          </w:p>
        </w:tc>
        <w:tc>
          <w:tcPr>
            <w:tcW w:w="2444" w:type="dxa"/>
            <w:noWrap/>
          </w:tcPr>
          <w:p w:rsidR="000A3E91" w:rsidRPr="006F334A" w:rsidRDefault="000A3E91" w:rsidP="006F334A">
            <w:pPr>
              <w:spacing w:after="0" w:line="240" w:lineRule="auto"/>
              <w:rPr>
                <w:lang w:eastAsia="en-GB"/>
              </w:rPr>
            </w:pPr>
            <w:r w:rsidRPr="006F334A">
              <w:rPr>
                <w:lang w:eastAsia="en-GB"/>
              </w:rPr>
              <w:t xml:space="preserve">Organizing regional/ national WS on NAMAs identification </w:t>
            </w:r>
          </w:p>
        </w:tc>
      </w:tr>
      <w:tr w:rsidR="000A3E91" w:rsidRPr="00BF0574" w:rsidTr="006F334A">
        <w:trPr>
          <w:trHeight w:val="630"/>
        </w:trPr>
        <w:tc>
          <w:tcPr>
            <w:tcW w:w="1878" w:type="dxa"/>
            <w:noWrap/>
          </w:tcPr>
          <w:p w:rsidR="000A3E91" w:rsidRPr="006F334A" w:rsidRDefault="000A3E91" w:rsidP="006F334A">
            <w:pPr>
              <w:spacing w:after="0" w:line="240" w:lineRule="auto"/>
              <w:rPr>
                <w:b/>
                <w:bCs/>
                <w:lang w:eastAsia="en-GB"/>
              </w:rPr>
            </w:pPr>
            <w:r w:rsidRPr="006F334A">
              <w:rPr>
                <w:lang w:eastAsia="en-GB"/>
              </w:rPr>
              <w:t>Mitigation option costing</w:t>
            </w:r>
          </w:p>
        </w:tc>
        <w:tc>
          <w:tcPr>
            <w:tcW w:w="1065" w:type="dxa"/>
            <w:noWrap/>
          </w:tcPr>
          <w:p w:rsidR="000A3E91" w:rsidRPr="006F334A" w:rsidRDefault="000A3E91" w:rsidP="006F334A">
            <w:pPr>
              <w:spacing w:after="0" w:line="240" w:lineRule="auto"/>
              <w:jc w:val="center"/>
              <w:rPr>
                <w:lang w:eastAsia="en-GB"/>
              </w:rPr>
            </w:pPr>
            <w:r w:rsidRPr="006F334A">
              <w:rPr>
                <w:lang w:eastAsia="en-GB"/>
              </w:rPr>
              <w:t>1</w:t>
            </w:r>
          </w:p>
        </w:tc>
        <w:tc>
          <w:tcPr>
            <w:tcW w:w="1134" w:type="dxa"/>
            <w:noWrap/>
          </w:tcPr>
          <w:p w:rsidR="000A3E91" w:rsidRPr="006F334A" w:rsidRDefault="000A3E91" w:rsidP="006F334A">
            <w:pPr>
              <w:spacing w:after="0" w:line="240" w:lineRule="auto"/>
              <w:jc w:val="center"/>
              <w:rPr>
                <w:lang w:eastAsia="en-GB"/>
              </w:rPr>
            </w:pPr>
            <w:r w:rsidRPr="006F334A">
              <w:rPr>
                <w:lang w:eastAsia="en-GB"/>
              </w:rPr>
              <w:t>3</w:t>
            </w:r>
          </w:p>
        </w:tc>
        <w:tc>
          <w:tcPr>
            <w:tcW w:w="3119" w:type="dxa"/>
            <w:noWrap/>
          </w:tcPr>
          <w:p w:rsidR="000A3E91" w:rsidRPr="006F334A" w:rsidRDefault="000A3E91" w:rsidP="006F334A">
            <w:pPr>
              <w:spacing w:after="0" w:line="240" w:lineRule="auto"/>
              <w:rPr>
                <w:lang w:eastAsia="en-GB"/>
              </w:rPr>
            </w:pPr>
            <w:r w:rsidRPr="006F334A">
              <w:rPr>
                <w:lang w:eastAsia="en-GB"/>
              </w:rPr>
              <w:t>Very low experience in mitigation costing</w:t>
            </w:r>
          </w:p>
        </w:tc>
        <w:tc>
          <w:tcPr>
            <w:tcW w:w="2444" w:type="dxa"/>
            <w:noWrap/>
          </w:tcPr>
          <w:p w:rsidR="000A3E91" w:rsidRPr="006F334A" w:rsidRDefault="000A3E91" w:rsidP="006F334A">
            <w:pPr>
              <w:spacing w:after="0" w:line="240" w:lineRule="auto"/>
              <w:rPr>
                <w:lang w:eastAsia="en-GB"/>
              </w:rPr>
            </w:pPr>
            <w:r w:rsidRPr="006F334A">
              <w:rPr>
                <w:lang w:eastAsia="en-GB"/>
              </w:rPr>
              <w:t>Organize regional/ national WS on CO</w:t>
            </w:r>
            <w:r w:rsidRPr="006F334A">
              <w:rPr>
                <w:vertAlign w:val="subscript"/>
                <w:lang w:eastAsia="en-GB"/>
              </w:rPr>
              <w:t>2</w:t>
            </w:r>
            <w:r w:rsidRPr="006F334A">
              <w:rPr>
                <w:lang w:eastAsia="en-GB"/>
              </w:rPr>
              <w:t xml:space="preserve"> costing,</w:t>
            </w:r>
          </w:p>
        </w:tc>
      </w:tr>
      <w:tr w:rsidR="000A3E91" w:rsidRPr="00BF0574" w:rsidTr="006F334A">
        <w:trPr>
          <w:trHeight w:val="570"/>
        </w:trPr>
        <w:tc>
          <w:tcPr>
            <w:tcW w:w="1878" w:type="dxa"/>
            <w:noWrap/>
          </w:tcPr>
          <w:p w:rsidR="000A3E91" w:rsidRPr="006F334A" w:rsidRDefault="000A3E91" w:rsidP="006F334A">
            <w:pPr>
              <w:spacing w:after="0" w:line="240" w:lineRule="auto"/>
              <w:rPr>
                <w:b/>
                <w:bCs/>
                <w:lang w:eastAsia="en-GB"/>
              </w:rPr>
            </w:pPr>
            <w:r w:rsidRPr="006F334A">
              <w:rPr>
                <w:lang w:eastAsia="en-GB"/>
              </w:rPr>
              <w:t>MRV</w:t>
            </w:r>
          </w:p>
        </w:tc>
        <w:tc>
          <w:tcPr>
            <w:tcW w:w="1065" w:type="dxa"/>
            <w:noWrap/>
          </w:tcPr>
          <w:p w:rsidR="000A3E91" w:rsidRPr="006F334A" w:rsidRDefault="000A3E91" w:rsidP="006F334A">
            <w:pPr>
              <w:spacing w:after="0" w:line="240" w:lineRule="auto"/>
              <w:jc w:val="center"/>
              <w:rPr>
                <w:lang w:eastAsia="en-GB"/>
              </w:rPr>
            </w:pPr>
            <w:r w:rsidRPr="006F334A">
              <w:rPr>
                <w:lang w:eastAsia="en-GB"/>
              </w:rPr>
              <w:t>1</w:t>
            </w:r>
          </w:p>
        </w:tc>
        <w:tc>
          <w:tcPr>
            <w:tcW w:w="1134" w:type="dxa"/>
            <w:noWrap/>
          </w:tcPr>
          <w:p w:rsidR="000A3E91" w:rsidRPr="006F334A" w:rsidRDefault="000A3E91" w:rsidP="006F334A">
            <w:pPr>
              <w:spacing w:after="0" w:line="240" w:lineRule="auto"/>
              <w:jc w:val="center"/>
              <w:rPr>
                <w:lang w:eastAsia="en-GB"/>
              </w:rPr>
            </w:pPr>
            <w:r w:rsidRPr="006F334A">
              <w:rPr>
                <w:lang w:eastAsia="en-GB"/>
              </w:rPr>
              <w:t>3</w:t>
            </w:r>
          </w:p>
        </w:tc>
        <w:tc>
          <w:tcPr>
            <w:tcW w:w="3119" w:type="dxa"/>
            <w:noWrap/>
          </w:tcPr>
          <w:p w:rsidR="000A3E91" w:rsidRPr="006F334A" w:rsidRDefault="000A3E91" w:rsidP="006F334A">
            <w:pPr>
              <w:spacing w:after="0" w:line="240" w:lineRule="auto"/>
              <w:rPr>
                <w:lang w:eastAsia="en-GB"/>
              </w:rPr>
            </w:pPr>
            <w:r w:rsidRPr="006F334A">
              <w:rPr>
                <w:lang w:eastAsia="en-GB"/>
              </w:rPr>
              <w:t>Lack of MRVs and national and international standards</w:t>
            </w:r>
          </w:p>
        </w:tc>
        <w:tc>
          <w:tcPr>
            <w:tcW w:w="2444" w:type="dxa"/>
            <w:noWrap/>
          </w:tcPr>
          <w:p w:rsidR="000A3E91" w:rsidRPr="006F334A" w:rsidRDefault="000A3E91" w:rsidP="006F334A">
            <w:pPr>
              <w:spacing w:after="0" w:line="240" w:lineRule="auto"/>
              <w:rPr>
                <w:lang w:eastAsia="en-GB"/>
              </w:rPr>
            </w:pPr>
            <w:r w:rsidRPr="006F334A">
              <w:rPr>
                <w:lang w:eastAsia="en-GB"/>
              </w:rPr>
              <w:t xml:space="preserve">MRVs, LEDS formulation </w:t>
            </w:r>
          </w:p>
        </w:tc>
      </w:tr>
      <w:tr w:rsidR="000A3E91" w:rsidRPr="00BF0574" w:rsidTr="006F334A">
        <w:trPr>
          <w:trHeight w:val="600"/>
        </w:trPr>
        <w:tc>
          <w:tcPr>
            <w:tcW w:w="1878" w:type="dxa"/>
            <w:noWrap/>
          </w:tcPr>
          <w:p w:rsidR="000A3E91" w:rsidRPr="006F334A" w:rsidRDefault="000A3E91" w:rsidP="006F334A">
            <w:pPr>
              <w:spacing w:after="0" w:line="240" w:lineRule="auto"/>
              <w:rPr>
                <w:b/>
                <w:bCs/>
                <w:lang w:eastAsia="en-GB"/>
              </w:rPr>
            </w:pPr>
            <w:r w:rsidRPr="006F334A">
              <w:rPr>
                <w:lang w:eastAsia="en-GB"/>
              </w:rPr>
              <w:t>LEDS formulation</w:t>
            </w:r>
          </w:p>
        </w:tc>
        <w:tc>
          <w:tcPr>
            <w:tcW w:w="1065" w:type="dxa"/>
            <w:noWrap/>
          </w:tcPr>
          <w:p w:rsidR="000A3E91" w:rsidRPr="006F334A" w:rsidRDefault="000A3E91" w:rsidP="006F334A">
            <w:pPr>
              <w:spacing w:after="0" w:line="240" w:lineRule="auto"/>
              <w:jc w:val="center"/>
              <w:rPr>
                <w:lang w:eastAsia="en-GB"/>
              </w:rPr>
            </w:pPr>
            <w:r w:rsidRPr="006F334A">
              <w:rPr>
                <w:lang w:eastAsia="en-GB"/>
              </w:rPr>
              <w:t>1</w:t>
            </w:r>
          </w:p>
        </w:tc>
        <w:tc>
          <w:tcPr>
            <w:tcW w:w="1134" w:type="dxa"/>
            <w:noWrap/>
          </w:tcPr>
          <w:p w:rsidR="000A3E91" w:rsidRPr="006F334A" w:rsidRDefault="000A3E91" w:rsidP="006F334A">
            <w:pPr>
              <w:spacing w:after="0" w:line="240" w:lineRule="auto"/>
              <w:jc w:val="center"/>
              <w:rPr>
                <w:lang w:eastAsia="en-GB"/>
              </w:rPr>
            </w:pPr>
            <w:r w:rsidRPr="006F334A">
              <w:rPr>
                <w:lang w:eastAsia="en-GB"/>
              </w:rPr>
              <w:t>3</w:t>
            </w:r>
          </w:p>
        </w:tc>
        <w:tc>
          <w:tcPr>
            <w:tcW w:w="3119" w:type="dxa"/>
            <w:noWrap/>
          </w:tcPr>
          <w:p w:rsidR="000A3E91" w:rsidRPr="006F334A" w:rsidRDefault="000A3E91" w:rsidP="006F334A">
            <w:pPr>
              <w:spacing w:after="0" w:line="240" w:lineRule="auto"/>
              <w:rPr>
                <w:lang w:eastAsia="en-GB"/>
              </w:rPr>
            </w:pPr>
            <w:r w:rsidRPr="006F334A">
              <w:rPr>
                <w:lang w:eastAsia="en-GB"/>
              </w:rPr>
              <w:t>Very low experience in LEDS formulation</w:t>
            </w:r>
          </w:p>
        </w:tc>
        <w:tc>
          <w:tcPr>
            <w:tcW w:w="2444" w:type="dxa"/>
            <w:noWrap/>
          </w:tcPr>
          <w:p w:rsidR="000A3E91" w:rsidRPr="006F334A" w:rsidRDefault="000A3E91" w:rsidP="006F334A">
            <w:pPr>
              <w:spacing w:after="0" w:line="240" w:lineRule="auto"/>
              <w:rPr>
                <w:lang w:eastAsia="en-GB"/>
              </w:rPr>
            </w:pPr>
          </w:p>
        </w:tc>
      </w:tr>
      <w:tr w:rsidR="000A3E91" w:rsidRPr="00BF0574" w:rsidTr="006F334A">
        <w:trPr>
          <w:trHeight w:val="585"/>
        </w:trPr>
        <w:tc>
          <w:tcPr>
            <w:tcW w:w="1878" w:type="dxa"/>
            <w:noWrap/>
          </w:tcPr>
          <w:p w:rsidR="000A3E91" w:rsidRPr="006F334A" w:rsidRDefault="000A3E91" w:rsidP="006F334A">
            <w:pPr>
              <w:spacing w:after="0" w:line="240" w:lineRule="auto"/>
              <w:rPr>
                <w:b/>
                <w:bCs/>
                <w:lang w:eastAsia="en-GB"/>
              </w:rPr>
            </w:pPr>
            <w:r w:rsidRPr="006F334A">
              <w:rPr>
                <w:lang w:eastAsia="en-GB"/>
              </w:rPr>
              <w:t>Finance mechanisms</w:t>
            </w:r>
          </w:p>
        </w:tc>
        <w:tc>
          <w:tcPr>
            <w:tcW w:w="1065" w:type="dxa"/>
            <w:noWrap/>
          </w:tcPr>
          <w:p w:rsidR="000A3E91" w:rsidRPr="006F334A" w:rsidRDefault="000A3E91" w:rsidP="006F334A">
            <w:pPr>
              <w:spacing w:after="0" w:line="240" w:lineRule="auto"/>
              <w:jc w:val="center"/>
              <w:rPr>
                <w:lang w:eastAsia="en-GB"/>
              </w:rPr>
            </w:pPr>
            <w:r w:rsidRPr="006F334A">
              <w:rPr>
                <w:lang w:eastAsia="en-GB"/>
              </w:rPr>
              <w:t>2</w:t>
            </w:r>
          </w:p>
        </w:tc>
        <w:tc>
          <w:tcPr>
            <w:tcW w:w="1134" w:type="dxa"/>
            <w:noWrap/>
          </w:tcPr>
          <w:p w:rsidR="000A3E91" w:rsidRPr="006F334A" w:rsidRDefault="000A3E91" w:rsidP="006F334A">
            <w:pPr>
              <w:spacing w:after="0" w:line="240" w:lineRule="auto"/>
              <w:jc w:val="center"/>
              <w:rPr>
                <w:lang w:eastAsia="en-GB"/>
              </w:rPr>
            </w:pPr>
            <w:r w:rsidRPr="006F334A">
              <w:rPr>
                <w:lang w:eastAsia="en-GB"/>
              </w:rPr>
              <w:t>4</w:t>
            </w:r>
          </w:p>
        </w:tc>
        <w:tc>
          <w:tcPr>
            <w:tcW w:w="3119" w:type="dxa"/>
            <w:noWrap/>
          </w:tcPr>
          <w:p w:rsidR="000A3E91" w:rsidRPr="006F334A" w:rsidRDefault="000A3E91" w:rsidP="006F334A">
            <w:pPr>
              <w:spacing w:after="0" w:line="240" w:lineRule="auto"/>
              <w:rPr>
                <w:lang w:eastAsia="en-GB"/>
              </w:rPr>
            </w:pPr>
            <w:r w:rsidRPr="006F334A">
              <w:rPr>
                <w:lang w:eastAsia="en-GB"/>
              </w:rPr>
              <w:t>Low contribution to carbon finance mechanisms</w:t>
            </w:r>
          </w:p>
        </w:tc>
        <w:tc>
          <w:tcPr>
            <w:tcW w:w="2444" w:type="dxa"/>
            <w:noWrap/>
          </w:tcPr>
          <w:p w:rsidR="000A3E91" w:rsidRPr="006F334A" w:rsidRDefault="000A3E91" w:rsidP="006F334A">
            <w:pPr>
              <w:spacing w:after="0" w:line="240" w:lineRule="auto"/>
              <w:rPr>
                <w:lang w:eastAsia="en-GB"/>
              </w:rPr>
            </w:pPr>
            <w:r w:rsidRPr="006F334A">
              <w:rPr>
                <w:lang w:eastAsia="en-GB"/>
              </w:rPr>
              <w:t>Organize regional/ national WS on finance mechanisms</w:t>
            </w:r>
          </w:p>
        </w:tc>
      </w:tr>
    </w:tbl>
    <w:p w:rsidR="000A3E91" w:rsidRDefault="000A3E91" w:rsidP="00D95499">
      <w:pPr>
        <w:spacing w:before="120" w:after="0"/>
        <w:jc w:val="center"/>
        <w:rPr>
          <w:b/>
          <w:bCs/>
          <w:sz w:val="20"/>
          <w:szCs w:val="20"/>
        </w:rPr>
      </w:pPr>
    </w:p>
    <w:p w:rsidR="000A3E91" w:rsidRDefault="00A11E11" w:rsidP="00D95499">
      <w:pPr>
        <w:spacing w:before="120" w:after="0"/>
        <w:jc w:val="center"/>
        <w:rPr>
          <w:b/>
          <w:bCs/>
          <w:sz w:val="20"/>
          <w:szCs w:val="20"/>
        </w:rPr>
      </w:pPr>
      <w:r w:rsidRPr="00DD4998">
        <w:rPr>
          <w:noProof/>
          <w:lang w:val="it-IT" w:eastAsia="it-IT"/>
        </w:rPr>
        <w:pict>
          <v:shape id="Graphique 7" o:spid="_x0000_i1030" type="#_x0000_t75" style="width:347.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">
            <v:imagedata r:id="rId31" o:title=""/>
            <o:lock v:ext="edit" aspectratio="f"/>
          </v:shape>
        </w:pict>
      </w:r>
    </w:p>
    <w:p w:rsidR="000A3E91" w:rsidRPr="00814386" w:rsidRDefault="000A3E91" w:rsidP="00CF146B">
      <w:pPr>
        <w:spacing w:before="120" w:after="0"/>
        <w:jc w:val="center"/>
        <w:rPr>
          <w:b/>
          <w:bCs/>
          <w:sz w:val="20"/>
          <w:szCs w:val="20"/>
        </w:rPr>
      </w:pPr>
      <w:r>
        <w:rPr>
          <w:b/>
          <w:bCs/>
          <w:sz w:val="20"/>
          <w:szCs w:val="20"/>
        </w:rPr>
        <w:t xml:space="preserve">Figure (6) </w:t>
      </w:r>
      <w:r w:rsidRPr="00CD122D">
        <w:rPr>
          <w:b/>
          <w:bCs/>
          <w:sz w:val="20"/>
          <w:szCs w:val="20"/>
        </w:rPr>
        <w:t xml:space="preserve">Assessment of climate Change mitigation </w:t>
      </w:r>
      <w:r>
        <w:rPr>
          <w:b/>
          <w:bCs/>
          <w:sz w:val="20"/>
          <w:szCs w:val="20"/>
        </w:rPr>
        <w:t>target versus current rating</w:t>
      </w:r>
    </w:p>
    <w:p w:rsidR="000A3E91" w:rsidRPr="00096E8D" w:rsidRDefault="000A3E91" w:rsidP="00996D98">
      <w:pPr>
        <w:spacing w:before="120" w:after="0"/>
        <w:jc w:val="center"/>
        <w:rPr>
          <w:noProof/>
          <w:lang w:eastAsia="fr-BE"/>
        </w:rPr>
      </w:pPr>
    </w:p>
    <w:p w:rsidR="000A3E91" w:rsidRDefault="000A3E91" w:rsidP="005B2068">
      <w:pPr>
        <w:spacing w:after="0" w:line="240" w:lineRule="auto"/>
        <w:jc w:val="both"/>
        <w:rPr>
          <w:color w:val="000000"/>
          <w:sz w:val="24"/>
          <w:szCs w:val="24"/>
          <w:lang w:eastAsia="en-GB"/>
        </w:rPr>
      </w:pPr>
    </w:p>
    <w:p w:rsidR="000A3E91" w:rsidRPr="00866296" w:rsidRDefault="000A3E91" w:rsidP="00CC3E06">
      <w:pPr>
        <w:spacing w:before="120" w:after="0"/>
        <w:jc w:val="both"/>
        <w:rPr>
          <w:color w:val="000000"/>
          <w:sz w:val="24"/>
          <w:szCs w:val="24"/>
          <w:lang w:eastAsia="en-GB"/>
        </w:rPr>
      </w:pPr>
      <w:bookmarkStart w:id="23" w:name="_Toc350703335"/>
      <w:bookmarkStart w:id="24" w:name="_Toc350703392"/>
      <w:bookmarkStart w:id="25" w:name="_Toc350708938"/>
      <w:r>
        <w:rPr>
          <w:sz w:val="24"/>
          <w:szCs w:val="24"/>
          <w:lang w:eastAsia="en-GB"/>
        </w:rPr>
        <w:t>We conclude</w:t>
      </w:r>
      <w:r w:rsidRPr="00BF0574">
        <w:rPr>
          <w:sz w:val="24"/>
          <w:szCs w:val="24"/>
          <w:lang w:eastAsia="en-GB"/>
        </w:rPr>
        <w:t xml:space="preserve"> that there is a need to always include participants from Lebanon </w:t>
      </w:r>
      <w:r w:rsidRPr="00BF0574">
        <w:rPr>
          <w:color w:val="000000"/>
          <w:sz w:val="24"/>
          <w:szCs w:val="24"/>
          <w:lang w:eastAsia="en-GB"/>
        </w:rPr>
        <w:t>to regional training workshops on data collection, mitigation options costing, NAMAs identification &amp; LEDS formulation, MRVs and financial mechanisms which need more focus because of its low current rating</w:t>
      </w:r>
      <w:r>
        <w:rPr>
          <w:color w:val="000000"/>
          <w:sz w:val="24"/>
          <w:szCs w:val="24"/>
          <w:lang w:eastAsia="en-GB"/>
        </w:rPr>
        <w:t xml:space="preserve"> as illustrated in Figure 6 above.</w:t>
      </w:r>
    </w:p>
    <w:p w:rsidR="000A3E91" w:rsidRPr="00BF0574" w:rsidRDefault="00A11E11" w:rsidP="00CF11FC">
      <w:pPr>
        <w:pStyle w:val="Titolo1"/>
      </w:pPr>
      <w:bookmarkStart w:id="26" w:name="_Toc362272605"/>
      <w:r>
        <w:br w:type="page"/>
      </w:r>
      <w:r w:rsidR="000A3E91">
        <w:t>3.</w:t>
      </w:r>
      <w:bookmarkEnd w:id="25"/>
      <w:r>
        <w:t xml:space="preserve"> </w:t>
      </w:r>
      <w:r w:rsidR="000A3E91" w:rsidRPr="00BF0574">
        <w:t>Adaptation</w:t>
      </w:r>
      <w:r w:rsidR="000A3E91">
        <w:t>/Climate Resilience</w:t>
      </w:r>
      <w:r w:rsidR="000A3E91" w:rsidRPr="00BF0574">
        <w:t xml:space="preserve"> in Lebanon</w:t>
      </w:r>
      <w:bookmarkEnd w:id="26"/>
    </w:p>
    <w:p w:rsidR="000A3E91" w:rsidRPr="00D2768D" w:rsidRDefault="000A3E91" w:rsidP="004B2FD1">
      <w:pPr>
        <w:jc w:val="both"/>
        <w:rPr>
          <w:color w:val="000000"/>
          <w:sz w:val="24"/>
          <w:szCs w:val="24"/>
          <w:lang w:eastAsia="en-GB"/>
        </w:rPr>
      </w:pPr>
      <w:r w:rsidRPr="00D2768D">
        <w:rPr>
          <w:color w:val="000000"/>
          <w:sz w:val="24"/>
          <w:szCs w:val="24"/>
          <w:lang w:eastAsia="en-GB"/>
        </w:rPr>
        <w:t>The situation concerning adaptation to climate change in Lebanon was summarized</w:t>
      </w:r>
      <w:r>
        <w:rPr>
          <w:color w:val="000000"/>
          <w:sz w:val="24"/>
          <w:szCs w:val="24"/>
          <w:lang w:eastAsia="en-GB"/>
        </w:rPr>
        <w:t xml:space="preserve"> in Table (7) produced in</w:t>
      </w:r>
      <w:r w:rsidRPr="00D2768D">
        <w:rPr>
          <w:color w:val="000000"/>
          <w:sz w:val="24"/>
          <w:szCs w:val="24"/>
          <w:lang w:eastAsia="en-GB"/>
        </w:rPr>
        <w:t xml:space="preserve"> the ENPI </w:t>
      </w:r>
      <w:proofErr w:type="spellStart"/>
      <w:r w:rsidRPr="00D2768D">
        <w:rPr>
          <w:color w:val="000000"/>
          <w:sz w:val="24"/>
          <w:szCs w:val="24"/>
          <w:lang w:eastAsia="en-GB"/>
        </w:rPr>
        <w:t>ClimA</w:t>
      </w:r>
      <w:proofErr w:type="spellEnd"/>
      <w:r w:rsidRPr="00D2768D">
        <w:rPr>
          <w:color w:val="000000"/>
          <w:sz w:val="24"/>
          <w:szCs w:val="24"/>
          <w:lang w:eastAsia="en-GB"/>
        </w:rPr>
        <w:t xml:space="preserve"> South’s methodology.</w:t>
      </w:r>
    </w:p>
    <w:p w:rsidR="000A3E91" w:rsidRPr="00260D38" w:rsidRDefault="000A3E91" w:rsidP="00565F47">
      <w:pPr>
        <w:spacing w:after="0"/>
        <w:rPr>
          <w:b/>
          <w:spacing w:val="-2"/>
          <w:sz w:val="24"/>
          <w:szCs w:val="24"/>
        </w:rPr>
      </w:pPr>
      <w:r>
        <w:rPr>
          <w:b/>
          <w:spacing w:val="-2"/>
          <w:sz w:val="24"/>
          <w:szCs w:val="24"/>
        </w:rPr>
        <w:t xml:space="preserve">Table (7) </w:t>
      </w:r>
      <w:r w:rsidRPr="00260D38">
        <w:rPr>
          <w:b/>
          <w:spacing w:val="-2"/>
          <w:sz w:val="24"/>
          <w:szCs w:val="24"/>
        </w:rPr>
        <w:t>Lebanon</w:t>
      </w:r>
    </w:p>
    <w:tbl>
      <w:tblPr>
        <w:tblW w:w="0" w:type="auto"/>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2575"/>
        <w:gridCol w:w="6497"/>
      </w:tblGrid>
      <w:tr w:rsidR="000A3E91" w:rsidRPr="00260D38" w:rsidTr="006F334A">
        <w:tc>
          <w:tcPr>
            <w:tcW w:w="2575" w:type="dxa"/>
            <w:tcBorders>
              <w:bottom w:val="single" w:sz="18" w:space="0" w:color="9BBB59"/>
            </w:tcBorders>
          </w:tcPr>
          <w:p w:rsidR="000A3E91" w:rsidRPr="006F334A" w:rsidRDefault="000A3E91" w:rsidP="006F334A">
            <w:pPr>
              <w:spacing w:after="0"/>
              <w:rPr>
                <w:b/>
                <w:bCs/>
                <w:spacing w:val="-2"/>
                <w:szCs w:val="20"/>
              </w:rPr>
            </w:pPr>
            <w:r w:rsidRPr="006F334A">
              <w:rPr>
                <w:bCs/>
                <w:spacing w:val="-2"/>
                <w:szCs w:val="20"/>
              </w:rPr>
              <w:t>Special national circumstances:</w:t>
            </w:r>
          </w:p>
        </w:tc>
        <w:tc>
          <w:tcPr>
            <w:tcW w:w="6497" w:type="dxa"/>
            <w:tcBorders>
              <w:bottom w:val="single" w:sz="18" w:space="0" w:color="9BBB59"/>
            </w:tcBorders>
          </w:tcPr>
          <w:p w:rsidR="000A3E91" w:rsidRPr="006F334A" w:rsidRDefault="000A3E91" w:rsidP="006F334A">
            <w:pPr>
              <w:autoSpaceDE w:val="0"/>
              <w:autoSpaceDN w:val="0"/>
              <w:adjustRightInd w:val="0"/>
              <w:spacing w:after="0"/>
              <w:rPr>
                <w:b/>
                <w:bCs/>
                <w:spacing w:val="-2"/>
                <w:szCs w:val="20"/>
              </w:rPr>
            </w:pPr>
            <w:r w:rsidRPr="006F334A">
              <w:rPr>
                <w:rFonts w:cs="Century Gothic"/>
                <w:bCs/>
                <w:szCs w:val="20"/>
                <w:lang w:val="en-US"/>
              </w:rPr>
              <w:t>Lebanon has one of the highest population densities in the world ranking 11th with 391 persons/km</w:t>
            </w:r>
            <w:r w:rsidRPr="006F334A">
              <w:rPr>
                <w:rFonts w:cs="Century Gothic"/>
                <w:bCs/>
                <w:szCs w:val="20"/>
                <w:vertAlign w:val="superscript"/>
                <w:lang w:val="en-US"/>
              </w:rPr>
              <w:t>2</w:t>
            </w:r>
            <w:r w:rsidRPr="006F334A">
              <w:rPr>
                <w:rFonts w:cs="Century Gothic"/>
                <w:bCs/>
                <w:szCs w:val="20"/>
                <w:lang w:val="en-US"/>
              </w:rPr>
              <w:t>, and the city of Beirut has the highest density among all governorates with 21,938 persons/km</w:t>
            </w:r>
            <w:r w:rsidRPr="006F334A">
              <w:rPr>
                <w:rFonts w:cs="Century Gothic"/>
                <w:bCs/>
                <w:szCs w:val="20"/>
                <w:vertAlign w:val="superscript"/>
                <w:lang w:val="en-US"/>
              </w:rPr>
              <w:t>2</w:t>
            </w:r>
          </w:p>
        </w:tc>
      </w:tr>
      <w:tr w:rsidR="000A3E91" w:rsidRPr="00260D38" w:rsidTr="006F334A">
        <w:tc>
          <w:tcPr>
            <w:tcW w:w="2575" w:type="dxa"/>
          </w:tcPr>
          <w:p w:rsidR="000A3E91" w:rsidRPr="006F334A" w:rsidRDefault="000A3E91" w:rsidP="006F334A">
            <w:pPr>
              <w:spacing w:after="0"/>
              <w:rPr>
                <w:b/>
                <w:bCs/>
                <w:spacing w:val="-2"/>
                <w:szCs w:val="20"/>
              </w:rPr>
            </w:pPr>
            <w:r w:rsidRPr="006F334A">
              <w:rPr>
                <w:bCs/>
                <w:spacing w:val="-2"/>
                <w:szCs w:val="20"/>
              </w:rPr>
              <w:t>Main adaptation challenges:</w:t>
            </w:r>
          </w:p>
        </w:tc>
        <w:tc>
          <w:tcPr>
            <w:tcW w:w="6497" w:type="dxa"/>
          </w:tcPr>
          <w:p w:rsidR="000A3E91" w:rsidRPr="006F334A" w:rsidRDefault="000A3E91" w:rsidP="006F334A">
            <w:pPr>
              <w:pStyle w:val="Paragrafoelenco"/>
              <w:numPr>
                <w:ilvl w:val="0"/>
                <w:numId w:val="22"/>
              </w:numPr>
              <w:autoSpaceDE w:val="0"/>
              <w:autoSpaceDN w:val="0"/>
              <w:adjustRightInd w:val="0"/>
              <w:spacing w:after="0" w:line="240" w:lineRule="auto"/>
              <w:contextualSpacing/>
              <w:rPr>
                <w:spacing w:val="-2"/>
                <w:szCs w:val="20"/>
              </w:rPr>
            </w:pPr>
            <w:r w:rsidRPr="006F334A">
              <w:rPr>
                <w:spacing w:val="-2"/>
                <w:szCs w:val="20"/>
              </w:rPr>
              <w:t xml:space="preserve">Drier and warmer weather will lead to an expected </w:t>
            </w:r>
            <w:r w:rsidRPr="006F334A">
              <w:rPr>
                <w:rFonts w:cs="Century Gothic"/>
                <w:szCs w:val="20"/>
              </w:rPr>
              <w:t>decrease in productivity is expected for most of the crops and fruit trees especially for wheat, tomatoes, cherries, apples and olives.</w:t>
            </w:r>
          </w:p>
          <w:p w:rsidR="000A3E91" w:rsidRPr="006F334A" w:rsidRDefault="000A3E91" w:rsidP="006F334A">
            <w:pPr>
              <w:pStyle w:val="Paragrafoelenco"/>
              <w:numPr>
                <w:ilvl w:val="0"/>
                <w:numId w:val="22"/>
              </w:numPr>
              <w:autoSpaceDE w:val="0"/>
              <w:autoSpaceDN w:val="0"/>
              <w:adjustRightInd w:val="0"/>
              <w:spacing w:after="0" w:line="240" w:lineRule="auto"/>
              <w:contextualSpacing/>
              <w:jc w:val="both"/>
              <w:rPr>
                <w:spacing w:val="-2"/>
                <w:szCs w:val="20"/>
              </w:rPr>
            </w:pPr>
            <w:r w:rsidRPr="006F334A">
              <w:rPr>
                <w:rFonts w:cs="Century Gothic"/>
                <w:szCs w:val="20"/>
              </w:rPr>
              <w:t>Increased peak electricity demand in summer (for cooling purposes), requiring investments in additional power generation capacity.</w:t>
            </w:r>
          </w:p>
          <w:p w:rsidR="000A3E91" w:rsidRPr="006F334A" w:rsidRDefault="000A3E91" w:rsidP="006F334A">
            <w:pPr>
              <w:pStyle w:val="Paragrafoelenco"/>
              <w:numPr>
                <w:ilvl w:val="0"/>
                <w:numId w:val="21"/>
              </w:numPr>
              <w:spacing w:after="0" w:line="240" w:lineRule="auto"/>
              <w:contextualSpacing/>
              <w:jc w:val="both"/>
              <w:rPr>
                <w:spacing w:val="-2"/>
                <w:szCs w:val="20"/>
              </w:rPr>
            </w:pPr>
            <w:r w:rsidRPr="006F334A">
              <w:rPr>
                <w:spacing w:val="-2"/>
                <w:szCs w:val="20"/>
              </w:rPr>
              <w:t xml:space="preserve">Decrease in water availability and increased length of drought periods </w:t>
            </w:r>
          </w:p>
          <w:p w:rsidR="000A3E91" w:rsidRPr="006F334A" w:rsidRDefault="000A3E91" w:rsidP="006F334A">
            <w:pPr>
              <w:pStyle w:val="Paragrafoelenco"/>
              <w:numPr>
                <w:ilvl w:val="0"/>
                <w:numId w:val="21"/>
              </w:numPr>
              <w:spacing w:after="0" w:line="240" w:lineRule="auto"/>
              <w:contextualSpacing/>
              <w:jc w:val="both"/>
              <w:rPr>
                <w:spacing w:val="-2"/>
                <w:szCs w:val="20"/>
              </w:rPr>
            </w:pPr>
            <w:r w:rsidRPr="006F334A">
              <w:rPr>
                <w:spacing w:val="-2"/>
                <w:szCs w:val="20"/>
              </w:rPr>
              <w:t>Changes in rainfall patterns, snow coverage, and increases in extreme weather events</w:t>
            </w:r>
          </w:p>
          <w:p w:rsidR="000A3E91" w:rsidRPr="006F334A" w:rsidRDefault="000A3E91" w:rsidP="006F334A">
            <w:pPr>
              <w:pStyle w:val="Paragrafoelenco"/>
              <w:numPr>
                <w:ilvl w:val="0"/>
                <w:numId w:val="21"/>
              </w:numPr>
              <w:spacing w:after="0" w:line="240" w:lineRule="auto"/>
              <w:contextualSpacing/>
              <w:jc w:val="both"/>
              <w:rPr>
                <w:spacing w:val="-2"/>
                <w:szCs w:val="20"/>
              </w:rPr>
            </w:pPr>
            <w:r w:rsidRPr="006F334A">
              <w:rPr>
                <w:spacing w:val="-2"/>
                <w:szCs w:val="20"/>
              </w:rPr>
              <w:t xml:space="preserve">Increased sea water levels, leading to inter alia salt water intrusion. </w:t>
            </w:r>
          </w:p>
        </w:tc>
      </w:tr>
    </w:tbl>
    <w:p w:rsidR="000A3E91" w:rsidRDefault="000A3E91" w:rsidP="000261A2">
      <w:pPr>
        <w:spacing w:before="120" w:after="120"/>
        <w:jc w:val="both"/>
        <w:rPr>
          <w:sz w:val="24"/>
          <w:szCs w:val="24"/>
        </w:rPr>
      </w:pPr>
      <w:r w:rsidRPr="00260D38">
        <w:rPr>
          <w:color w:val="000000"/>
          <w:sz w:val="24"/>
          <w:szCs w:val="24"/>
        </w:rPr>
        <w:t>The analysis of issues related to adaptation to climate change</w:t>
      </w:r>
      <w:r w:rsidRPr="00260D38">
        <w:rPr>
          <w:color w:val="000000"/>
          <w:sz w:val="24"/>
          <w:szCs w:val="24"/>
          <w:lang w:val="en-US"/>
        </w:rPr>
        <w:t xml:space="preserve"> as well as climate resilience</w:t>
      </w:r>
      <w:r w:rsidRPr="00260D38">
        <w:rPr>
          <w:color w:val="000000"/>
          <w:sz w:val="24"/>
          <w:szCs w:val="24"/>
        </w:rPr>
        <w:t xml:space="preserve"> in Lebanon is based on the mission to Beirut that enabled us to meet with key stakeholders</w:t>
      </w:r>
      <w:r>
        <w:rPr>
          <w:color w:val="000000"/>
          <w:sz w:val="24"/>
          <w:szCs w:val="24"/>
        </w:rPr>
        <w:t xml:space="preserve"> (see List in Annex 1)</w:t>
      </w:r>
      <w:r w:rsidRPr="00260D38">
        <w:rPr>
          <w:color w:val="000000"/>
          <w:sz w:val="24"/>
          <w:szCs w:val="24"/>
        </w:rPr>
        <w:t xml:space="preserve">.  </w:t>
      </w:r>
      <w:r w:rsidRPr="00260D38">
        <w:rPr>
          <w:sz w:val="24"/>
          <w:szCs w:val="24"/>
          <w:lang w:val="en-US"/>
        </w:rPr>
        <w:t>T</w:t>
      </w:r>
      <w:r w:rsidRPr="00BF0574">
        <w:rPr>
          <w:sz w:val="24"/>
          <w:szCs w:val="24"/>
          <w:lang w:val="en-US"/>
        </w:rPr>
        <w:t xml:space="preserve">he preparation of the mission began with a literature review of key documents related to the CC and CC adaptation in Lebanon. </w:t>
      </w:r>
      <w:r w:rsidRPr="00BF0574">
        <w:rPr>
          <w:sz w:val="24"/>
          <w:szCs w:val="24"/>
        </w:rPr>
        <w:t xml:space="preserve">The expert reviewed the parts relevant to climate change adaptation in the reports and documents on Lebanon such as the Second National Communication, report of EU on the Climate Change Risk Assessment in the Arab countries (Country profile of Lebanon), National Environmental Economic and Development Study for Lebanon (NEEDS), </w:t>
      </w:r>
      <w:proofErr w:type="spellStart"/>
      <w:r w:rsidRPr="00BF0574">
        <w:rPr>
          <w:sz w:val="24"/>
          <w:szCs w:val="24"/>
        </w:rPr>
        <w:t>Techn</w:t>
      </w:r>
      <w:r>
        <w:rPr>
          <w:sz w:val="24"/>
          <w:szCs w:val="24"/>
        </w:rPr>
        <w:t>ology</w:t>
      </w:r>
      <w:r w:rsidRPr="00BF0574">
        <w:rPr>
          <w:sz w:val="24"/>
          <w:szCs w:val="24"/>
        </w:rPr>
        <w:t>Needs</w:t>
      </w:r>
      <w:proofErr w:type="spellEnd"/>
      <w:r w:rsidRPr="00BF0574">
        <w:rPr>
          <w:sz w:val="24"/>
          <w:szCs w:val="24"/>
        </w:rPr>
        <w:t xml:space="preserve"> Assessment, and some other relevant documents</w:t>
      </w:r>
      <w:r>
        <w:rPr>
          <w:sz w:val="24"/>
          <w:szCs w:val="24"/>
        </w:rPr>
        <w:t xml:space="preserve"> (see Annex 2, Documentation collected and reviewed). </w:t>
      </w:r>
      <w:r w:rsidRPr="00BF0574">
        <w:rPr>
          <w:sz w:val="24"/>
          <w:szCs w:val="24"/>
          <w:lang w:val="en-US"/>
        </w:rPr>
        <w:t>A</w:t>
      </w:r>
      <w:r w:rsidRPr="00BF0574">
        <w:rPr>
          <w:sz w:val="24"/>
          <w:szCs w:val="24"/>
        </w:rPr>
        <w:t xml:space="preserve"> series of </w:t>
      </w:r>
      <w:r>
        <w:rPr>
          <w:sz w:val="24"/>
          <w:szCs w:val="24"/>
        </w:rPr>
        <w:t>consultative meetings</w:t>
      </w:r>
      <w:r w:rsidRPr="00BF0574">
        <w:rPr>
          <w:sz w:val="24"/>
          <w:szCs w:val="24"/>
        </w:rPr>
        <w:t xml:space="preserve"> were organised with </w:t>
      </w:r>
      <w:r>
        <w:rPr>
          <w:sz w:val="24"/>
          <w:szCs w:val="24"/>
        </w:rPr>
        <w:t>all possible stakeholders</w:t>
      </w:r>
      <w:r w:rsidRPr="00D2768D">
        <w:rPr>
          <w:sz w:val="24"/>
          <w:szCs w:val="24"/>
        </w:rPr>
        <w:t xml:space="preserve">. </w:t>
      </w:r>
    </w:p>
    <w:p w:rsidR="000A3E91" w:rsidRPr="003763CA" w:rsidRDefault="000A3E91" w:rsidP="003B6009">
      <w:pPr>
        <w:spacing w:before="120" w:after="120"/>
        <w:jc w:val="both"/>
        <w:rPr>
          <w:sz w:val="24"/>
          <w:szCs w:val="24"/>
        </w:rPr>
      </w:pPr>
      <w:r w:rsidRPr="00D2768D">
        <w:rPr>
          <w:color w:val="000000"/>
          <w:sz w:val="24"/>
          <w:szCs w:val="24"/>
        </w:rPr>
        <w:t>The anal</w:t>
      </w:r>
      <w:r>
        <w:rPr>
          <w:color w:val="000000"/>
          <w:sz w:val="24"/>
          <w:szCs w:val="24"/>
        </w:rPr>
        <w:t>ysis of the current situation through</w:t>
      </w:r>
      <w:r w:rsidRPr="00D2768D">
        <w:rPr>
          <w:color w:val="000000"/>
          <w:sz w:val="24"/>
          <w:szCs w:val="24"/>
        </w:rPr>
        <w:t xml:space="preserve"> the identification of the main elements that characterize it</w:t>
      </w:r>
      <w:r>
        <w:rPr>
          <w:color w:val="000000"/>
          <w:sz w:val="24"/>
          <w:szCs w:val="24"/>
        </w:rPr>
        <w:t>,</w:t>
      </w:r>
      <w:r w:rsidRPr="00D2768D">
        <w:rPr>
          <w:color w:val="000000"/>
          <w:sz w:val="24"/>
          <w:szCs w:val="24"/>
        </w:rPr>
        <w:t xml:space="preserve"> was conducted through a questionnaire developed in that effect (see Annex 3).</w:t>
      </w:r>
      <w:r w:rsidRPr="00BF0574">
        <w:rPr>
          <w:color w:val="000000"/>
          <w:sz w:val="24"/>
          <w:szCs w:val="24"/>
        </w:rPr>
        <w:t>Based on the various meetings as well as information collected, we conduct</w:t>
      </w:r>
      <w:r>
        <w:rPr>
          <w:color w:val="000000"/>
          <w:sz w:val="24"/>
          <w:szCs w:val="24"/>
        </w:rPr>
        <w:t>ed</w:t>
      </w:r>
      <w:r w:rsidRPr="00BF0574">
        <w:rPr>
          <w:color w:val="000000"/>
          <w:sz w:val="24"/>
          <w:szCs w:val="24"/>
        </w:rPr>
        <w:t xml:space="preserve"> a qualitative assessment of each elem</w:t>
      </w:r>
      <w:r>
        <w:rPr>
          <w:color w:val="000000"/>
          <w:sz w:val="24"/>
          <w:szCs w:val="24"/>
        </w:rPr>
        <w:t>ent of the analysis using the same rating scale that for the mitigation sections</w:t>
      </w:r>
      <w:r w:rsidRPr="00BF0574">
        <w:rPr>
          <w:color w:val="000000"/>
          <w:sz w:val="24"/>
          <w:szCs w:val="24"/>
        </w:rPr>
        <w:t>.</w:t>
      </w:r>
      <w:bookmarkStart w:id="27" w:name="_Toc350708940"/>
    </w:p>
    <w:p w:rsidR="000A3E91" w:rsidRPr="00AE3FDD" w:rsidRDefault="000A3E91" w:rsidP="00852B4C">
      <w:pPr>
        <w:pStyle w:val="Titolo2"/>
      </w:pPr>
      <w:bookmarkStart w:id="28" w:name="_Toc362272606"/>
      <w:r>
        <w:t>3</w:t>
      </w:r>
      <w:r w:rsidRPr="00BF0574">
        <w:t>.1Climate</w:t>
      </w:r>
      <w:r>
        <w:t xml:space="preserve">data </w:t>
      </w:r>
      <w:proofErr w:type="spellStart"/>
      <w:r>
        <w:t>model</w:t>
      </w:r>
      <w:r w:rsidRPr="00BF0574">
        <w:t>ing</w:t>
      </w:r>
      <w:bookmarkEnd w:id="28"/>
      <w:proofErr w:type="spellEnd"/>
    </w:p>
    <w:p w:rsidR="000A3E91" w:rsidRPr="00BF0574" w:rsidRDefault="000A3E91" w:rsidP="001C716A">
      <w:pPr>
        <w:numPr>
          <w:ilvl w:val="0"/>
          <w:numId w:val="8"/>
        </w:numPr>
        <w:tabs>
          <w:tab w:val="left" w:pos="331"/>
        </w:tabs>
        <w:spacing w:after="0" w:line="240" w:lineRule="auto"/>
        <w:jc w:val="both"/>
        <w:rPr>
          <w:rFonts w:cs="Arial"/>
          <w:b/>
          <w:bCs/>
          <w:color w:val="000000"/>
          <w:sz w:val="24"/>
          <w:szCs w:val="24"/>
        </w:rPr>
      </w:pPr>
      <w:r w:rsidRPr="00BF0574">
        <w:rPr>
          <w:rFonts w:cs="Arial"/>
          <w:b/>
          <w:bCs/>
          <w:color w:val="000000"/>
          <w:sz w:val="24"/>
          <w:szCs w:val="24"/>
        </w:rPr>
        <w:t>Climate observation data and their management</w:t>
      </w:r>
    </w:p>
    <w:p w:rsidR="000A3E91" w:rsidRDefault="000A3E91" w:rsidP="004B2FD1">
      <w:pPr>
        <w:tabs>
          <w:tab w:val="left" w:pos="331"/>
        </w:tabs>
        <w:spacing w:after="0" w:line="240" w:lineRule="auto"/>
        <w:jc w:val="both"/>
        <w:rPr>
          <w:sz w:val="24"/>
          <w:szCs w:val="24"/>
          <w:lang w:val="en-US"/>
        </w:rPr>
      </w:pPr>
    </w:p>
    <w:p w:rsidR="000A3E91" w:rsidRPr="00BF0574" w:rsidRDefault="000A3E91" w:rsidP="004B2FD1">
      <w:pPr>
        <w:tabs>
          <w:tab w:val="left" w:pos="331"/>
        </w:tabs>
        <w:spacing w:after="0" w:line="240" w:lineRule="auto"/>
        <w:jc w:val="both"/>
        <w:rPr>
          <w:sz w:val="24"/>
          <w:szCs w:val="24"/>
          <w:lang w:val="en-US"/>
        </w:rPr>
      </w:pPr>
      <w:r w:rsidRPr="00BF0574">
        <w:rPr>
          <w:sz w:val="24"/>
          <w:szCs w:val="24"/>
          <w:lang w:val="en-US"/>
        </w:rPr>
        <w:lastRenderedPageBreak/>
        <w:t>The L</w:t>
      </w:r>
      <w:r>
        <w:rPr>
          <w:sz w:val="24"/>
          <w:szCs w:val="24"/>
          <w:lang w:val="en-US"/>
        </w:rPr>
        <w:t>ebanese Meteorological Department(LMD) network consists of 18</w:t>
      </w:r>
      <w:r w:rsidRPr="00BF0574">
        <w:rPr>
          <w:sz w:val="24"/>
          <w:szCs w:val="24"/>
          <w:lang w:val="en-US"/>
        </w:rPr>
        <w:t xml:space="preserve"> synoptic stations (around 1</w:t>
      </w:r>
      <w:r>
        <w:rPr>
          <w:sz w:val="24"/>
          <w:szCs w:val="24"/>
          <w:lang w:val="en-US"/>
        </w:rPr>
        <w:t xml:space="preserve"> station per 600 km</w:t>
      </w:r>
      <w:r w:rsidRPr="00B326D5">
        <w:rPr>
          <w:sz w:val="24"/>
          <w:szCs w:val="24"/>
          <w:vertAlign w:val="superscript"/>
          <w:lang w:val="en-US"/>
        </w:rPr>
        <w:t>2</w:t>
      </w:r>
      <w:r>
        <w:rPr>
          <w:sz w:val="24"/>
          <w:szCs w:val="24"/>
          <w:lang w:val="en-US"/>
        </w:rPr>
        <w:t xml:space="preserve"> which is in compliance with </w:t>
      </w:r>
      <w:r w:rsidRPr="00BF0574">
        <w:rPr>
          <w:sz w:val="24"/>
          <w:szCs w:val="24"/>
          <w:lang w:val="en-US"/>
        </w:rPr>
        <w:t>World Meteorological Organization</w:t>
      </w:r>
      <w:r>
        <w:rPr>
          <w:sz w:val="24"/>
          <w:szCs w:val="24"/>
          <w:lang w:val="en-US"/>
        </w:rPr>
        <w:t xml:space="preserve"> standards) as well 18 weather</w:t>
      </w:r>
      <w:r w:rsidRPr="00BF0574">
        <w:rPr>
          <w:sz w:val="24"/>
          <w:szCs w:val="24"/>
          <w:lang w:val="en-US"/>
        </w:rPr>
        <w:t xml:space="preserve"> stations. The</w:t>
      </w:r>
      <w:r>
        <w:rPr>
          <w:sz w:val="24"/>
          <w:szCs w:val="24"/>
          <w:lang w:val="en-US"/>
        </w:rPr>
        <w:t xml:space="preserve"> Lebanese Meteorological Department</w:t>
      </w:r>
      <w:r w:rsidRPr="00BF0574">
        <w:rPr>
          <w:sz w:val="24"/>
          <w:szCs w:val="24"/>
          <w:lang w:val="en-US"/>
        </w:rPr>
        <w:t xml:space="preserve"> (</w:t>
      </w:r>
      <w:r>
        <w:rPr>
          <w:sz w:val="24"/>
          <w:szCs w:val="24"/>
          <w:lang w:val="en-US"/>
        </w:rPr>
        <w:t xml:space="preserve">the </w:t>
      </w:r>
      <w:r w:rsidRPr="00BF0574">
        <w:rPr>
          <w:sz w:val="24"/>
          <w:szCs w:val="24"/>
          <w:lang w:val="en-US"/>
        </w:rPr>
        <w:t xml:space="preserve">only entity officially recognized by WMO) is for the moment a small unit (physically located within the </w:t>
      </w:r>
      <w:r>
        <w:rPr>
          <w:sz w:val="24"/>
          <w:szCs w:val="24"/>
          <w:lang w:val="en-US"/>
        </w:rPr>
        <w:t xml:space="preserve">Beirut </w:t>
      </w:r>
      <w:r w:rsidRPr="00BF0574">
        <w:rPr>
          <w:sz w:val="24"/>
          <w:szCs w:val="24"/>
          <w:lang w:val="en-US"/>
        </w:rPr>
        <w:t>airport building) with limited equipment and facilities (bearing in mind the recent post conflict situation); although data were collected since 1921, this service now operates un</w:t>
      </w:r>
      <w:r>
        <w:rPr>
          <w:sz w:val="24"/>
          <w:szCs w:val="24"/>
          <w:lang w:val="en-US"/>
        </w:rPr>
        <w:t>der a Law of 2002 requiring the national department</w:t>
      </w:r>
      <w:r w:rsidRPr="00BF0574">
        <w:rPr>
          <w:sz w:val="24"/>
          <w:szCs w:val="24"/>
          <w:lang w:val="en-US"/>
        </w:rPr>
        <w:t xml:space="preserve"> to charge fees for the delivery of climate data which created a real bottle neck; no actual training was ever provided to allow the staff going beyond ‘weather forecast</w:t>
      </w:r>
      <w:r>
        <w:rPr>
          <w:sz w:val="24"/>
          <w:szCs w:val="24"/>
          <w:lang w:val="en-US"/>
        </w:rPr>
        <w:t>’ to ‘climate change modeling</w:t>
      </w:r>
      <w:r w:rsidRPr="00BF0574">
        <w:rPr>
          <w:sz w:val="24"/>
          <w:szCs w:val="24"/>
          <w:lang w:val="en-US"/>
        </w:rPr>
        <w:t>’.</w:t>
      </w:r>
    </w:p>
    <w:p w:rsidR="000A3E91" w:rsidRDefault="000A3E91" w:rsidP="004B2FD1">
      <w:pPr>
        <w:tabs>
          <w:tab w:val="left" w:pos="331"/>
        </w:tabs>
        <w:spacing w:after="0" w:line="240" w:lineRule="auto"/>
        <w:jc w:val="both"/>
        <w:rPr>
          <w:sz w:val="24"/>
          <w:szCs w:val="24"/>
          <w:lang w:val="en-US"/>
        </w:rPr>
      </w:pPr>
    </w:p>
    <w:p w:rsidR="000A3E91" w:rsidRPr="003D4A9D" w:rsidRDefault="00DD4998" w:rsidP="004B2FD1">
      <w:pPr>
        <w:tabs>
          <w:tab w:val="left" w:pos="331"/>
        </w:tabs>
        <w:spacing w:after="0" w:line="240" w:lineRule="auto"/>
        <w:jc w:val="both"/>
        <w:rPr>
          <w:sz w:val="24"/>
          <w:szCs w:val="24"/>
          <w:lang w:val="en-US"/>
        </w:rPr>
      </w:pPr>
      <w:r w:rsidRPr="00DD4998">
        <w:rPr>
          <w:noProof/>
          <w:lang w:val="it-IT" w:eastAsia="it-IT"/>
        </w:rPr>
        <w:pict>
          <v:shape id="Zone de texte 6" o:spid="_x0000_s1041" type="#_x0000_t202" style="position:absolute;left:0;text-align:left;margin-left:215.65pt;margin-top:223.5pt;width:258.75pt;height:21pt;z-index:251657728;visibility:visible" wrapcoords="-63 0 -63 20829 21600 20829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" stroked="f">
            <v:path arrowok="t"/>
            <v:textbox style="mso-fit-shape-to-text:t" inset="0,0,0,0">
              <w:txbxContent>
                <w:p w:rsidR="00A11E11" w:rsidRPr="00C10E28" w:rsidRDefault="00A11E11" w:rsidP="00DC4C1B">
                  <w:pPr>
                    <w:pStyle w:val="Didascalia"/>
                    <w:rPr>
                      <w:noProof/>
                    </w:rPr>
                  </w:pPr>
                  <w:r w:rsidRPr="00E2554F">
                    <w:t xml:space="preserve">Source:  M. </w:t>
                  </w:r>
                  <w:proofErr w:type="spellStart"/>
                  <w:r w:rsidRPr="00E2554F">
                    <w:t>W</w:t>
                  </w:r>
                  <w:r w:rsidRPr="00E2554F">
                    <w:rPr>
                      <w:sz w:val="16"/>
                      <w:szCs w:val="16"/>
                    </w:rPr>
                    <w:t>ehÏbé</w:t>
                  </w:r>
                  <w:proofErr w:type="spellEnd"/>
                  <w:r>
                    <w:t xml:space="preserve"> LMD Director</w:t>
                  </w:r>
                  <w:r w:rsidRPr="00E2554F">
                    <w:t>,</w:t>
                  </w:r>
                  <w:r>
                    <w:t xml:space="preserve"> Communication to WMO 2013</w:t>
                  </w:r>
                </w:p>
              </w:txbxContent>
            </v:textbox>
            <w10:wrap type="tight"/>
          </v:shape>
        </w:pict>
      </w:r>
      <w:r w:rsidRPr="00DD4998">
        <w:rPr>
          <w:noProof/>
          <w:lang w:val="it-IT" w:eastAsia="it-IT"/>
        </w:rPr>
        <w:pict>
          <v:shape id="Image 10" o:spid="_x0000_s1042" type="#_x0000_t75" style="position:absolute;left:0;text-align:left;margin-left:211.9pt;margin-top:6.8pt;width:249.65pt;height:216.75pt;z-index:-251657728;visibility:visible;mso-wrap-distance-left:14.2pt;mso-wrap-distance-right:14.2pt" wrapcoords="-65 0 -65 21525 21600 21525 21600 0 -65 0">
            <v:imagedata r:id="rId32" o:title=""/>
            <w10:wrap type="tight"/>
          </v:shape>
        </w:pict>
      </w:r>
      <w:r w:rsidR="000A3E91" w:rsidRPr="00BF0574">
        <w:rPr>
          <w:sz w:val="24"/>
          <w:szCs w:val="24"/>
          <w:lang w:val="en-US"/>
        </w:rPr>
        <w:t>The Lebanese Agricultural Research Institute (LARI) has its own network of agr</w:t>
      </w:r>
      <w:r w:rsidR="000A3E91">
        <w:rPr>
          <w:sz w:val="24"/>
          <w:szCs w:val="24"/>
          <w:lang w:val="en-US"/>
        </w:rPr>
        <w:t>o meteorological observations, independently from the LMD, composed by 50 agro-</w:t>
      </w:r>
      <w:r w:rsidR="000A3E91" w:rsidRPr="00BF0574">
        <w:rPr>
          <w:sz w:val="24"/>
          <w:szCs w:val="24"/>
          <w:lang w:val="en-US"/>
        </w:rPr>
        <w:t>meteorological</w:t>
      </w:r>
      <w:r w:rsidR="000A3E91">
        <w:rPr>
          <w:sz w:val="24"/>
          <w:szCs w:val="24"/>
          <w:lang w:val="en-US"/>
        </w:rPr>
        <w:t xml:space="preserve"> stations. From a density perspective of this network, t</w:t>
      </w:r>
      <w:r w:rsidR="000A3E91" w:rsidRPr="00BF0574">
        <w:rPr>
          <w:sz w:val="24"/>
          <w:szCs w:val="24"/>
          <w:lang w:val="en-US"/>
        </w:rPr>
        <w:t xml:space="preserve">he Lebanese meteorological and climate observation capabilities are </w:t>
      </w:r>
      <w:proofErr w:type="spellStart"/>
      <w:r w:rsidR="000A3E91" w:rsidRPr="00BF0574">
        <w:rPr>
          <w:sz w:val="24"/>
          <w:szCs w:val="24"/>
          <w:lang w:val="en-US"/>
        </w:rPr>
        <w:t>acceptable.The</w:t>
      </w:r>
      <w:proofErr w:type="spellEnd"/>
      <w:r w:rsidR="000A3E91">
        <w:rPr>
          <w:sz w:val="24"/>
          <w:szCs w:val="24"/>
          <w:lang w:val="en-US"/>
        </w:rPr>
        <w:t xml:space="preserve"> LMD</w:t>
      </w:r>
      <w:r w:rsidR="000A3E91" w:rsidRPr="00BF0574">
        <w:rPr>
          <w:sz w:val="24"/>
          <w:szCs w:val="24"/>
          <w:lang w:val="en-US"/>
        </w:rPr>
        <w:t xml:space="preserve"> manages its data in a</w:t>
      </w:r>
      <w:r w:rsidR="000A3E91">
        <w:rPr>
          <w:sz w:val="24"/>
          <w:szCs w:val="24"/>
          <w:lang w:val="en-US"/>
        </w:rPr>
        <w:t xml:space="preserve"> basic way through an “A</w:t>
      </w:r>
      <w:r w:rsidR="000A3E91" w:rsidRPr="00BF0574">
        <w:rPr>
          <w:sz w:val="24"/>
          <w:szCs w:val="24"/>
          <w:lang w:val="en-US"/>
        </w:rPr>
        <w:t>ccess” Microsoft</w:t>
      </w:r>
      <w:r w:rsidR="000A3E91">
        <w:rPr>
          <w:sz w:val="24"/>
          <w:szCs w:val="24"/>
          <w:lang w:val="en-US"/>
        </w:rPr>
        <w:t xml:space="preserve"> data </w:t>
      </w:r>
      <w:proofErr w:type="spellStart"/>
      <w:r w:rsidR="000A3E91">
        <w:rPr>
          <w:sz w:val="24"/>
          <w:szCs w:val="24"/>
          <w:lang w:val="en-US"/>
        </w:rPr>
        <w:t>base</w:t>
      </w:r>
      <w:r w:rsidR="000A3E91" w:rsidRPr="00BF0574">
        <w:rPr>
          <w:sz w:val="24"/>
          <w:szCs w:val="24"/>
          <w:lang w:val="en-US"/>
        </w:rPr>
        <w:t>.</w:t>
      </w:r>
      <w:r w:rsidR="000A3E91" w:rsidRPr="003D4A9D">
        <w:rPr>
          <w:sz w:val="24"/>
          <w:szCs w:val="24"/>
          <w:lang w:val="en-US"/>
        </w:rPr>
        <w:t>These</w:t>
      </w:r>
      <w:proofErr w:type="spellEnd"/>
      <w:r w:rsidR="000A3E91" w:rsidRPr="003D4A9D">
        <w:rPr>
          <w:sz w:val="24"/>
          <w:szCs w:val="24"/>
          <w:lang w:val="en-US"/>
        </w:rPr>
        <w:t xml:space="preserve"> data ar</w:t>
      </w:r>
      <w:r w:rsidR="000A3E91">
        <w:rPr>
          <w:sz w:val="24"/>
          <w:szCs w:val="24"/>
          <w:lang w:val="en-US"/>
        </w:rPr>
        <w:t xml:space="preserve">e subject to a basic control but would </w:t>
      </w:r>
      <w:proofErr w:type="spellStart"/>
      <w:r w:rsidR="000A3E91">
        <w:rPr>
          <w:sz w:val="24"/>
          <w:szCs w:val="24"/>
          <w:lang w:val="en-US"/>
        </w:rPr>
        <w:t>requiremore</w:t>
      </w:r>
      <w:proofErr w:type="spellEnd"/>
      <w:r w:rsidR="000A3E91">
        <w:rPr>
          <w:sz w:val="24"/>
          <w:szCs w:val="24"/>
          <w:lang w:val="en-US"/>
        </w:rPr>
        <w:t xml:space="preserve"> efficient controls. The LMD data are rarely used;</w:t>
      </w:r>
      <w:r w:rsidR="000A3E91" w:rsidRPr="003D4A9D">
        <w:rPr>
          <w:sz w:val="24"/>
          <w:szCs w:val="24"/>
          <w:lang w:val="en-US"/>
        </w:rPr>
        <w:t xml:space="preserve"> LARI</w:t>
      </w:r>
      <w:r w:rsidR="000A3E91">
        <w:rPr>
          <w:sz w:val="24"/>
          <w:szCs w:val="24"/>
          <w:lang w:val="en-US"/>
        </w:rPr>
        <w:t>’s</w:t>
      </w:r>
      <w:r w:rsidR="000A3E91" w:rsidRPr="003D4A9D">
        <w:rPr>
          <w:sz w:val="24"/>
          <w:szCs w:val="24"/>
          <w:lang w:val="en-US"/>
        </w:rPr>
        <w:t xml:space="preserve"> data</w:t>
      </w:r>
      <w:r w:rsidR="000A3E91">
        <w:rPr>
          <w:sz w:val="24"/>
          <w:szCs w:val="24"/>
          <w:lang w:val="en-US"/>
        </w:rPr>
        <w:t xml:space="preserve"> however</w:t>
      </w:r>
      <w:r w:rsidR="000A3E91" w:rsidRPr="003D4A9D">
        <w:rPr>
          <w:sz w:val="24"/>
          <w:szCs w:val="24"/>
          <w:lang w:val="en-US"/>
        </w:rPr>
        <w:t xml:space="preserve"> are used in some applications. The</w:t>
      </w:r>
      <w:r w:rsidR="000A3E91">
        <w:rPr>
          <w:sz w:val="24"/>
          <w:szCs w:val="24"/>
          <w:lang w:val="en-US"/>
        </w:rPr>
        <w:t xml:space="preserve"> conclusion of the expert is that quality of the data collection; data management and analysis of the LMD</w:t>
      </w:r>
      <w:r w:rsidR="000A3E91" w:rsidRPr="003D4A9D">
        <w:rPr>
          <w:sz w:val="24"/>
          <w:szCs w:val="24"/>
          <w:lang w:val="en-US"/>
        </w:rPr>
        <w:t xml:space="preserve"> and LARI are</w:t>
      </w:r>
      <w:r w:rsidR="000A3E91">
        <w:rPr>
          <w:sz w:val="24"/>
          <w:szCs w:val="24"/>
          <w:lang w:val="en-US"/>
        </w:rPr>
        <w:t xml:space="preserve"> quite</w:t>
      </w:r>
      <w:r w:rsidR="000A3E91" w:rsidRPr="003D4A9D">
        <w:rPr>
          <w:sz w:val="24"/>
          <w:szCs w:val="24"/>
          <w:lang w:val="en-US"/>
        </w:rPr>
        <w:t xml:space="preserve"> low.</w:t>
      </w:r>
    </w:p>
    <w:p w:rsidR="000A3E91" w:rsidRPr="00BF0574" w:rsidRDefault="000A3E91" w:rsidP="004B2FD1">
      <w:pPr>
        <w:tabs>
          <w:tab w:val="left" w:pos="331"/>
        </w:tabs>
        <w:spacing w:after="0" w:line="240" w:lineRule="auto"/>
        <w:jc w:val="both"/>
        <w:rPr>
          <w:lang w:val="en-US"/>
        </w:rPr>
      </w:pPr>
    </w:p>
    <w:p w:rsidR="000A3E91" w:rsidRPr="00BF0574" w:rsidRDefault="000A3E91" w:rsidP="001C716A">
      <w:pPr>
        <w:numPr>
          <w:ilvl w:val="0"/>
          <w:numId w:val="8"/>
        </w:numPr>
        <w:tabs>
          <w:tab w:val="left" w:pos="331"/>
        </w:tabs>
        <w:spacing w:after="0" w:line="240" w:lineRule="auto"/>
        <w:jc w:val="both"/>
        <w:rPr>
          <w:rFonts w:cs="Arial"/>
          <w:b/>
          <w:color w:val="000000"/>
          <w:sz w:val="24"/>
          <w:szCs w:val="24"/>
        </w:rPr>
      </w:pPr>
      <w:r w:rsidRPr="00BF0574">
        <w:rPr>
          <w:b/>
          <w:bCs/>
          <w:color w:val="000000"/>
          <w:sz w:val="24"/>
          <w:szCs w:val="24"/>
        </w:rPr>
        <w:t>Climate change projection / data</w:t>
      </w:r>
      <w:r w:rsidR="003750DE">
        <w:rPr>
          <w:b/>
          <w:bCs/>
          <w:color w:val="000000"/>
          <w:sz w:val="24"/>
          <w:szCs w:val="24"/>
        </w:rPr>
        <w:t xml:space="preserve"> </w:t>
      </w:r>
      <w:proofErr w:type="spellStart"/>
      <w:r w:rsidRPr="00BF0574">
        <w:rPr>
          <w:b/>
          <w:bCs/>
          <w:color w:val="000000"/>
          <w:sz w:val="24"/>
          <w:szCs w:val="24"/>
        </w:rPr>
        <w:t>modeling</w:t>
      </w:r>
      <w:proofErr w:type="spellEnd"/>
      <w:r w:rsidRPr="00BF0574">
        <w:rPr>
          <w:rFonts w:cs="Arial"/>
          <w:b/>
          <w:color w:val="000000"/>
          <w:sz w:val="24"/>
          <w:szCs w:val="24"/>
        </w:rPr>
        <w:tab/>
      </w:r>
    </w:p>
    <w:p w:rsidR="000A3E91" w:rsidRPr="009E6C35" w:rsidRDefault="000A3E91" w:rsidP="000261A2">
      <w:pPr>
        <w:autoSpaceDE w:val="0"/>
        <w:autoSpaceDN w:val="0"/>
        <w:adjustRightInd w:val="0"/>
        <w:spacing w:after="0" w:line="240" w:lineRule="auto"/>
        <w:jc w:val="both"/>
        <w:rPr>
          <w:sz w:val="24"/>
          <w:szCs w:val="24"/>
          <w:lang w:val="en-US"/>
        </w:rPr>
      </w:pPr>
      <w:r w:rsidRPr="00BF0574">
        <w:rPr>
          <w:sz w:val="24"/>
          <w:szCs w:val="24"/>
          <w:lang w:val="en-US"/>
        </w:rPr>
        <w:t>Climate change scenarios have been developed for Lebanon through application of the PRECIS (Pr</w:t>
      </w:r>
      <w:r>
        <w:rPr>
          <w:sz w:val="24"/>
          <w:szCs w:val="24"/>
          <w:lang w:val="en-US"/>
        </w:rPr>
        <w:t xml:space="preserve">oviding Regional Climate </w:t>
      </w:r>
      <w:r w:rsidRPr="00BF0574">
        <w:rPr>
          <w:sz w:val="24"/>
          <w:szCs w:val="24"/>
          <w:lang w:val="en-US"/>
        </w:rPr>
        <w:t xml:space="preserve">Impacts Studies) regional climate model, developed at the Hadley Centre and based on the HadCM3 GCM. It is applied in a 25 km x 25 km horizontal resolution with the driving emissions scenario A1B. PRECIS was integrated from 1980 throughout the end of the 21st century and the periods considered were the near (2025-2044) and distant future (2080-2098). This climate change simulation has been </w:t>
      </w:r>
      <w:r>
        <w:rPr>
          <w:sz w:val="24"/>
          <w:szCs w:val="24"/>
          <w:lang w:val="en-US"/>
        </w:rPr>
        <w:t xml:space="preserve">produced on behalf of </w:t>
      </w:r>
      <w:r w:rsidRPr="00BF0574">
        <w:rPr>
          <w:sz w:val="24"/>
          <w:szCs w:val="24"/>
          <w:lang w:val="en-US"/>
        </w:rPr>
        <w:t xml:space="preserve"> the</w:t>
      </w:r>
      <w:r>
        <w:rPr>
          <w:sz w:val="24"/>
          <w:szCs w:val="24"/>
          <w:lang w:val="en-US"/>
        </w:rPr>
        <w:t xml:space="preserve"> Ministry of Environment and UNDP as part of the SNC, </w:t>
      </w:r>
      <w:r w:rsidRPr="00BF0574">
        <w:rPr>
          <w:sz w:val="24"/>
          <w:szCs w:val="24"/>
          <w:lang w:val="en-US"/>
        </w:rPr>
        <w:t>in collaboration with international institutions</w:t>
      </w:r>
      <w:r>
        <w:rPr>
          <w:sz w:val="24"/>
          <w:szCs w:val="24"/>
          <w:lang w:val="en-US"/>
        </w:rPr>
        <w:t>,</w:t>
      </w:r>
      <w:r w:rsidRPr="00BF0574">
        <w:rPr>
          <w:sz w:val="24"/>
          <w:szCs w:val="24"/>
          <w:lang w:val="en-US"/>
        </w:rPr>
        <w:t xml:space="preserve"> witho</w:t>
      </w:r>
      <w:r>
        <w:rPr>
          <w:sz w:val="24"/>
          <w:szCs w:val="24"/>
          <w:lang w:val="en-US"/>
        </w:rPr>
        <w:t xml:space="preserve">ut clear  coordination with </w:t>
      </w:r>
      <w:r w:rsidRPr="00E531D4">
        <w:rPr>
          <w:sz w:val="24"/>
          <w:szCs w:val="24"/>
          <w:lang w:val="en-US"/>
        </w:rPr>
        <w:t>the LMD.</w:t>
      </w:r>
      <w:r w:rsidRPr="00BF0574">
        <w:rPr>
          <w:sz w:val="24"/>
          <w:szCs w:val="24"/>
          <w:lang w:val="en-US"/>
        </w:rPr>
        <w:t xml:space="preserve"> As the national authority in the field of </w:t>
      </w:r>
      <w:r>
        <w:rPr>
          <w:sz w:val="24"/>
          <w:szCs w:val="24"/>
          <w:lang w:val="en-US"/>
        </w:rPr>
        <w:t>meteorology and climate, the LMD</w:t>
      </w:r>
      <w:r w:rsidRPr="00BF0574">
        <w:rPr>
          <w:sz w:val="24"/>
          <w:szCs w:val="24"/>
          <w:lang w:val="en-US"/>
        </w:rPr>
        <w:t xml:space="preserve"> ha</w:t>
      </w:r>
      <w:r>
        <w:rPr>
          <w:sz w:val="24"/>
          <w:szCs w:val="24"/>
          <w:lang w:val="en-US"/>
        </w:rPr>
        <w:t>s not been involved in the mode</w:t>
      </w:r>
      <w:r w:rsidRPr="00BF0574">
        <w:rPr>
          <w:sz w:val="24"/>
          <w:szCs w:val="24"/>
          <w:lang w:val="en-US"/>
        </w:rPr>
        <w:t xml:space="preserve">ling of climate change which constitutes a constraint on the </w:t>
      </w:r>
      <w:r>
        <w:rPr>
          <w:sz w:val="24"/>
          <w:szCs w:val="24"/>
          <w:lang w:val="en-US"/>
        </w:rPr>
        <w:t xml:space="preserve">long term </w:t>
      </w:r>
      <w:r w:rsidRPr="00BF0574">
        <w:rPr>
          <w:sz w:val="24"/>
          <w:szCs w:val="24"/>
          <w:lang w:val="en-US"/>
        </w:rPr>
        <w:t>sustainability of this activity.</w:t>
      </w:r>
      <w:r w:rsidRPr="003D4A9D">
        <w:rPr>
          <w:rFonts w:cs="Arial"/>
          <w:color w:val="000000"/>
          <w:sz w:val="24"/>
          <w:szCs w:val="24"/>
        </w:rPr>
        <w:t>From a national sustainability perspective, it is particularly important to address this issue, in particular because, during another meeting the</w:t>
      </w:r>
      <w:r>
        <w:rPr>
          <w:rFonts w:cs="Arial"/>
          <w:color w:val="000000"/>
          <w:sz w:val="24"/>
          <w:szCs w:val="24"/>
        </w:rPr>
        <w:t xml:space="preserve"> United Nations Economic and Social Committee of West Asia(UN</w:t>
      </w:r>
      <w:r w:rsidRPr="003D4A9D">
        <w:rPr>
          <w:rFonts w:cs="Arial"/>
          <w:color w:val="000000"/>
          <w:sz w:val="24"/>
          <w:szCs w:val="24"/>
        </w:rPr>
        <w:t>ESCWA</w:t>
      </w:r>
      <w:r>
        <w:rPr>
          <w:rFonts w:cs="Arial"/>
          <w:color w:val="000000"/>
          <w:sz w:val="24"/>
          <w:szCs w:val="24"/>
        </w:rPr>
        <w:t>)</w:t>
      </w:r>
      <w:r w:rsidRPr="003D4A9D">
        <w:rPr>
          <w:rFonts w:cs="Arial"/>
          <w:color w:val="000000"/>
          <w:sz w:val="24"/>
          <w:szCs w:val="24"/>
        </w:rPr>
        <w:t xml:space="preserve"> Water Management unit, we were informed about a large regional init</w:t>
      </w:r>
      <w:r>
        <w:rPr>
          <w:rFonts w:cs="Arial"/>
          <w:color w:val="000000"/>
          <w:sz w:val="24"/>
          <w:szCs w:val="24"/>
        </w:rPr>
        <w:t>iative for the Arab Region called</w:t>
      </w:r>
      <w:r w:rsidRPr="003D4A9D">
        <w:rPr>
          <w:rFonts w:cs="Arial"/>
          <w:color w:val="000000"/>
          <w:sz w:val="24"/>
          <w:szCs w:val="24"/>
        </w:rPr>
        <w:t xml:space="preserve"> the ‘</w:t>
      </w:r>
      <w:r>
        <w:rPr>
          <w:rFonts w:cs="Arial"/>
          <w:color w:val="000000"/>
          <w:sz w:val="24"/>
          <w:szCs w:val="24"/>
        </w:rPr>
        <w:t xml:space="preserve">Regional </w:t>
      </w:r>
      <w:r w:rsidRPr="003D4A9D">
        <w:rPr>
          <w:rFonts w:cs="Arial"/>
          <w:i/>
          <w:color w:val="000000"/>
          <w:sz w:val="24"/>
          <w:szCs w:val="24"/>
        </w:rPr>
        <w:t xml:space="preserve">Assessment of the impact of climate change on Water Resources and Socio-economic </w:t>
      </w:r>
      <w:r w:rsidRPr="003D4A9D">
        <w:rPr>
          <w:rFonts w:cs="Arial"/>
          <w:i/>
          <w:color w:val="000000"/>
          <w:sz w:val="24"/>
          <w:szCs w:val="24"/>
        </w:rPr>
        <w:lastRenderedPageBreak/>
        <w:t xml:space="preserve">vulnerability in the </w:t>
      </w:r>
      <w:r>
        <w:rPr>
          <w:rFonts w:cs="Arial"/>
          <w:i/>
          <w:color w:val="000000"/>
          <w:sz w:val="24"/>
          <w:szCs w:val="24"/>
        </w:rPr>
        <w:t>Arab</w:t>
      </w:r>
      <w:r w:rsidRPr="003D4A9D">
        <w:rPr>
          <w:rFonts w:cs="Arial"/>
          <w:i/>
          <w:color w:val="000000"/>
          <w:sz w:val="24"/>
          <w:szCs w:val="24"/>
        </w:rPr>
        <w:t xml:space="preserve"> Region</w:t>
      </w:r>
      <w:r>
        <w:rPr>
          <w:rFonts w:cs="Arial"/>
          <w:i/>
          <w:color w:val="000000"/>
          <w:sz w:val="24"/>
          <w:szCs w:val="24"/>
        </w:rPr>
        <w:t>-RICCAR</w:t>
      </w:r>
      <w:r w:rsidRPr="003D4A9D">
        <w:rPr>
          <w:rFonts w:cs="Arial"/>
          <w:color w:val="000000"/>
          <w:sz w:val="24"/>
          <w:szCs w:val="24"/>
        </w:rPr>
        <w:t>”</w:t>
      </w:r>
      <w:r>
        <w:rPr>
          <w:rFonts w:cs="Arial"/>
          <w:color w:val="000000"/>
          <w:sz w:val="24"/>
          <w:szCs w:val="24"/>
        </w:rPr>
        <w:t xml:space="preserve">; this work is carried out </w:t>
      </w:r>
      <w:r w:rsidRPr="003D4A9D">
        <w:rPr>
          <w:rFonts w:cs="Arial"/>
          <w:color w:val="000000"/>
          <w:sz w:val="24"/>
          <w:szCs w:val="24"/>
        </w:rPr>
        <w:t>with the politic</w:t>
      </w:r>
      <w:r>
        <w:rPr>
          <w:rFonts w:cs="Arial"/>
          <w:color w:val="000000"/>
          <w:sz w:val="24"/>
          <w:szCs w:val="24"/>
        </w:rPr>
        <w:t>al backing of the Arab League</w:t>
      </w:r>
      <w:r w:rsidRPr="003D4A9D">
        <w:rPr>
          <w:rFonts w:cs="Arial"/>
          <w:color w:val="000000"/>
          <w:sz w:val="24"/>
          <w:szCs w:val="24"/>
        </w:rPr>
        <w:t xml:space="preserve"> (mostly with the support of SIDA and a Swed</w:t>
      </w:r>
      <w:r>
        <w:rPr>
          <w:rFonts w:cs="Arial"/>
          <w:color w:val="000000"/>
          <w:sz w:val="24"/>
          <w:szCs w:val="24"/>
        </w:rPr>
        <w:t xml:space="preserve">ish Laboratory), in partnership </w:t>
      </w:r>
      <w:proofErr w:type="spellStart"/>
      <w:r>
        <w:rPr>
          <w:rFonts w:cs="Arial"/>
          <w:color w:val="000000"/>
          <w:sz w:val="24"/>
          <w:szCs w:val="24"/>
        </w:rPr>
        <w:t>withUNESCO</w:t>
      </w:r>
      <w:proofErr w:type="spellEnd"/>
      <w:r>
        <w:rPr>
          <w:rFonts w:cs="Arial"/>
          <w:color w:val="000000"/>
          <w:sz w:val="24"/>
          <w:szCs w:val="24"/>
        </w:rPr>
        <w:t>, WMO and the National Hydrological &amp; National Meteorological Institutions of the Region and will deliver results soon(Workshop in Beirut 26-28 June 2013)</w:t>
      </w:r>
      <w:r w:rsidRPr="001E5F6D">
        <w:t xml:space="preserve"> </w:t>
      </w:r>
      <w:r>
        <w:t xml:space="preserve"> more  updates &amp; information  @ </w:t>
      </w:r>
      <w:r w:rsidRPr="001E5F6D">
        <w:rPr>
          <w:rFonts w:cs="Arial"/>
          <w:color w:val="000000"/>
          <w:sz w:val="24"/>
          <w:szCs w:val="24"/>
        </w:rPr>
        <w:t>http://www.escwa.un.org/RICCAR/ri.asp?ReferenceNum=RI</w:t>
      </w:r>
      <w:r>
        <w:rPr>
          <w:rFonts w:cs="Arial"/>
          <w:color w:val="000000"/>
          <w:sz w:val="24"/>
          <w:szCs w:val="24"/>
        </w:rPr>
        <w:t>. S</w:t>
      </w:r>
      <w:r w:rsidRPr="003D4A9D">
        <w:rPr>
          <w:rFonts w:cs="Arial"/>
          <w:color w:val="000000"/>
          <w:sz w:val="24"/>
          <w:szCs w:val="24"/>
        </w:rPr>
        <w:t xml:space="preserve">ome constructive synergy should </w:t>
      </w:r>
      <w:r>
        <w:rPr>
          <w:rFonts w:cs="Arial"/>
          <w:color w:val="000000"/>
          <w:sz w:val="24"/>
          <w:szCs w:val="24"/>
        </w:rPr>
        <w:t xml:space="preserve">be </w:t>
      </w:r>
      <w:r w:rsidRPr="003D4A9D">
        <w:rPr>
          <w:rFonts w:cs="Arial"/>
          <w:color w:val="000000"/>
          <w:sz w:val="24"/>
          <w:szCs w:val="24"/>
        </w:rPr>
        <w:t>explored to maximize the results of this</w:t>
      </w:r>
      <w:r>
        <w:rPr>
          <w:rFonts w:cs="Arial"/>
          <w:color w:val="000000"/>
          <w:sz w:val="24"/>
          <w:szCs w:val="24"/>
        </w:rPr>
        <w:t xml:space="preserve"> important</w:t>
      </w:r>
      <w:r w:rsidRPr="003D4A9D">
        <w:rPr>
          <w:rFonts w:cs="Arial"/>
          <w:color w:val="000000"/>
          <w:sz w:val="24"/>
          <w:szCs w:val="24"/>
        </w:rPr>
        <w:t xml:space="preserve"> work which will be</w:t>
      </w:r>
      <w:r>
        <w:rPr>
          <w:rFonts w:cs="Arial"/>
          <w:color w:val="000000"/>
          <w:sz w:val="24"/>
          <w:szCs w:val="24"/>
        </w:rPr>
        <w:t xml:space="preserve"> a</w:t>
      </w:r>
      <w:r w:rsidRPr="003D4A9D">
        <w:rPr>
          <w:rFonts w:cs="Arial"/>
          <w:color w:val="000000"/>
          <w:sz w:val="24"/>
          <w:szCs w:val="24"/>
        </w:rPr>
        <w:t xml:space="preserve"> key</w:t>
      </w:r>
      <w:r>
        <w:rPr>
          <w:rFonts w:cs="Arial"/>
          <w:color w:val="000000"/>
          <w:sz w:val="24"/>
          <w:szCs w:val="24"/>
        </w:rPr>
        <w:t xml:space="preserve"> source of information</w:t>
      </w:r>
      <w:r w:rsidRPr="003D4A9D">
        <w:rPr>
          <w:rFonts w:cs="Arial"/>
          <w:color w:val="000000"/>
          <w:sz w:val="24"/>
          <w:szCs w:val="24"/>
        </w:rPr>
        <w:t xml:space="preserve"> to design adap</w:t>
      </w:r>
      <w:r>
        <w:rPr>
          <w:rFonts w:cs="Arial"/>
          <w:color w:val="000000"/>
          <w:sz w:val="24"/>
          <w:szCs w:val="24"/>
        </w:rPr>
        <w:t>tation strategies in the Region. However</w:t>
      </w:r>
      <w:r w:rsidRPr="003D4A9D">
        <w:rPr>
          <w:rFonts w:cs="Arial"/>
          <w:color w:val="000000"/>
          <w:sz w:val="24"/>
          <w:szCs w:val="24"/>
        </w:rPr>
        <w:t xml:space="preserve"> we were told very clearly that ‘although Israel is geographically present in the study, it is not a political partner for the Arab League’.</w:t>
      </w:r>
    </w:p>
    <w:p w:rsidR="000A3E91" w:rsidRPr="00BF0574" w:rsidRDefault="000A3E91" w:rsidP="00CE6E6C">
      <w:pPr>
        <w:autoSpaceDE w:val="0"/>
        <w:autoSpaceDN w:val="0"/>
        <w:adjustRightInd w:val="0"/>
        <w:spacing w:after="0" w:line="240" w:lineRule="auto"/>
        <w:jc w:val="both"/>
        <w:rPr>
          <w:rFonts w:cs="Arial"/>
          <w:color w:val="000000"/>
          <w:sz w:val="24"/>
          <w:szCs w:val="24"/>
        </w:rPr>
      </w:pPr>
    </w:p>
    <w:p w:rsidR="000A3E91" w:rsidRPr="00F116F8" w:rsidRDefault="000A3E91" w:rsidP="001C716A">
      <w:pPr>
        <w:numPr>
          <w:ilvl w:val="0"/>
          <w:numId w:val="8"/>
        </w:numPr>
        <w:spacing w:after="0"/>
        <w:ind w:left="714" w:hanging="357"/>
        <w:jc w:val="both"/>
        <w:rPr>
          <w:b/>
          <w:bCs/>
          <w:color w:val="000000"/>
          <w:sz w:val="24"/>
          <w:szCs w:val="24"/>
        </w:rPr>
      </w:pPr>
      <w:r w:rsidRPr="00BF0574">
        <w:rPr>
          <w:b/>
          <w:bCs/>
          <w:color w:val="000000"/>
          <w:sz w:val="24"/>
          <w:szCs w:val="24"/>
        </w:rPr>
        <w:t>D</w:t>
      </w:r>
      <w:r>
        <w:rPr>
          <w:b/>
          <w:bCs/>
          <w:color w:val="000000"/>
          <w:sz w:val="24"/>
          <w:szCs w:val="24"/>
        </w:rPr>
        <w:t>ata use</w:t>
      </w:r>
      <w:r w:rsidRPr="00BF0574">
        <w:rPr>
          <w:b/>
          <w:bCs/>
          <w:color w:val="000000"/>
          <w:sz w:val="24"/>
          <w:szCs w:val="24"/>
        </w:rPr>
        <w:t xml:space="preserve"> and data sharing to identify vulnerability and implementation of adaptation measures</w:t>
      </w:r>
    </w:p>
    <w:p w:rsidR="000A3E91" w:rsidRPr="003D4A9D" w:rsidRDefault="000A3E91" w:rsidP="00CE2553">
      <w:pPr>
        <w:jc w:val="both"/>
        <w:rPr>
          <w:rFonts w:cs="Arial"/>
          <w:color w:val="000000"/>
          <w:sz w:val="24"/>
          <w:szCs w:val="24"/>
        </w:rPr>
      </w:pPr>
      <w:r>
        <w:rPr>
          <w:rFonts w:cs="Arial"/>
          <w:color w:val="000000"/>
          <w:sz w:val="24"/>
          <w:szCs w:val="24"/>
        </w:rPr>
        <w:t>Meteorological information/climate data sharing among</w:t>
      </w:r>
      <w:r w:rsidRPr="00BF0574">
        <w:rPr>
          <w:rFonts w:cs="Arial"/>
          <w:color w:val="000000"/>
          <w:sz w:val="24"/>
          <w:szCs w:val="24"/>
        </w:rPr>
        <w:t xml:space="preserve"> partners is very low</w:t>
      </w:r>
      <w:r>
        <w:rPr>
          <w:color w:val="000000"/>
          <w:sz w:val="24"/>
          <w:szCs w:val="24"/>
        </w:rPr>
        <w:t xml:space="preserve"> which </w:t>
      </w:r>
      <w:r w:rsidRPr="00BF0574">
        <w:rPr>
          <w:color w:val="000000"/>
          <w:sz w:val="24"/>
          <w:szCs w:val="24"/>
        </w:rPr>
        <w:t>result</w:t>
      </w:r>
      <w:r>
        <w:rPr>
          <w:color w:val="000000"/>
          <w:sz w:val="24"/>
          <w:szCs w:val="24"/>
        </w:rPr>
        <w:t>s</w:t>
      </w:r>
      <w:r w:rsidRPr="00BF0574">
        <w:rPr>
          <w:color w:val="000000"/>
          <w:sz w:val="24"/>
          <w:szCs w:val="24"/>
        </w:rPr>
        <w:t xml:space="preserve"> from </w:t>
      </w:r>
      <w:r>
        <w:rPr>
          <w:rFonts w:cs="Arial"/>
          <w:color w:val="000000"/>
          <w:sz w:val="24"/>
          <w:szCs w:val="24"/>
        </w:rPr>
        <w:t>the fact that weather data/information are not available for free. Similarly</w:t>
      </w:r>
      <w:r w:rsidRPr="00BF0574">
        <w:rPr>
          <w:rFonts w:cs="Arial"/>
          <w:color w:val="000000"/>
          <w:sz w:val="24"/>
          <w:szCs w:val="24"/>
        </w:rPr>
        <w:t>, i</w:t>
      </w:r>
      <w:r w:rsidRPr="00BF0574">
        <w:rPr>
          <w:rFonts w:cs="Century Gothic"/>
          <w:color w:val="000000"/>
          <w:sz w:val="24"/>
          <w:szCs w:val="24"/>
        </w:rPr>
        <w:t xml:space="preserve">nformation on </w:t>
      </w:r>
      <w:r w:rsidRPr="00BF0574">
        <w:rPr>
          <w:color w:val="000000"/>
          <w:sz w:val="24"/>
          <w:szCs w:val="24"/>
        </w:rPr>
        <w:t xml:space="preserve">CC projection and modelling </w:t>
      </w:r>
      <w:proofErr w:type="spellStart"/>
      <w:r w:rsidRPr="00BF0574">
        <w:rPr>
          <w:color w:val="000000"/>
          <w:sz w:val="24"/>
          <w:szCs w:val="24"/>
        </w:rPr>
        <w:t>data</w:t>
      </w:r>
      <w:r w:rsidRPr="00BF0574">
        <w:rPr>
          <w:rFonts w:cs="Century Gothic"/>
          <w:color w:val="000000"/>
          <w:sz w:val="24"/>
          <w:szCs w:val="24"/>
        </w:rPr>
        <w:t>are</w:t>
      </w:r>
      <w:proofErr w:type="spellEnd"/>
      <w:r w:rsidRPr="00BF0574">
        <w:rPr>
          <w:rFonts w:cs="Century Gothic"/>
          <w:color w:val="000000"/>
          <w:sz w:val="24"/>
          <w:szCs w:val="24"/>
        </w:rPr>
        <w:t xml:space="preserve"> not shared between partners. </w:t>
      </w:r>
      <w:r w:rsidRPr="00BF0574">
        <w:rPr>
          <w:rFonts w:cs="Arial"/>
          <w:color w:val="000000"/>
          <w:sz w:val="24"/>
          <w:szCs w:val="24"/>
        </w:rPr>
        <w:t>The use of data to assess vulnerability to CC is low and limited to a few sporadic initiatives. Regarding the use of data to implement adaptation to CC measures, the situation is very similar. For instance, the LARI use its data in the framework of an early warning system to support farmers to cope with climatic hazards, and other diseases related to climate and increase their resilience as well their adaptive capacities to CC.</w:t>
      </w:r>
    </w:p>
    <w:p w:rsidR="000A3E91" w:rsidRPr="00C34AA8" w:rsidRDefault="000A3E91" w:rsidP="00CD122D">
      <w:pPr>
        <w:jc w:val="center"/>
        <w:rPr>
          <w:b/>
          <w:sz w:val="16"/>
          <w:szCs w:val="16"/>
        </w:rPr>
      </w:pPr>
      <w:r>
        <w:rPr>
          <w:b/>
          <w:sz w:val="20"/>
          <w:szCs w:val="20"/>
        </w:rPr>
        <w:t>Table (8</w:t>
      </w:r>
      <w:r w:rsidRPr="00CD122D">
        <w:rPr>
          <w:b/>
          <w:sz w:val="20"/>
          <w:szCs w:val="20"/>
        </w:rPr>
        <w:t xml:space="preserve">): Assessment of the </w:t>
      </w:r>
      <w:r>
        <w:rPr>
          <w:b/>
          <w:sz w:val="20"/>
          <w:szCs w:val="20"/>
        </w:rPr>
        <w:t xml:space="preserve">data and climate </w:t>
      </w:r>
      <w:r>
        <w:rPr>
          <w:b/>
          <w:sz w:val="20"/>
          <w:szCs w:val="20"/>
          <w:lang w:val="en-ZA"/>
        </w:rPr>
        <w:t>c</w:t>
      </w:r>
      <w:r w:rsidRPr="00CD122D">
        <w:rPr>
          <w:b/>
          <w:sz w:val="20"/>
          <w:szCs w:val="20"/>
          <w:lang w:val="en-ZA"/>
        </w:rPr>
        <w:t>limate</w:t>
      </w:r>
      <w:r>
        <w:rPr>
          <w:b/>
          <w:sz w:val="20"/>
          <w:szCs w:val="20"/>
        </w:rPr>
        <w:t xml:space="preserve"> modelling</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2780"/>
        <w:gridCol w:w="987"/>
        <w:gridCol w:w="3375"/>
        <w:gridCol w:w="2428"/>
      </w:tblGrid>
      <w:tr w:rsidR="000A3E91" w:rsidRPr="00C34AA8" w:rsidTr="006F334A">
        <w:trPr>
          <w:trHeight w:val="351"/>
          <w:tblHeader/>
        </w:trPr>
        <w:tc>
          <w:tcPr>
            <w:tcW w:w="2802" w:type="dxa"/>
            <w:tcBorders>
              <w:right w:val="nil"/>
            </w:tcBorders>
            <w:shd w:val="clear" w:color="auto" w:fill="76923C"/>
          </w:tcPr>
          <w:p w:rsidR="000A3E91" w:rsidRPr="006F334A" w:rsidRDefault="000A3E91" w:rsidP="006F334A">
            <w:pPr>
              <w:spacing w:after="0"/>
              <w:ind w:firstLine="720"/>
              <w:rPr>
                <w:b/>
                <w:bCs/>
                <w:color w:val="FFFFFF"/>
                <w:sz w:val="16"/>
                <w:szCs w:val="16"/>
              </w:rPr>
            </w:pPr>
            <w:r w:rsidRPr="006F334A">
              <w:rPr>
                <w:b/>
                <w:color w:val="FFFFFF"/>
                <w:sz w:val="16"/>
                <w:szCs w:val="16"/>
              </w:rPr>
              <w:t>Focus</w:t>
            </w:r>
          </w:p>
        </w:tc>
        <w:tc>
          <w:tcPr>
            <w:tcW w:w="992" w:type="dxa"/>
            <w:tcBorders>
              <w:left w:val="nil"/>
              <w:right w:val="nil"/>
            </w:tcBorders>
            <w:shd w:val="clear" w:color="auto" w:fill="76923C"/>
          </w:tcPr>
          <w:p w:rsidR="000A3E91" w:rsidRPr="006F334A" w:rsidRDefault="000A3E91" w:rsidP="006F334A">
            <w:pPr>
              <w:jc w:val="center"/>
              <w:rPr>
                <w:b/>
                <w:bCs/>
                <w:color w:val="FFFFFF"/>
                <w:sz w:val="16"/>
                <w:szCs w:val="16"/>
              </w:rPr>
            </w:pPr>
            <w:r w:rsidRPr="006F334A">
              <w:rPr>
                <w:b/>
                <w:bCs/>
                <w:color w:val="FFFFFF"/>
                <w:sz w:val="16"/>
                <w:szCs w:val="16"/>
              </w:rPr>
              <w:t>Rating</w:t>
            </w:r>
          </w:p>
        </w:tc>
        <w:tc>
          <w:tcPr>
            <w:tcW w:w="3402" w:type="dxa"/>
            <w:tcBorders>
              <w:left w:val="nil"/>
              <w:right w:val="nil"/>
            </w:tcBorders>
            <w:shd w:val="clear" w:color="auto" w:fill="76923C"/>
          </w:tcPr>
          <w:p w:rsidR="000A3E91" w:rsidRPr="006F334A" w:rsidRDefault="000A3E91" w:rsidP="006F334A">
            <w:pPr>
              <w:jc w:val="center"/>
              <w:rPr>
                <w:rFonts w:cs="Arial"/>
                <w:b/>
                <w:bCs/>
                <w:color w:val="FFFFFF"/>
                <w:sz w:val="16"/>
                <w:szCs w:val="16"/>
              </w:rPr>
            </w:pPr>
            <w:r w:rsidRPr="006F334A">
              <w:rPr>
                <w:rFonts w:cs="Arial"/>
                <w:b/>
                <w:bCs/>
                <w:color w:val="FFFFFF"/>
                <w:sz w:val="16"/>
                <w:szCs w:val="16"/>
              </w:rPr>
              <w:t>Status</w:t>
            </w:r>
          </w:p>
        </w:tc>
        <w:tc>
          <w:tcPr>
            <w:tcW w:w="2441" w:type="dxa"/>
            <w:tcBorders>
              <w:left w:val="nil"/>
            </w:tcBorders>
            <w:shd w:val="clear" w:color="auto" w:fill="76923C"/>
          </w:tcPr>
          <w:p w:rsidR="000A3E91" w:rsidRPr="006F334A" w:rsidRDefault="000A3E91" w:rsidP="006F334A">
            <w:pPr>
              <w:jc w:val="center"/>
              <w:rPr>
                <w:b/>
                <w:bCs/>
                <w:color w:val="FFFFFF"/>
                <w:sz w:val="16"/>
                <w:szCs w:val="16"/>
              </w:rPr>
            </w:pPr>
            <w:r w:rsidRPr="006F334A">
              <w:rPr>
                <w:b/>
                <w:bCs/>
                <w:color w:val="FFFFFF"/>
                <w:sz w:val="16"/>
                <w:szCs w:val="16"/>
              </w:rPr>
              <w:t>Comments</w:t>
            </w:r>
          </w:p>
        </w:tc>
      </w:tr>
      <w:tr w:rsidR="000A3E91" w:rsidRPr="00BF0574" w:rsidTr="006F334A">
        <w:tc>
          <w:tcPr>
            <w:tcW w:w="2802" w:type="dxa"/>
          </w:tcPr>
          <w:p w:rsidR="000A3E91" w:rsidRPr="006F334A" w:rsidRDefault="000A3E91" w:rsidP="006F334A">
            <w:pPr>
              <w:spacing w:after="0" w:line="240" w:lineRule="auto"/>
              <w:rPr>
                <w:b/>
                <w:bCs/>
                <w:sz w:val="20"/>
                <w:szCs w:val="20"/>
              </w:rPr>
            </w:pPr>
            <w:r w:rsidRPr="006F334A">
              <w:rPr>
                <w:b/>
                <w:bCs/>
                <w:sz w:val="20"/>
                <w:szCs w:val="20"/>
              </w:rPr>
              <w:t>Climate Observation Networks</w:t>
            </w:r>
          </w:p>
        </w:tc>
        <w:tc>
          <w:tcPr>
            <w:tcW w:w="992" w:type="dxa"/>
          </w:tcPr>
          <w:p w:rsidR="000A3E91" w:rsidRPr="006F334A" w:rsidRDefault="000A3E91" w:rsidP="006F334A">
            <w:pPr>
              <w:spacing w:after="0" w:line="240" w:lineRule="auto"/>
              <w:jc w:val="center"/>
              <w:rPr>
                <w:sz w:val="20"/>
                <w:szCs w:val="20"/>
              </w:rPr>
            </w:pPr>
            <w:r w:rsidRPr="006F334A">
              <w:rPr>
                <w:sz w:val="20"/>
                <w:szCs w:val="20"/>
              </w:rPr>
              <w:t>4</w:t>
            </w:r>
          </w:p>
        </w:tc>
        <w:tc>
          <w:tcPr>
            <w:tcW w:w="3402" w:type="dxa"/>
          </w:tcPr>
          <w:p w:rsidR="000A3E91" w:rsidRPr="006F334A" w:rsidRDefault="000A3E91" w:rsidP="006F334A">
            <w:pPr>
              <w:tabs>
                <w:tab w:val="left" w:pos="331"/>
              </w:tabs>
              <w:spacing w:after="0" w:line="240" w:lineRule="auto"/>
              <w:rPr>
                <w:rFonts w:cs="Arial"/>
                <w:color w:val="000000"/>
                <w:sz w:val="24"/>
                <w:szCs w:val="24"/>
              </w:rPr>
            </w:pPr>
            <w:r w:rsidRPr="006F334A">
              <w:rPr>
                <w:rFonts w:cs="Arial"/>
                <w:color w:val="000000"/>
                <w:sz w:val="24"/>
                <w:szCs w:val="24"/>
              </w:rPr>
              <w:t xml:space="preserve">Network density and climate observation capabilities acceptable </w:t>
            </w:r>
          </w:p>
        </w:tc>
        <w:tc>
          <w:tcPr>
            <w:tcW w:w="2441" w:type="dxa"/>
          </w:tcPr>
          <w:p w:rsidR="000A3E91" w:rsidRPr="006F334A" w:rsidRDefault="000A3E91" w:rsidP="006F334A">
            <w:pPr>
              <w:pStyle w:val="Titolo1"/>
              <w:spacing w:before="0" w:after="0" w:line="240" w:lineRule="auto"/>
              <w:rPr>
                <w:rFonts w:ascii="Calibri" w:hAnsi="Calibri" w:cs="Arial"/>
                <w:b w:val="0"/>
                <w:bCs w:val="0"/>
                <w:color w:val="000000"/>
                <w:kern w:val="0"/>
                <w:sz w:val="24"/>
                <w:szCs w:val="24"/>
              </w:rPr>
            </w:pPr>
          </w:p>
        </w:tc>
      </w:tr>
      <w:tr w:rsidR="000A3E91" w:rsidRPr="00BF0574" w:rsidTr="006F334A">
        <w:tc>
          <w:tcPr>
            <w:tcW w:w="2802" w:type="dxa"/>
          </w:tcPr>
          <w:p w:rsidR="000A3E91" w:rsidRPr="006F334A" w:rsidRDefault="000A3E91" w:rsidP="006F334A">
            <w:pPr>
              <w:spacing w:after="0" w:line="240" w:lineRule="auto"/>
              <w:rPr>
                <w:b/>
                <w:bCs/>
                <w:sz w:val="20"/>
                <w:szCs w:val="20"/>
              </w:rPr>
            </w:pPr>
            <w:r w:rsidRPr="006F334A">
              <w:rPr>
                <w:b/>
                <w:bCs/>
                <w:sz w:val="20"/>
                <w:szCs w:val="20"/>
              </w:rPr>
              <w:t>Data management</w:t>
            </w:r>
          </w:p>
        </w:tc>
        <w:tc>
          <w:tcPr>
            <w:tcW w:w="992" w:type="dxa"/>
          </w:tcPr>
          <w:p w:rsidR="000A3E91" w:rsidRPr="006F334A" w:rsidRDefault="000A3E91" w:rsidP="006F334A">
            <w:pPr>
              <w:spacing w:after="0" w:line="240" w:lineRule="auto"/>
              <w:jc w:val="center"/>
              <w:rPr>
                <w:sz w:val="20"/>
                <w:szCs w:val="20"/>
              </w:rPr>
            </w:pPr>
            <w:r w:rsidRPr="006F334A">
              <w:rPr>
                <w:sz w:val="20"/>
                <w:szCs w:val="20"/>
              </w:rPr>
              <w:t>3</w:t>
            </w:r>
          </w:p>
        </w:tc>
        <w:tc>
          <w:tcPr>
            <w:tcW w:w="3402" w:type="dxa"/>
          </w:tcPr>
          <w:p w:rsidR="000A3E91" w:rsidRPr="006F334A" w:rsidRDefault="000A3E91" w:rsidP="006F334A">
            <w:pPr>
              <w:tabs>
                <w:tab w:val="left" w:pos="331"/>
              </w:tabs>
              <w:spacing w:after="0" w:line="240" w:lineRule="auto"/>
              <w:rPr>
                <w:rFonts w:cs="Arial"/>
                <w:color w:val="000000"/>
                <w:sz w:val="24"/>
                <w:szCs w:val="24"/>
              </w:rPr>
            </w:pPr>
            <w:r w:rsidRPr="006F334A">
              <w:rPr>
                <w:rFonts w:cs="Arial"/>
                <w:color w:val="000000"/>
                <w:sz w:val="24"/>
                <w:szCs w:val="24"/>
              </w:rPr>
              <w:t>Collection capabilities and data management are low</w:t>
            </w:r>
          </w:p>
        </w:tc>
        <w:tc>
          <w:tcPr>
            <w:tcW w:w="2441" w:type="dxa"/>
          </w:tcPr>
          <w:p w:rsidR="000A3E91" w:rsidRPr="006F334A" w:rsidRDefault="000A3E91" w:rsidP="006F334A">
            <w:pPr>
              <w:spacing w:after="0" w:line="240" w:lineRule="auto"/>
              <w:rPr>
                <w:rFonts w:cs="Arial"/>
                <w:color w:val="000000"/>
                <w:sz w:val="24"/>
                <w:szCs w:val="24"/>
              </w:rPr>
            </w:pPr>
            <w:r w:rsidRPr="006F334A">
              <w:rPr>
                <w:rFonts w:cs="Arial"/>
                <w:color w:val="000000"/>
                <w:sz w:val="24"/>
                <w:szCs w:val="24"/>
              </w:rPr>
              <w:t xml:space="preserve">Basic management </w:t>
            </w:r>
          </w:p>
        </w:tc>
      </w:tr>
      <w:tr w:rsidR="000A3E91" w:rsidRPr="00BF0574" w:rsidTr="006F334A">
        <w:tc>
          <w:tcPr>
            <w:tcW w:w="2802" w:type="dxa"/>
          </w:tcPr>
          <w:p w:rsidR="000A3E91" w:rsidRPr="006F334A" w:rsidRDefault="000A3E91" w:rsidP="006F334A">
            <w:pPr>
              <w:spacing w:after="0" w:line="240" w:lineRule="auto"/>
              <w:rPr>
                <w:b/>
                <w:bCs/>
                <w:sz w:val="20"/>
                <w:szCs w:val="20"/>
              </w:rPr>
            </w:pPr>
            <w:r w:rsidRPr="006F334A">
              <w:rPr>
                <w:b/>
                <w:bCs/>
                <w:sz w:val="20"/>
                <w:szCs w:val="20"/>
              </w:rPr>
              <w:t>CC  projection and modelling data</w:t>
            </w:r>
          </w:p>
        </w:tc>
        <w:tc>
          <w:tcPr>
            <w:tcW w:w="992" w:type="dxa"/>
          </w:tcPr>
          <w:p w:rsidR="000A3E91" w:rsidRPr="006F334A" w:rsidRDefault="000A3E91" w:rsidP="006F334A">
            <w:pPr>
              <w:spacing w:after="0" w:line="240" w:lineRule="auto"/>
              <w:jc w:val="center"/>
              <w:rPr>
                <w:sz w:val="20"/>
                <w:szCs w:val="20"/>
              </w:rPr>
            </w:pPr>
            <w:r w:rsidRPr="006F334A">
              <w:rPr>
                <w:sz w:val="20"/>
                <w:szCs w:val="20"/>
              </w:rPr>
              <w:t>3</w:t>
            </w:r>
          </w:p>
        </w:tc>
        <w:tc>
          <w:tcPr>
            <w:tcW w:w="3402" w:type="dxa"/>
          </w:tcPr>
          <w:p w:rsidR="000A3E91" w:rsidRPr="006F334A" w:rsidRDefault="000A3E91" w:rsidP="006F334A">
            <w:pPr>
              <w:autoSpaceDE w:val="0"/>
              <w:autoSpaceDN w:val="0"/>
              <w:adjustRightInd w:val="0"/>
              <w:spacing w:after="0" w:line="240" w:lineRule="auto"/>
              <w:rPr>
                <w:rFonts w:cs="Arial"/>
                <w:color w:val="000000"/>
                <w:sz w:val="24"/>
                <w:szCs w:val="24"/>
              </w:rPr>
            </w:pPr>
            <w:r w:rsidRPr="006F334A">
              <w:rPr>
                <w:rFonts w:cs="Arial"/>
                <w:color w:val="000000"/>
                <w:sz w:val="24"/>
                <w:szCs w:val="24"/>
              </w:rPr>
              <w:t>Technically close to the standard but limited to some persons</w:t>
            </w:r>
          </w:p>
        </w:tc>
        <w:tc>
          <w:tcPr>
            <w:tcW w:w="2441" w:type="dxa"/>
          </w:tcPr>
          <w:p w:rsidR="000A3E91" w:rsidRPr="006F334A" w:rsidRDefault="000A3E91" w:rsidP="006F334A">
            <w:pPr>
              <w:tabs>
                <w:tab w:val="left" w:pos="331"/>
              </w:tabs>
              <w:spacing w:after="0" w:line="240" w:lineRule="auto"/>
              <w:rPr>
                <w:rFonts w:cs="Arial"/>
                <w:color w:val="000000"/>
                <w:sz w:val="24"/>
                <w:szCs w:val="24"/>
              </w:rPr>
            </w:pPr>
            <w:r w:rsidRPr="006F334A">
              <w:rPr>
                <w:rFonts w:cs="Arial"/>
                <w:color w:val="000000"/>
                <w:sz w:val="24"/>
                <w:szCs w:val="24"/>
              </w:rPr>
              <w:t>The LMD is not involved in the process.</w:t>
            </w:r>
          </w:p>
        </w:tc>
      </w:tr>
      <w:tr w:rsidR="000A3E91" w:rsidRPr="00BF0574" w:rsidTr="006F334A">
        <w:trPr>
          <w:trHeight w:val="600"/>
        </w:trPr>
        <w:tc>
          <w:tcPr>
            <w:tcW w:w="2802" w:type="dxa"/>
          </w:tcPr>
          <w:p w:rsidR="000A3E91" w:rsidRPr="006F334A" w:rsidRDefault="000A3E91" w:rsidP="006F334A">
            <w:pPr>
              <w:spacing w:after="0" w:line="240" w:lineRule="auto"/>
              <w:rPr>
                <w:b/>
                <w:bCs/>
                <w:sz w:val="20"/>
                <w:szCs w:val="20"/>
              </w:rPr>
            </w:pPr>
            <w:r w:rsidRPr="006F334A">
              <w:rPr>
                <w:b/>
                <w:bCs/>
                <w:sz w:val="20"/>
                <w:szCs w:val="20"/>
              </w:rPr>
              <w:t xml:space="preserve">Sharing and data use to identify the vulnerability </w:t>
            </w:r>
          </w:p>
        </w:tc>
        <w:tc>
          <w:tcPr>
            <w:tcW w:w="992" w:type="dxa"/>
          </w:tcPr>
          <w:p w:rsidR="000A3E91" w:rsidRPr="006F334A" w:rsidRDefault="000A3E91" w:rsidP="006F334A">
            <w:pPr>
              <w:spacing w:after="0" w:line="240" w:lineRule="auto"/>
              <w:jc w:val="center"/>
              <w:rPr>
                <w:sz w:val="20"/>
                <w:szCs w:val="20"/>
              </w:rPr>
            </w:pPr>
            <w:r w:rsidRPr="006F334A">
              <w:rPr>
                <w:sz w:val="20"/>
                <w:szCs w:val="20"/>
              </w:rPr>
              <w:t>2</w:t>
            </w:r>
          </w:p>
        </w:tc>
        <w:tc>
          <w:tcPr>
            <w:tcW w:w="3402" w:type="dxa"/>
          </w:tcPr>
          <w:p w:rsidR="000A3E91" w:rsidRPr="006F334A" w:rsidRDefault="000A3E91" w:rsidP="006F334A">
            <w:pPr>
              <w:tabs>
                <w:tab w:val="left" w:pos="331"/>
              </w:tabs>
              <w:spacing w:after="0" w:line="240" w:lineRule="auto"/>
              <w:rPr>
                <w:rFonts w:cs="Arial"/>
                <w:color w:val="000000"/>
                <w:sz w:val="24"/>
                <w:szCs w:val="24"/>
              </w:rPr>
            </w:pPr>
            <w:r w:rsidRPr="006F334A">
              <w:rPr>
                <w:rFonts w:cs="Arial"/>
                <w:color w:val="000000"/>
                <w:sz w:val="24"/>
                <w:szCs w:val="24"/>
              </w:rPr>
              <w:t>Little shared and limited to a few ad hoc initiatives.</w:t>
            </w:r>
          </w:p>
        </w:tc>
        <w:tc>
          <w:tcPr>
            <w:tcW w:w="2441" w:type="dxa"/>
          </w:tcPr>
          <w:p w:rsidR="000A3E91" w:rsidRPr="006F334A" w:rsidRDefault="000A3E91" w:rsidP="006F334A">
            <w:pPr>
              <w:tabs>
                <w:tab w:val="left" w:pos="331"/>
              </w:tabs>
              <w:spacing w:after="0" w:line="240" w:lineRule="auto"/>
              <w:rPr>
                <w:rFonts w:cs="Arial"/>
                <w:color w:val="000000"/>
                <w:sz w:val="24"/>
                <w:szCs w:val="24"/>
              </w:rPr>
            </w:pPr>
            <w:r w:rsidRPr="006F334A">
              <w:rPr>
                <w:rFonts w:cs="Arial"/>
                <w:color w:val="000000"/>
                <w:sz w:val="24"/>
                <w:szCs w:val="24"/>
              </w:rPr>
              <w:t xml:space="preserve">Climate information from the LMD must be paid for.  </w:t>
            </w:r>
          </w:p>
        </w:tc>
      </w:tr>
      <w:tr w:rsidR="000A3E91" w:rsidRPr="00BF0574" w:rsidTr="006F334A">
        <w:tc>
          <w:tcPr>
            <w:tcW w:w="2802" w:type="dxa"/>
          </w:tcPr>
          <w:p w:rsidR="000A3E91" w:rsidRPr="006F334A" w:rsidRDefault="000A3E91" w:rsidP="006F334A">
            <w:pPr>
              <w:spacing w:after="0" w:line="240" w:lineRule="auto"/>
              <w:rPr>
                <w:b/>
                <w:bCs/>
                <w:sz w:val="20"/>
                <w:szCs w:val="20"/>
              </w:rPr>
            </w:pPr>
            <w:r w:rsidRPr="006F334A">
              <w:rPr>
                <w:b/>
                <w:bCs/>
                <w:sz w:val="20"/>
                <w:szCs w:val="20"/>
              </w:rPr>
              <w:t>Sharing data /use for adaptation analysis</w:t>
            </w:r>
          </w:p>
        </w:tc>
        <w:tc>
          <w:tcPr>
            <w:tcW w:w="992" w:type="dxa"/>
          </w:tcPr>
          <w:p w:rsidR="000A3E91" w:rsidRPr="006F334A" w:rsidRDefault="000A3E91" w:rsidP="006F334A">
            <w:pPr>
              <w:spacing w:after="0" w:line="240" w:lineRule="auto"/>
              <w:jc w:val="center"/>
              <w:rPr>
                <w:sz w:val="24"/>
                <w:szCs w:val="24"/>
              </w:rPr>
            </w:pPr>
            <w:r w:rsidRPr="006F334A">
              <w:rPr>
                <w:sz w:val="24"/>
                <w:szCs w:val="24"/>
              </w:rPr>
              <w:t>1</w:t>
            </w:r>
          </w:p>
        </w:tc>
        <w:tc>
          <w:tcPr>
            <w:tcW w:w="3402" w:type="dxa"/>
          </w:tcPr>
          <w:p w:rsidR="000A3E91" w:rsidRPr="006F334A" w:rsidRDefault="000A3E91" w:rsidP="006F334A">
            <w:pPr>
              <w:tabs>
                <w:tab w:val="left" w:pos="331"/>
              </w:tabs>
              <w:spacing w:after="0" w:line="240" w:lineRule="auto"/>
              <w:rPr>
                <w:rFonts w:cs="Arial"/>
                <w:color w:val="000000"/>
                <w:sz w:val="24"/>
                <w:szCs w:val="24"/>
              </w:rPr>
            </w:pPr>
            <w:r w:rsidRPr="006F334A">
              <w:rPr>
                <w:rFonts w:cs="Arial"/>
                <w:color w:val="000000"/>
                <w:sz w:val="24"/>
                <w:szCs w:val="24"/>
              </w:rPr>
              <w:t>Little/very limited data sharing</w:t>
            </w:r>
          </w:p>
        </w:tc>
        <w:tc>
          <w:tcPr>
            <w:tcW w:w="2441" w:type="dxa"/>
          </w:tcPr>
          <w:p w:rsidR="000A3E91" w:rsidRPr="006F334A" w:rsidRDefault="000A3E91" w:rsidP="006F334A">
            <w:pPr>
              <w:pStyle w:val="Titolo1"/>
              <w:spacing w:before="0" w:after="0" w:line="240" w:lineRule="auto"/>
              <w:rPr>
                <w:rFonts w:ascii="Calibri" w:hAnsi="Calibri"/>
                <w:b w:val="0"/>
                <w:bCs w:val="0"/>
                <w:sz w:val="24"/>
                <w:szCs w:val="24"/>
              </w:rPr>
            </w:pPr>
          </w:p>
        </w:tc>
      </w:tr>
    </w:tbl>
    <w:p w:rsidR="000A3E91" w:rsidRPr="00BF0574" w:rsidRDefault="000A3E91" w:rsidP="00852B4C">
      <w:pPr>
        <w:pStyle w:val="Titolo2"/>
      </w:pPr>
      <w:bookmarkStart w:id="29" w:name="_Toc362272607"/>
      <w:r>
        <w:t>3</w:t>
      </w:r>
      <w:r w:rsidRPr="00BF0574">
        <w:t>.2 Socio-economic data related to climate change</w:t>
      </w:r>
      <w:bookmarkEnd w:id="29"/>
    </w:p>
    <w:p w:rsidR="000A3E91" w:rsidRDefault="000A3E91" w:rsidP="00CE2553">
      <w:pPr>
        <w:jc w:val="both"/>
        <w:rPr>
          <w:rFonts w:cs="Arial"/>
          <w:color w:val="000000"/>
          <w:sz w:val="24"/>
          <w:szCs w:val="24"/>
        </w:rPr>
      </w:pPr>
      <w:r>
        <w:rPr>
          <w:rFonts w:cs="Arial"/>
          <w:color w:val="000000"/>
          <w:sz w:val="24"/>
          <w:szCs w:val="24"/>
        </w:rPr>
        <w:t>T</w:t>
      </w:r>
      <w:r w:rsidRPr="00F116F8">
        <w:rPr>
          <w:rFonts w:cs="Arial"/>
          <w:color w:val="000000"/>
          <w:sz w:val="24"/>
          <w:szCs w:val="24"/>
        </w:rPr>
        <w:t>here is a minimal amount of technical and socio-economic data</w:t>
      </w:r>
      <w:r>
        <w:rPr>
          <w:rFonts w:cs="Arial"/>
          <w:color w:val="000000"/>
          <w:sz w:val="24"/>
          <w:szCs w:val="24"/>
        </w:rPr>
        <w:t xml:space="preserve"> </w:t>
      </w:r>
      <w:r w:rsidRPr="00F116F8">
        <w:rPr>
          <w:rFonts w:cs="Arial"/>
          <w:color w:val="000000"/>
          <w:sz w:val="24"/>
          <w:szCs w:val="24"/>
        </w:rPr>
        <w:t>available</w:t>
      </w:r>
      <w:r>
        <w:rPr>
          <w:rFonts w:cs="Arial"/>
          <w:color w:val="000000"/>
          <w:sz w:val="24"/>
          <w:szCs w:val="24"/>
        </w:rPr>
        <w:t xml:space="preserve"> i</w:t>
      </w:r>
      <w:r w:rsidRPr="00F116F8">
        <w:rPr>
          <w:rFonts w:cs="Arial"/>
          <w:color w:val="000000"/>
          <w:sz w:val="24"/>
          <w:szCs w:val="24"/>
        </w:rPr>
        <w:t xml:space="preserve">n each </w:t>
      </w:r>
      <w:r>
        <w:rPr>
          <w:rFonts w:cs="Arial"/>
          <w:color w:val="000000"/>
          <w:sz w:val="24"/>
          <w:szCs w:val="24"/>
        </w:rPr>
        <w:t xml:space="preserve">socio-economic </w:t>
      </w:r>
      <w:r w:rsidRPr="00F116F8">
        <w:rPr>
          <w:rFonts w:cs="Arial"/>
          <w:color w:val="000000"/>
          <w:sz w:val="24"/>
          <w:szCs w:val="24"/>
        </w:rPr>
        <w:t>sector</w:t>
      </w:r>
      <w:r>
        <w:rPr>
          <w:rFonts w:cs="Arial"/>
          <w:color w:val="000000"/>
          <w:sz w:val="24"/>
          <w:szCs w:val="24"/>
        </w:rPr>
        <w:t>. The national</w:t>
      </w:r>
      <w:r w:rsidRPr="00F116F8">
        <w:rPr>
          <w:rFonts w:cs="Arial"/>
          <w:color w:val="000000"/>
          <w:sz w:val="24"/>
          <w:szCs w:val="24"/>
        </w:rPr>
        <w:t xml:space="preserve"> institutions in charge of collecting and compiling </w:t>
      </w:r>
      <w:r>
        <w:rPr>
          <w:rFonts w:cs="Arial"/>
          <w:color w:val="000000"/>
          <w:sz w:val="24"/>
          <w:szCs w:val="24"/>
        </w:rPr>
        <w:t xml:space="preserve">these </w:t>
      </w:r>
      <w:r w:rsidRPr="00F116F8">
        <w:rPr>
          <w:rFonts w:cs="Arial"/>
          <w:color w:val="000000"/>
          <w:sz w:val="24"/>
          <w:szCs w:val="24"/>
        </w:rPr>
        <w:t>data</w:t>
      </w:r>
      <w:r>
        <w:rPr>
          <w:rFonts w:cs="Arial"/>
          <w:color w:val="000000"/>
          <w:sz w:val="24"/>
          <w:szCs w:val="24"/>
        </w:rPr>
        <w:t xml:space="preserve"> however</w:t>
      </w:r>
      <w:r w:rsidRPr="00F116F8">
        <w:rPr>
          <w:rFonts w:cs="Arial"/>
          <w:color w:val="000000"/>
          <w:sz w:val="24"/>
          <w:szCs w:val="24"/>
        </w:rPr>
        <w:t xml:space="preserve"> have</w:t>
      </w:r>
      <w:r>
        <w:rPr>
          <w:rFonts w:cs="Arial"/>
          <w:color w:val="000000"/>
          <w:sz w:val="24"/>
          <w:szCs w:val="24"/>
        </w:rPr>
        <w:t xml:space="preserve"> shortcomings and deficiencies.</w:t>
      </w:r>
      <w:r w:rsidRPr="00F116F8">
        <w:rPr>
          <w:rFonts w:cs="Arial"/>
          <w:color w:val="000000"/>
          <w:sz w:val="24"/>
          <w:szCs w:val="24"/>
        </w:rPr>
        <w:t xml:space="preserve"> For instance, </w:t>
      </w:r>
      <w:r>
        <w:rPr>
          <w:rFonts w:cs="Arial"/>
          <w:color w:val="000000"/>
          <w:sz w:val="24"/>
          <w:szCs w:val="24"/>
        </w:rPr>
        <w:t xml:space="preserve">in the field of water management, </w:t>
      </w:r>
      <w:r w:rsidRPr="00F116F8">
        <w:rPr>
          <w:rFonts w:cs="Arial"/>
          <w:color w:val="000000"/>
          <w:sz w:val="24"/>
          <w:szCs w:val="24"/>
        </w:rPr>
        <w:t xml:space="preserve">snow cover plays a significant role in recharging </w:t>
      </w:r>
      <w:r>
        <w:rPr>
          <w:rFonts w:cs="Arial"/>
          <w:color w:val="000000"/>
          <w:sz w:val="24"/>
          <w:szCs w:val="24"/>
        </w:rPr>
        <w:t>water sources, but these</w:t>
      </w:r>
      <w:r w:rsidRPr="00F116F8">
        <w:rPr>
          <w:rFonts w:cs="Arial"/>
          <w:color w:val="000000"/>
          <w:sz w:val="24"/>
          <w:szCs w:val="24"/>
        </w:rPr>
        <w:t xml:space="preserve"> measu</w:t>
      </w:r>
      <w:r>
        <w:rPr>
          <w:rFonts w:cs="Arial"/>
          <w:color w:val="000000"/>
          <w:sz w:val="24"/>
          <w:szCs w:val="24"/>
        </w:rPr>
        <w:t>rements are not available from le LMD or from any other services</w:t>
      </w:r>
      <w:r w:rsidRPr="00F116F8">
        <w:rPr>
          <w:rFonts w:cs="Arial"/>
          <w:color w:val="000000"/>
          <w:sz w:val="24"/>
          <w:szCs w:val="24"/>
        </w:rPr>
        <w:t>.</w:t>
      </w:r>
      <w:r w:rsidR="003750DE">
        <w:rPr>
          <w:rFonts w:cs="Arial"/>
          <w:color w:val="000000"/>
          <w:sz w:val="24"/>
          <w:szCs w:val="24"/>
        </w:rPr>
        <w:t xml:space="preserve"> </w:t>
      </w:r>
      <w:r>
        <w:rPr>
          <w:rFonts w:cs="Arial"/>
          <w:color w:val="000000"/>
          <w:sz w:val="24"/>
          <w:szCs w:val="24"/>
        </w:rPr>
        <w:t xml:space="preserve">If </w:t>
      </w:r>
      <w:r w:rsidRPr="00F116F8">
        <w:rPr>
          <w:rFonts w:cs="Arial"/>
          <w:color w:val="000000"/>
          <w:sz w:val="24"/>
          <w:szCs w:val="24"/>
        </w:rPr>
        <w:t>there is a relative</w:t>
      </w:r>
      <w:r>
        <w:rPr>
          <w:rFonts w:cs="Arial"/>
          <w:color w:val="000000"/>
          <w:sz w:val="24"/>
          <w:szCs w:val="24"/>
        </w:rPr>
        <w:t xml:space="preserve"> </w:t>
      </w:r>
      <w:r>
        <w:rPr>
          <w:rFonts w:cs="Arial"/>
          <w:color w:val="000000"/>
          <w:sz w:val="24"/>
          <w:szCs w:val="24"/>
        </w:rPr>
        <w:lastRenderedPageBreak/>
        <w:t xml:space="preserve">easy </w:t>
      </w:r>
      <w:r w:rsidRPr="00F116F8">
        <w:rPr>
          <w:rFonts w:cs="Arial"/>
          <w:color w:val="000000"/>
          <w:sz w:val="24"/>
          <w:szCs w:val="24"/>
        </w:rPr>
        <w:t xml:space="preserve">internal </w:t>
      </w:r>
      <w:r>
        <w:rPr>
          <w:rFonts w:cs="Arial"/>
          <w:color w:val="000000"/>
          <w:sz w:val="24"/>
          <w:szCs w:val="24"/>
        </w:rPr>
        <w:t xml:space="preserve">access </w:t>
      </w:r>
      <w:r w:rsidRPr="00F116F8">
        <w:rPr>
          <w:rFonts w:cs="Arial"/>
          <w:color w:val="000000"/>
          <w:sz w:val="24"/>
          <w:szCs w:val="24"/>
        </w:rPr>
        <w:t>in</w:t>
      </w:r>
      <w:r>
        <w:rPr>
          <w:rFonts w:cs="Arial"/>
          <w:color w:val="000000"/>
          <w:sz w:val="24"/>
          <w:szCs w:val="24"/>
        </w:rPr>
        <w:t>side each sector,</w:t>
      </w:r>
      <w:r w:rsidRPr="00F116F8">
        <w:rPr>
          <w:rFonts w:cs="Arial"/>
          <w:color w:val="000000"/>
          <w:sz w:val="24"/>
          <w:szCs w:val="24"/>
        </w:rPr>
        <w:t xml:space="preserve"> external users </w:t>
      </w:r>
      <w:r>
        <w:rPr>
          <w:rFonts w:cs="Arial"/>
          <w:color w:val="000000"/>
          <w:sz w:val="24"/>
          <w:szCs w:val="24"/>
        </w:rPr>
        <w:t xml:space="preserve">however </w:t>
      </w:r>
      <w:r w:rsidRPr="00F116F8">
        <w:rPr>
          <w:rFonts w:cs="Arial"/>
          <w:color w:val="000000"/>
          <w:sz w:val="24"/>
          <w:szCs w:val="24"/>
        </w:rPr>
        <w:t xml:space="preserve">can find huge problems </w:t>
      </w:r>
      <w:r>
        <w:rPr>
          <w:rFonts w:cs="Arial"/>
          <w:color w:val="000000"/>
          <w:sz w:val="24"/>
          <w:szCs w:val="24"/>
        </w:rPr>
        <w:t xml:space="preserve">in </w:t>
      </w:r>
      <w:r w:rsidRPr="00F116F8">
        <w:rPr>
          <w:rFonts w:cs="Arial"/>
          <w:color w:val="000000"/>
          <w:sz w:val="24"/>
          <w:szCs w:val="24"/>
        </w:rPr>
        <w:t>accessing them</w:t>
      </w:r>
      <w:r>
        <w:rPr>
          <w:rFonts w:cs="Arial"/>
          <w:color w:val="000000"/>
          <w:sz w:val="24"/>
          <w:szCs w:val="24"/>
        </w:rPr>
        <w:t>. T</w:t>
      </w:r>
      <w:r w:rsidRPr="00F116F8">
        <w:rPr>
          <w:rFonts w:cs="Arial"/>
          <w:color w:val="000000"/>
          <w:sz w:val="24"/>
          <w:szCs w:val="24"/>
        </w:rPr>
        <w:t>he exchange of data between nati</w:t>
      </w:r>
      <w:r>
        <w:rPr>
          <w:rFonts w:cs="Arial"/>
          <w:color w:val="000000"/>
          <w:sz w:val="24"/>
          <w:szCs w:val="24"/>
        </w:rPr>
        <w:t>onal institutions and sectors remains</w:t>
      </w:r>
      <w:r w:rsidRPr="00F116F8">
        <w:rPr>
          <w:rFonts w:cs="Arial"/>
          <w:color w:val="000000"/>
          <w:sz w:val="24"/>
          <w:szCs w:val="24"/>
        </w:rPr>
        <w:t xml:space="preserve"> very limited. According to th</w:t>
      </w:r>
      <w:r>
        <w:rPr>
          <w:rFonts w:cs="Arial"/>
          <w:color w:val="000000"/>
          <w:sz w:val="24"/>
          <w:szCs w:val="24"/>
        </w:rPr>
        <w:t>e 2nd National C</w:t>
      </w:r>
      <w:r w:rsidRPr="00F116F8">
        <w:rPr>
          <w:rFonts w:cs="Arial"/>
          <w:color w:val="000000"/>
          <w:sz w:val="24"/>
          <w:szCs w:val="24"/>
        </w:rPr>
        <w:t>ommunication</w:t>
      </w:r>
      <w:r>
        <w:rPr>
          <w:rFonts w:cs="Arial"/>
          <w:color w:val="000000"/>
          <w:sz w:val="24"/>
          <w:szCs w:val="24"/>
        </w:rPr>
        <w:t xml:space="preserve"> to the UNFCCC</w:t>
      </w:r>
      <w:r w:rsidRPr="00F116F8">
        <w:rPr>
          <w:rFonts w:cs="Arial"/>
          <w:color w:val="000000"/>
          <w:sz w:val="24"/>
          <w:szCs w:val="24"/>
        </w:rPr>
        <w:t xml:space="preserve">, there are some </w:t>
      </w:r>
      <w:proofErr w:type="spellStart"/>
      <w:r>
        <w:rPr>
          <w:rFonts w:cs="Arial"/>
          <w:color w:val="000000"/>
          <w:sz w:val="24"/>
          <w:szCs w:val="24"/>
        </w:rPr>
        <w:t>sector</w:t>
      </w:r>
      <w:r w:rsidRPr="00F116F8">
        <w:rPr>
          <w:rFonts w:cs="Arial"/>
          <w:color w:val="000000"/>
          <w:sz w:val="24"/>
          <w:szCs w:val="24"/>
        </w:rPr>
        <w:t>al</w:t>
      </w:r>
      <w:proofErr w:type="spellEnd"/>
      <w:r w:rsidRPr="00F116F8">
        <w:rPr>
          <w:rFonts w:cs="Arial"/>
          <w:color w:val="000000"/>
          <w:sz w:val="24"/>
          <w:szCs w:val="24"/>
        </w:rPr>
        <w:t xml:space="preserve"> i</w:t>
      </w:r>
      <w:r>
        <w:rPr>
          <w:rFonts w:cs="Arial"/>
          <w:color w:val="000000"/>
          <w:sz w:val="24"/>
          <w:szCs w:val="24"/>
        </w:rPr>
        <w:t xml:space="preserve">nitiatives which are using various socio-economic data to assess climate change </w:t>
      </w:r>
      <w:r w:rsidRPr="00F116F8">
        <w:rPr>
          <w:rFonts w:cs="Arial"/>
          <w:color w:val="000000"/>
          <w:sz w:val="24"/>
          <w:szCs w:val="24"/>
        </w:rPr>
        <w:t>vulner</w:t>
      </w:r>
      <w:r>
        <w:rPr>
          <w:rFonts w:cs="Arial"/>
          <w:color w:val="000000"/>
          <w:sz w:val="24"/>
          <w:szCs w:val="24"/>
        </w:rPr>
        <w:t>ability to identify</w:t>
      </w:r>
      <w:r w:rsidRPr="00F116F8">
        <w:rPr>
          <w:rFonts w:cs="Arial"/>
          <w:color w:val="000000"/>
          <w:sz w:val="24"/>
          <w:szCs w:val="24"/>
        </w:rPr>
        <w:t xml:space="preserve"> adaptation measure to CC. </w:t>
      </w:r>
      <w:r>
        <w:rPr>
          <w:rFonts w:cs="Arial"/>
          <w:color w:val="000000"/>
          <w:sz w:val="24"/>
          <w:szCs w:val="24"/>
        </w:rPr>
        <w:t xml:space="preserve">However, climate relevant </w:t>
      </w:r>
      <w:r w:rsidRPr="00F116F8">
        <w:rPr>
          <w:rFonts w:cs="Arial"/>
          <w:color w:val="000000"/>
          <w:sz w:val="24"/>
          <w:szCs w:val="24"/>
        </w:rPr>
        <w:t xml:space="preserve">data sharing </w:t>
      </w:r>
      <w:proofErr w:type="spellStart"/>
      <w:r w:rsidRPr="00F116F8">
        <w:rPr>
          <w:rFonts w:cs="Arial"/>
          <w:color w:val="000000"/>
          <w:sz w:val="24"/>
          <w:szCs w:val="24"/>
        </w:rPr>
        <w:t>is</w:t>
      </w:r>
      <w:r>
        <w:rPr>
          <w:rFonts w:cs="Arial"/>
          <w:color w:val="000000"/>
          <w:sz w:val="24"/>
          <w:szCs w:val="24"/>
        </w:rPr>
        <w:t>not</w:t>
      </w:r>
      <w:proofErr w:type="spellEnd"/>
      <w:r>
        <w:rPr>
          <w:rFonts w:cs="Arial"/>
          <w:color w:val="000000"/>
          <w:sz w:val="24"/>
          <w:szCs w:val="24"/>
        </w:rPr>
        <w:t xml:space="preserve"> systematically organised/available, but  the </w:t>
      </w:r>
      <w:proofErr w:type="spellStart"/>
      <w:r>
        <w:rPr>
          <w:rFonts w:cs="Arial"/>
          <w:color w:val="000000"/>
          <w:sz w:val="24"/>
          <w:szCs w:val="24"/>
        </w:rPr>
        <w:t>CCCUnit</w:t>
      </w:r>
      <w:proofErr w:type="spellEnd"/>
      <w:r>
        <w:rPr>
          <w:rFonts w:cs="Arial"/>
          <w:color w:val="000000"/>
          <w:sz w:val="24"/>
          <w:szCs w:val="24"/>
        </w:rPr>
        <w:t xml:space="preserve"> in the process of being established and which should operate as the secretariat to the National Council for Environment(NCE), could help a lot in organising and facilitating the data circulation and sharing then the timely dissemination of Services. For that  a proposal of appropriate contribution within the </w:t>
      </w:r>
      <w:proofErr w:type="spellStart"/>
      <w:r>
        <w:rPr>
          <w:rFonts w:cs="Arial"/>
          <w:color w:val="000000"/>
          <w:sz w:val="24"/>
          <w:szCs w:val="24"/>
        </w:rPr>
        <w:t>Clima</w:t>
      </w:r>
      <w:proofErr w:type="spellEnd"/>
      <w:r>
        <w:rPr>
          <w:rFonts w:cs="Arial"/>
          <w:color w:val="000000"/>
          <w:sz w:val="24"/>
          <w:szCs w:val="24"/>
        </w:rPr>
        <w:t xml:space="preserve"> South  is identified/suggested  for a national pilot/demo project as a contribution to the Lebanon Integrated Early Warning and Advisory Climate Services-LIEWACS.</w:t>
      </w:r>
    </w:p>
    <w:p w:rsidR="000A3E91" w:rsidRPr="00CD122D" w:rsidRDefault="000A3E91" w:rsidP="00CD122D">
      <w:pPr>
        <w:jc w:val="center"/>
        <w:rPr>
          <w:b/>
          <w:sz w:val="20"/>
          <w:szCs w:val="20"/>
        </w:rPr>
      </w:pPr>
      <w:r>
        <w:rPr>
          <w:rFonts w:cs="Arial"/>
          <w:b/>
          <w:sz w:val="20"/>
          <w:szCs w:val="20"/>
        </w:rPr>
        <w:t>Table (9</w:t>
      </w:r>
      <w:r w:rsidRPr="00CD122D">
        <w:rPr>
          <w:rFonts w:cs="Arial"/>
          <w:b/>
          <w:sz w:val="20"/>
          <w:szCs w:val="20"/>
        </w:rPr>
        <w:t xml:space="preserve">): Assessment of </w:t>
      </w:r>
      <w:r w:rsidRPr="00CD122D">
        <w:rPr>
          <w:b/>
          <w:sz w:val="20"/>
          <w:szCs w:val="20"/>
        </w:rPr>
        <w:t>socio-economic data in relation to climate change</w:t>
      </w:r>
    </w:p>
    <w:tbl>
      <w:tblPr>
        <w:tblW w:w="9212"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tblPr>
      <w:tblGrid>
        <w:gridCol w:w="2802"/>
        <w:gridCol w:w="992"/>
        <w:gridCol w:w="2977"/>
        <w:gridCol w:w="2441"/>
      </w:tblGrid>
      <w:tr w:rsidR="000A3E91" w:rsidRPr="00BF0574" w:rsidTr="006F334A">
        <w:trPr>
          <w:trHeight w:val="351"/>
          <w:tblHeader/>
        </w:trPr>
        <w:tc>
          <w:tcPr>
            <w:tcW w:w="2802" w:type="dxa"/>
            <w:tcBorders>
              <w:right w:val="nil"/>
            </w:tcBorders>
            <w:shd w:val="clear" w:color="auto" w:fill="76923C"/>
          </w:tcPr>
          <w:p w:rsidR="000A3E91" w:rsidRPr="006F334A" w:rsidRDefault="000A3E91" w:rsidP="006F334A">
            <w:pPr>
              <w:jc w:val="center"/>
              <w:rPr>
                <w:b/>
                <w:bCs/>
                <w:color w:val="FFFFFF"/>
                <w:sz w:val="20"/>
                <w:szCs w:val="20"/>
              </w:rPr>
            </w:pPr>
            <w:r w:rsidRPr="006F334A">
              <w:rPr>
                <w:b/>
                <w:color w:val="FFFFFF"/>
                <w:sz w:val="20"/>
                <w:szCs w:val="20"/>
              </w:rPr>
              <w:t>Focus</w:t>
            </w:r>
          </w:p>
        </w:tc>
        <w:tc>
          <w:tcPr>
            <w:tcW w:w="992" w:type="dxa"/>
            <w:tcBorders>
              <w:left w:val="nil"/>
              <w:right w:val="nil"/>
            </w:tcBorders>
            <w:shd w:val="clear" w:color="auto" w:fill="76923C"/>
          </w:tcPr>
          <w:p w:rsidR="000A3E91" w:rsidRPr="006F334A" w:rsidRDefault="000A3E91" w:rsidP="006F334A">
            <w:pPr>
              <w:jc w:val="center"/>
              <w:rPr>
                <w:b/>
                <w:bCs/>
                <w:color w:val="FFFFFF"/>
                <w:sz w:val="20"/>
                <w:szCs w:val="20"/>
              </w:rPr>
            </w:pPr>
            <w:r w:rsidRPr="006F334A">
              <w:rPr>
                <w:b/>
                <w:bCs/>
                <w:color w:val="FFFFFF"/>
                <w:sz w:val="20"/>
                <w:szCs w:val="20"/>
              </w:rPr>
              <w:t>Rating</w:t>
            </w:r>
          </w:p>
        </w:tc>
        <w:tc>
          <w:tcPr>
            <w:tcW w:w="2977" w:type="dxa"/>
            <w:tcBorders>
              <w:left w:val="nil"/>
              <w:right w:val="nil"/>
            </w:tcBorders>
            <w:shd w:val="clear" w:color="auto" w:fill="76923C"/>
          </w:tcPr>
          <w:p w:rsidR="000A3E91" w:rsidRPr="006F334A" w:rsidRDefault="000A3E91" w:rsidP="006F334A">
            <w:pPr>
              <w:jc w:val="center"/>
              <w:rPr>
                <w:rFonts w:cs="Arial"/>
                <w:b/>
                <w:bCs/>
                <w:color w:val="FFFFFF"/>
                <w:sz w:val="20"/>
                <w:szCs w:val="20"/>
              </w:rPr>
            </w:pPr>
            <w:r w:rsidRPr="006F334A">
              <w:rPr>
                <w:rFonts w:cs="Arial"/>
                <w:b/>
                <w:bCs/>
                <w:color w:val="FFFFFF"/>
                <w:sz w:val="20"/>
                <w:szCs w:val="20"/>
              </w:rPr>
              <w:t>Status</w:t>
            </w:r>
          </w:p>
        </w:tc>
        <w:tc>
          <w:tcPr>
            <w:tcW w:w="2441" w:type="dxa"/>
            <w:tcBorders>
              <w:left w:val="nil"/>
            </w:tcBorders>
            <w:shd w:val="clear" w:color="auto" w:fill="76923C"/>
          </w:tcPr>
          <w:p w:rsidR="000A3E91" w:rsidRPr="006F334A" w:rsidRDefault="000A3E91" w:rsidP="006F334A">
            <w:pPr>
              <w:jc w:val="center"/>
              <w:rPr>
                <w:b/>
                <w:bCs/>
                <w:color w:val="FFFFFF"/>
                <w:sz w:val="20"/>
                <w:szCs w:val="20"/>
              </w:rPr>
            </w:pPr>
            <w:r w:rsidRPr="006F334A">
              <w:rPr>
                <w:b/>
                <w:bCs/>
                <w:color w:val="FFFFFF"/>
                <w:sz w:val="20"/>
                <w:szCs w:val="20"/>
              </w:rPr>
              <w:t>Comments</w:t>
            </w:r>
          </w:p>
        </w:tc>
      </w:tr>
      <w:tr w:rsidR="000A3E91" w:rsidRPr="00BF0574" w:rsidTr="006F334A">
        <w:tc>
          <w:tcPr>
            <w:tcW w:w="2802" w:type="dxa"/>
          </w:tcPr>
          <w:p w:rsidR="000A3E91" w:rsidRPr="006F334A" w:rsidRDefault="000A3E91" w:rsidP="006F334A">
            <w:pPr>
              <w:spacing w:after="0"/>
              <w:rPr>
                <w:b/>
                <w:bCs/>
                <w:sz w:val="20"/>
                <w:szCs w:val="20"/>
              </w:rPr>
            </w:pPr>
            <w:r w:rsidRPr="006F334A">
              <w:rPr>
                <w:b/>
                <w:bCs/>
                <w:sz w:val="20"/>
                <w:szCs w:val="20"/>
              </w:rPr>
              <w:t>Availability data assessment.</w:t>
            </w:r>
          </w:p>
        </w:tc>
        <w:tc>
          <w:tcPr>
            <w:tcW w:w="992" w:type="dxa"/>
          </w:tcPr>
          <w:p w:rsidR="000A3E91" w:rsidRPr="006F334A" w:rsidRDefault="000A3E91" w:rsidP="006F334A">
            <w:pPr>
              <w:spacing w:after="0"/>
              <w:jc w:val="center"/>
              <w:rPr>
                <w:b/>
                <w:bCs/>
                <w:sz w:val="20"/>
                <w:szCs w:val="20"/>
              </w:rPr>
            </w:pPr>
            <w:r w:rsidRPr="006F334A">
              <w:rPr>
                <w:b/>
                <w:bCs/>
                <w:sz w:val="20"/>
                <w:szCs w:val="20"/>
              </w:rPr>
              <w:t>3</w:t>
            </w:r>
          </w:p>
        </w:tc>
        <w:tc>
          <w:tcPr>
            <w:tcW w:w="2977" w:type="dxa"/>
          </w:tcPr>
          <w:p w:rsidR="000A3E91" w:rsidRPr="006F334A" w:rsidRDefault="000A3E91" w:rsidP="006F334A">
            <w:pPr>
              <w:spacing w:after="0" w:line="240" w:lineRule="auto"/>
              <w:rPr>
                <w:rFonts w:cs="Arial"/>
                <w:sz w:val="20"/>
                <w:szCs w:val="20"/>
              </w:rPr>
            </w:pPr>
            <w:r w:rsidRPr="006F334A">
              <w:rPr>
                <w:sz w:val="20"/>
                <w:szCs w:val="20"/>
              </w:rPr>
              <w:t xml:space="preserve">a minimal amount of technical and socio-economic data available </w:t>
            </w:r>
          </w:p>
        </w:tc>
        <w:tc>
          <w:tcPr>
            <w:tcW w:w="2441" w:type="dxa"/>
          </w:tcPr>
          <w:p w:rsidR="000A3E91" w:rsidRPr="006F334A" w:rsidRDefault="000A3E91" w:rsidP="006F334A">
            <w:pPr>
              <w:tabs>
                <w:tab w:val="num" w:pos="317"/>
              </w:tabs>
              <w:spacing w:after="0" w:line="240" w:lineRule="auto"/>
              <w:rPr>
                <w:sz w:val="20"/>
                <w:szCs w:val="20"/>
              </w:rPr>
            </w:pPr>
            <w:r w:rsidRPr="006F334A">
              <w:rPr>
                <w:sz w:val="20"/>
                <w:szCs w:val="20"/>
              </w:rPr>
              <w:t xml:space="preserve">Collecting &amp; compiling data have shortcomings &amp; deficiencies. </w:t>
            </w:r>
          </w:p>
        </w:tc>
      </w:tr>
      <w:tr w:rsidR="000A3E91" w:rsidRPr="00BF0574" w:rsidTr="006F334A">
        <w:tc>
          <w:tcPr>
            <w:tcW w:w="2802" w:type="dxa"/>
          </w:tcPr>
          <w:p w:rsidR="000A3E91" w:rsidRPr="006F334A" w:rsidRDefault="000A3E91" w:rsidP="006F334A">
            <w:pPr>
              <w:spacing w:after="0"/>
              <w:rPr>
                <w:b/>
                <w:bCs/>
                <w:sz w:val="20"/>
                <w:szCs w:val="20"/>
              </w:rPr>
            </w:pPr>
            <w:r w:rsidRPr="006F334A">
              <w:rPr>
                <w:b/>
                <w:bCs/>
                <w:sz w:val="20"/>
                <w:szCs w:val="20"/>
              </w:rPr>
              <w:t>Data use for the identification of the vulnerability.</w:t>
            </w:r>
          </w:p>
        </w:tc>
        <w:tc>
          <w:tcPr>
            <w:tcW w:w="992" w:type="dxa"/>
          </w:tcPr>
          <w:p w:rsidR="000A3E91" w:rsidRPr="006F334A" w:rsidRDefault="000A3E91" w:rsidP="006F334A">
            <w:pPr>
              <w:spacing w:after="0"/>
              <w:jc w:val="center"/>
              <w:rPr>
                <w:b/>
                <w:bCs/>
                <w:sz w:val="20"/>
                <w:szCs w:val="20"/>
              </w:rPr>
            </w:pPr>
            <w:r w:rsidRPr="006F334A">
              <w:rPr>
                <w:b/>
                <w:bCs/>
                <w:sz w:val="20"/>
                <w:szCs w:val="20"/>
              </w:rPr>
              <w:t>2</w:t>
            </w:r>
          </w:p>
        </w:tc>
        <w:tc>
          <w:tcPr>
            <w:tcW w:w="2977" w:type="dxa"/>
          </w:tcPr>
          <w:p w:rsidR="000A3E91" w:rsidRPr="006F334A" w:rsidRDefault="000A3E91" w:rsidP="006F334A">
            <w:pPr>
              <w:spacing w:after="0" w:line="240" w:lineRule="auto"/>
              <w:rPr>
                <w:sz w:val="20"/>
                <w:szCs w:val="20"/>
              </w:rPr>
            </w:pPr>
            <w:r w:rsidRPr="006F334A">
              <w:rPr>
                <w:sz w:val="20"/>
                <w:szCs w:val="20"/>
              </w:rPr>
              <w:t xml:space="preserve">relative accessibility </w:t>
            </w:r>
            <w:proofErr w:type="spellStart"/>
            <w:r w:rsidRPr="006F334A">
              <w:rPr>
                <w:sz w:val="20"/>
                <w:szCs w:val="20"/>
              </w:rPr>
              <w:t>tosectoral</w:t>
            </w:r>
            <w:proofErr w:type="spellEnd"/>
            <w:r w:rsidRPr="006F334A">
              <w:rPr>
                <w:sz w:val="20"/>
                <w:szCs w:val="20"/>
              </w:rPr>
              <w:t xml:space="preserve"> user </w:t>
            </w:r>
          </w:p>
        </w:tc>
        <w:tc>
          <w:tcPr>
            <w:tcW w:w="2441" w:type="dxa"/>
          </w:tcPr>
          <w:p w:rsidR="000A3E91" w:rsidRPr="006F334A" w:rsidRDefault="000A3E91" w:rsidP="006F334A">
            <w:pPr>
              <w:spacing w:after="0"/>
              <w:rPr>
                <w:sz w:val="20"/>
                <w:szCs w:val="20"/>
              </w:rPr>
            </w:pPr>
            <w:r w:rsidRPr="006F334A">
              <w:rPr>
                <w:sz w:val="20"/>
                <w:szCs w:val="20"/>
              </w:rPr>
              <w:t>the exchange of data is the main gap</w:t>
            </w:r>
          </w:p>
        </w:tc>
      </w:tr>
      <w:tr w:rsidR="000A3E91" w:rsidRPr="00BF0574" w:rsidTr="006F334A">
        <w:tc>
          <w:tcPr>
            <w:tcW w:w="2802" w:type="dxa"/>
          </w:tcPr>
          <w:p w:rsidR="000A3E91" w:rsidRPr="006F334A" w:rsidRDefault="000A3E91" w:rsidP="006F334A">
            <w:pPr>
              <w:spacing w:after="0"/>
              <w:rPr>
                <w:b/>
                <w:bCs/>
                <w:sz w:val="20"/>
                <w:szCs w:val="20"/>
              </w:rPr>
            </w:pPr>
            <w:r w:rsidRPr="006F334A">
              <w:rPr>
                <w:b/>
                <w:bCs/>
                <w:sz w:val="20"/>
                <w:szCs w:val="20"/>
              </w:rPr>
              <w:t>Data use for the vulnerability assessment.</w:t>
            </w:r>
          </w:p>
        </w:tc>
        <w:tc>
          <w:tcPr>
            <w:tcW w:w="992" w:type="dxa"/>
          </w:tcPr>
          <w:p w:rsidR="000A3E91" w:rsidRPr="006F334A" w:rsidRDefault="000A3E91" w:rsidP="006F334A">
            <w:pPr>
              <w:spacing w:after="0"/>
              <w:jc w:val="center"/>
              <w:rPr>
                <w:b/>
                <w:bCs/>
                <w:sz w:val="20"/>
                <w:szCs w:val="20"/>
              </w:rPr>
            </w:pPr>
            <w:r w:rsidRPr="006F334A">
              <w:rPr>
                <w:b/>
                <w:bCs/>
                <w:sz w:val="20"/>
                <w:szCs w:val="20"/>
              </w:rPr>
              <w:t>2</w:t>
            </w:r>
          </w:p>
        </w:tc>
        <w:tc>
          <w:tcPr>
            <w:tcW w:w="2977" w:type="dxa"/>
          </w:tcPr>
          <w:p w:rsidR="000A3E91" w:rsidRPr="006F334A" w:rsidRDefault="000A3E91" w:rsidP="006F334A">
            <w:pPr>
              <w:spacing w:after="0"/>
              <w:rPr>
                <w:sz w:val="20"/>
                <w:szCs w:val="20"/>
              </w:rPr>
            </w:pPr>
            <w:r w:rsidRPr="006F334A">
              <w:rPr>
                <w:sz w:val="20"/>
                <w:szCs w:val="20"/>
              </w:rPr>
              <w:t xml:space="preserve">some </w:t>
            </w:r>
            <w:proofErr w:type="spellStart"/>
            <w:r w:rsidRPr="006F334A">
              <w:rPr>
                <w:sz w:val="20"/>
                <w:szCs w:val="20"/>
              </w:rPr>
              <w:t>sectoral</w:t>
            </w:r>
            <w:proofErr w:type="spellEnd"/>
            <w:r w:rsidRPr="006F334A">
              <w:rPr>
                <w:sz w:val="20"/>
                <w:szCs w:val="20"/>
              </w:rPr>
              <w:t xml:space="preserve"> initiatives </w:t>
            </w:r>
          </w:p>
        </w:tc>
        <w:tc>
          <w:tcPr>
            <w:tcW w:w="2441" w:type="dxa"/>
          </w:tcPr>
          <w:p w:rsidR="000A3E91" w:rsidRPr="006F334A" w:rsidRDefault="000A3E91" w:rsidP="006F334A">
            <w:pPr>
              <w:spacing w:after="0"/>
              <w:rPr>
                <w:b/>
                <w:bCs/>
                <w:sz w:val="20"/>
                <w:szCs w:val="20"/>
              </w:rPr>
            </w:pPr>
            <w:r w:rsidRPr="006F334A">
              <w:rPr>
                <w:sz w:val="20"/>
                <w:szCs w:val="20"/>
              </w:rPr>
              <w:t>data sharing not organised</w:t>
            </w:r>
          </w:p>
        </w:tc>
      </w:tr>
      <w:tr w:rsidR="000A3E91" w:rsidRPr="00BF0574" w:rsidTr="006F334A">
        <w:trPr>
          <w:trHeight w:val="524"/>
        </w:trPr>
        <w:tc>
          <w:tcPr>
            <w:tcW w:w="2802" w:type="dxa"/>
          </w:tcPr>
          <w:p w:rsidR="000A3E91" w:rsidRPr="006F334A" w:rsidRDefault="000A3E91" w:rsidP="006F334A">
            <w:pPr>
              <w:spacing w:after="0"/>
              <w:rPr>
                <w:b/>
                <w:bCs/>
                <w:sz w:val="20"/>
                <w:szCs w:val="20"/>
              </w:rPr>
            </w:pPr>
            <w:r w:rsidRPr="006F334A">
              <w:rPr>
                <w:b/>
                <w:bCs/>
                <w:sz w:val="20"/>
                <w:szCs w:val="20"/>
              </w:rPr>
              <w:t>Data use for the implementation of adaptation measures?</w:t>
            </w:r>
          </w:p>
        </w:tc>
        <w:tc>
          <w:tcPr>
            <w:tcW w:w="992" w:type="dxa"/>
          </w:tcPr>
          <w:p w:rsidR="000A3E91" w:rsidRPr="006F334A" w:rsidRDefault="000A3E91" w:rsidP="006F334A">
            <w:pPr>
              <w:spacing w:after="0"/>
              <w:jc w:val="center"/>
              <w:rPr>
                <w:b/>
                <w:bCs/>
                <w:sz w:val="20"/>
                <w:szCs w:val="20"/>
              </w:rPr>
            </w:pPr>
            <w:r w:rsidRPr="006F334A">
              <w:rPr>
                <w:b/>
                <w:bCs/>
                <w:sz w:val="20"/>
                <w:szCs w:val="20"/>
              </w:rPr>
              <w:t>2</w:t>
            </w:r>
          </w:p>
        </w:tc>
        <w:tc>
          <w:tcPr>
            <w:tcW w:w="2977" w:type="dxa"/>
          </w:tcPr>
          <w:p w:rsidR="000A3E91" w:rsidRPr="006F334A" w:rsidRDefault="000A3E91" w:rsidP="006F334A">
            <w:pPr>
              <w:spacing w:after="0"/>
              <w:rPr>
                <w:sz w:val="20"/>
                <w:szCs w:val="20"/>
              </w:rPr>
            </w:pPr>
            <w:r w:rsidRPr="006F334A">
              <w:rPr>
                <w:sz w:val="20"/>
                <w:szCs w:val="20"/>
              </w:rPr>
              <w:t xml:space="preserve">some </w:t>
            </w:r>
            <w:proofErr w:type="spellStart"/>
            <w:r w:rsidRPr="006F334A">
              <w:rPr>
                <w:sz w:val="20"/>
                <w:szCs w:val="20"/>
              </w:rPr>
              <w:t>sectoral</w:t>
            </w:r>
            <w:proofErr w:type="spellEnd"/>
            <w:r w:rsidRPr="006F334A">
              <w:rPr>
                <w:sz w:val="20"/>
                <w:szCs w:val="20"/>
              </w:rPr>
              <w:t xml:space="preserve"> initiatives </w:t>
            </w:r>
          </w:p>
        </w:tc>
        <w:tc>
          <w:tcPr>
            <w:tcW w:w="2441" w:type="dxa"/>
          </w:tcPr>
          <w:p w:rsidR="000A3E91" w:rsidRPr="006F334A" w:rsidRDefault="000A3E91" w:rsidP="006F334A">
            <w:pPr>
              <w:spacing w:after="0"/>
              <w:rPr>
                <w:b/>
                <w:bCs/>
                <w:sz w:val="20"/>
                <w:szCs w:val="20"/>
              </w:rPr>
            </w:pPr>
            <w:r w:rsidRPr="006F334A">
              <w:rPr>
                <w:sz w:val="20"/>
                <w:szCs w:val="20"/>
              </w:rPr>
              <w:t>data sharing not organised</w:t>
            </w:r>
          </w:p>
        </w:tc>
      </w:tr>
    </w:tbl>
    <w:p w:rsidR="00A11E11" w:rsidRPr="00A11E11" w:rsidRDefault="00A11E11" w:rsidP="00A11E11">
      <w:pPr>
        <w:autoSpaceDE w:val="0"/>
        <w:autoSpaceDN w:val="0"/>
        <w:adjustRightInd w:val="0"/>
        <w:spacing w:after="0" w:line="240" w:lineRule="auto"/>
        <w:jc w:val="both"/>
        <w:rPr>
          <w:rFonts w:cs="Century Gothic"/>
          <w:sz w:val="24"/>
          <w:szCs w:val="24"/>
        </w:rPr>
      </w:pPr>
      <w:bookmarkStart w:id="30" w:name="_Toc362272608"/>
    </w:p>
    <w:p w:rsidR="000A3E91" w:rsidRPr="00BF0574" w:rsidRDefault="000A3E91" w:rsidP="00852B4C">
      <w:pPr>
        <w:pStyle w:val="Titolo2"/>
      </w:pPr>
      <w:r>
        <w:t>3</w:t>
      </w:r>
      <w:r w:rsidRPr="00BF0574">
        <w:t>.3 Vulnerability assessment</w:t>
      </w:r>
      <w:bookmarkEnd w:id="30"/>
    </w:p>
    <w:p w:rsidR="000A3E91" w:rsidRDefault="000A3E91" w:rsidP="00A37B35">
      <w:pPr>
        <w:autoSpaceDE w:val="0"/>
        <w:autoSpaceDN w:val="0"/>
        <w:adjustRightInd w:val="0"/>
        <w:spacing w:after="0" w:line="240" w:lineRule="auto"/>
        <w:jc w:val="both"/>
        <w:rPr>
          <w:rFonts w:cs="Arial"/>
          <w:sz w:val="24"/>
          <w:szCs w:val="24"/>
        </w:rPr>
      </w:pPr>
      <w:r w:rsidRPr="00BF0574">
        <w:rPr>
          <w:rFonts w:cs="Century Gothic"/>
          <w:sz w:val="24"/>
          <w:szCs w:val="24"/>
        </w:rPr>
        <w:t>At the national leve</w:t>
      </w:r>
      <w:r>
        <w:rPr>
          <w:rFonts w:cs="Century Gothic"/>
          <w:sz w:val="24"/>
          <w:szCs w:val="24"/>
        </w:rPr>
        <w:t>l, a brief</w:t>
      </w:r>
      <w:r w:rsidRPr="00BF0574">
        <w:rPr>
          <w:rFonts w:cs="Century Gothic"/>
          <w:sz w:val="24"/>
          <w:szCs w:val="24"/>
        </w:rPr>
        <w:t xml:space="preserve"> vulnerability</w:t>
      </w:r>
      <w:r>
        <w:rPr>
          <w:rFonts w:cs="Century Gothic"/>
          <w:sz w:val="24"/>
          <w:szCs w:val="24"/>
        </w:rPr>
        <w:t xml:space="preserve"> assessment</w:t>
      </w:r>
      <w:r w:rsidRPr="00BF0574">
        <w:rPr>
          <w:rFonts w:cs="Century Gothic"/>
          <w:sz w:val="24"/>
          <w:szCs w:val="24"/>
        </w:rPr>
        <w:t xml:space="preserve"> has bee</w:t>
      </w:r>
      <w:r>
        <w:rPr>
          <w:rFonts w:cs="Century Gothic"/>
          <w:sz w:val="24"/>
          <w:szCs w:val="24"/>
        </w:rPr>
        <w:t>n conducted as part of the 2nd National C</w:t>
      </w:r>
      <w:r w:rsidRPr="00BF0574">
        <w:rPr>
          <w:rFonts w:cs="Century Gothic"/>
          <w:sz w:val="24"/>
          <w:szCs w:val="24"/>
        </w:rPr>
        <w:t>ommunication. This vulnerability and impact assessment of all</w:t>
      </w:r>
      <w:r>
        <w:rPr>
          <w:rFonts w:cs="Century Gothic"/>
          <w:sz w:val="24"/>
          <w:szCs w:val="24"/>
        </w:rPr>
        <w:t xml:space="preserve"> sectors was conducted based on: </w:t>
      </w:r>
      <w:proofErr w:type="spellStart"/>
      <w:r w:rsidRPr="00BF0574">
        <w:rPr>
          <w:rFonts w:cs="Century Gothic"/>
          <w:sz w:val="24"/>
          <w:szCs w:val="24"/>
        </w:rPr>
        <w:t>i</w:t>
      </w:r>
      <w:proofErr w:type="spellEnd"/>
      <w:r w:rsidRPr="00BF0574">
        <w:rPr>
          <w:rFonts w:cs="Century Gothic"/>
          <w:sz w:val="24"/>
          <w:szCs w:val="24"/>
        </w:rPr>
        <w:t xml:space="preserve">) Developing two baseline socio-economic scenarios, ii) Developing a climate change scenario, iii) Identifying vulnerable hotspots to climate change, iv) Setting out indicators to study the sensitivity, adaptive capacity and vulnerability of vulnerable Hotspots, v) Determining the likely climate change impacts through a literature review and further analysis, and vi) Additional </w:t>
      </w:r>
      <w:proofErr w:type="spellStart"/>
      <w:r>
        <w:rPr>
          <w:rFonts w:cs="Century Gothic"/>
          <w:sz w:val="24"/>
          <w:szCs w:val="24"/>
        </w:rPr>
        <w:t>sectoral</w:t>
      </w:r>
      <w:proofErr w:type="spellEnd"/>
      <w:r w:rsidRPr="00BF0574">
        <w:rPr>
          <w:rFonts w:cs="Century Gothic"/>
          <w:sz w:val="24"/>
          <w:szCs w:val="24"/>
        </w:rPr>
        <w:t xml:space="preserve">-specific tools and methods. </w:t>
      </w:r>
      <w:r>
        <w:rPr>
          <w:sz w:val="24"/>
          <w:szCs w:val="24"/>
        </w:rPr>
        <w:t>A</w:t>
      </w:r>
      <w:r w:rsidRPr="00BF0574">
        <w:rPr>
          <w:sz w:val="24"/>
          <w:szCs w:val="24"/>
        </w:rPr>
        <w:t xml:space="preserve"> brief assessment of the vulnerability at the </w:t>
      </w:r>
      <w:r>
        <w:rPr>
          <w:sz w:val="24"/>
          <w:szCs w:val="24"/>
        </w:rPr>
        <w:t>level of several sectors</w:t>
      </w:r>
      <w:r>
        <w:rPr>
          <w:rFonts w:cs="Arial"/>
          <w:sz w:val="24"/>
          <w:szCs w:val="24"/>
        </w:rPr>
        <w:t xml:space="preserve"> (a</w:t>
      </w:r>
      <w:r w:rsidRPr="00BF0574">
        <w:rPr>
          <w:rFonts w:cs="Arial"/>
          <w:sz w:val="24"/>
          <w:szCs w:val="24"/>
        </w:rPr>
        <w:t>griculture, electricity, water, coastal zones, forestry, public health, tourism, human settlements and infrastructure</w:t>
      </w:r>
      <w:r>
        <w:rPr>
          <w:rFonts w:cs="Arial"/>
          <w:sz w:val="24"/>
          <w:szCs w:val="24"/>
        </w:rPr>
        <w:t xml:space="preserve">) </w:t>
      </w:r>
      <w:r>
        <w:rPr>
          <w:sz w:val="24"/>
          <w:szCs w:val="24"/>
        </w:rPr>
        <w:t>has been produced b</w:t>
      </w:r>
      <w:r w:rsidRPr="00BF0574">
        <w:rPr>
          <w:sz w:val="24"/>
          <w:szCs w:val="24"/>
        </w:rPr>
        <w:t xml:space="preserve">ased </w:t>
      </w:r>
      <w:r>
        <w:rPr>
          <w:sz w:val="24"/>
          <w:szCs w:val="24"/>
        </w:rPr>
        <w:t xml:space="preserve"> on </w:t>
      </w:r>
      <w:r w:rsidRPr="00BF0574">
        <w:rPr>
          <w:sz w:val="24"/>
          <w:szCs w:val="24"/>
        </w:rPr>
        <w:t>th</w:t>
      </w:r>
      <w:r>
        <w:rPr>
          <w:sz w:val="24"/>
          <w:szCs w:val="24"/>
        </w:rPr>
        <w:t>is methodology</w:t>
      </w:r>
      <w:r w:rsidRPr="00BF0574">
        <w:rPr>
          <w:rFonts w:cs="Arial"/>
          <w:sz w:val="24"/>
          <w:szCs w:val="24"/>
        </w:rPr>
        <w:t>.</w:t>
      </w:r>
    </w:p>
    <w:p w:rsidR="000A3E91" w:rsidRDefault="000A3E91" w:rsidP="006C5E0B">
      <w:pPr>
        <w:autoSpaceDE w:val="0"/>
        <w:autoSpaceDN w:val="0"/>
        <w:adjustRightInd w:val="0"/>
        <w:spacing w:after="0" w:line="240" w:lineRule="auto"/>
        <w:jc w:val="both"/>
        <w:rPr>
          <w:rFonts w:cs="Arial"/>
          <w:sz w:val="24"/>
          <w:szCs w:val="24"/>
        </w:rPr>
      </w:pPr>
      <w:r>
        <w:rPr>
          <w:rFonts w:cs="Arial"/>
          <w:sz w:val="24"/>
          <w:szCs w:val="24"/>
        </w:rPr>
        <w:t xml:space="preserve">Moreover, the </w:t>
      </w:r>
      <w:proofErr w:type="spellStart"/>
      <w:r>
        <w:rPr>
          <w:rFonts w:cs="Arial"/>
          <w:sz w:val="24"/>
          <w:szCs w:val="24"/>
        </w:rPr>
        <w:t>MoEnv</w:t>
      </w:r>
      <w:proofErr w:type="spellEnd"/>
      <w:r>
        <w:rPr>
          <w:rFonts w:cs="Arial"/>
          <w:sz w:val="24"/>
          <w:szCs w:val="24"/>
        </w:rPr>
        <w:t xml:space="preserve"> notes </w:t>
      </w:r>
      <w:r w:rsidRPr="006C5E0B">
        <w:rPr>
          <w:rFonts w:cs="Arial"/>
          <w:sz w:val="24"/>
          <w:szCs w:val="24"/>
        </w:rPr>
        <w:t>the gradual and unpredictable emergence of Extreme Weather</w:t>
      </w:r>
      <w:r>
        <w:rPr>
          <w:rFonts w:cs="Arial"/>
          <w:sz w:val="24"/>
          <w:szCs w:val="24"/>
        </w:rPr>
        <w:t xml:space="preserve"> (floods and heat wave,) </w:t>
      </w:r>
      <w:r w:rsidRPr="006C5E0B">
        <w:rPr>
          <w:rFonts w:cs="Arial"/>
          <w:sz w:val="24"/>
          <w:szCs w:val="24"/>
        </w:rPr>
        <w:t>as well as the difficulties encountered to cope with these climate hazards whose impacts are increasingly important</w:t>
      </w:r>
      <w:r>
        <w:rPr>
          <w:rFonts w:cs="Arial"/>
          <w:sz w:val="24"/>
          <w:szCs w:val="24"/>
        </w:rPr>
        <w:t>.</w:t>
      </w:r>
    </w:p>
    <w:p w:rsidR="000A3E91" w:rsidRPr="00A37B35" w:rsidRDefault="000A3E91" w:rsidP="00A37B35">
      <w:pPr>
        <w:autoSpaceDE w:val="0"/>
        <w:autoSpaceDN w:val="0"/>
        <w:adjustRightInd w:val="0"/>
        <w:spacing w:after="0" w:line="240" w:lineRule="auto"/>
        <w:jc w:val="both"/>
        <w:rPr>
          <w:sz w:val="24"/>
          <w:szCs w:val="24"/>
        </w:rPr>
      </w:pPr>
      <w:r w:rsidRPr="00BF0574">
        <w:rPr>
          <w:sz w:val="24"/>
          <w:szCs w:val="24"/>
        </w:rPr>
        <w:t xml:space="preserve">This brief assessment of </w:t>
      </w:r>
      <w:r>
        <w:rPr>
          <w:sz w:val="24"/>
          <w:szCs w:val="24"/>
        </w:rPr>
        <w:t>the vulnerability requires being</w:t>
      </w:r>
      <w:r w:rsidRPr="00BF0574">
        <w:rPr>
          <w:sz w:val="24"/>
          <w:szCs w:val="24"/>
        </w:rPr>
        <w:t xml:space="preserve"> updated</w:t>
      </w:r>
      <w:r>
        <w:rPr>
          <w:sz w:val="24"/>
          <w:szCs w:val="24"/>
        </w:rPr>
        <w:t xml:space="preserve"> </w:t>
      </w:r>
      <w:r w:rsidRPr="00BF0574">
        <w:rPr>
          <w:sz w:val="24"/>
          <w:szCs w:val="24"/>
        </w:rPr>
        <w:t>at both</w:t>
      </w:r>
      <w:r>
        <w:rPr>
          <w:sz w:val="24"/>
          <w:szCs w:val="24"/>
        </w:rPr>
        <w:t xml:space="preserve"> levels: the data as well as the use of various tools</w:t>
      </w:r>
      <w:r w:rsidRPr="00BF0574">
        <w:rPr>
          <w:sz w:val="24"/>
          <w:szCs w:val="24"/>
        </w:rPr>
        <w:t>.  Some sect</w:t>
      </w:r>
      <w:r>
        <w:rPr>
          <w:sz w:val="24"/>
          <w:szCs w:val="24"/>
        </w:rPr>
        <w:t>ors have already expressed theirs</w:t>
      </w:r>
      <w:r w:rsidRPr="00BF0574">
        <w:rPr>
          <w:sz w:val="24"/>
          <w:szCs w:val="24"/>
        </w:rPr>
        <w:t xml:space="preserve"> needs in terms of methodological</w:t>
      </w:r>
      <w:r>
        <w:rPr>
          <w:sz w:val="24"/>
          <w:szCs w:val="24"/>
        </w:rPr>
        <w:t xml:space="preserve"> support and tools to update and</w:t>
      </w:r>
      <w:r w:rsidRPr="00BF0574">
        <w:rPr>
          <w:sz w:val="24"/>
          <w:szCs w:val="24"/>
        </w:rPr>
        <w:t xml:space="preserve"> deepen these assessments.</w:t>
      </w:r>
    </w:p>
    <w:p w:rsidR="000A3E91" w:rsidRDefault="000A3E91" w:rsidP="0083563D">
      <w:pPr>
        <w:spacing w:before="120" w:after="240" w:line="240" w:lineRule="auto"/>
        <w:contextualSpacing/>
        <w:jc w:val="center"/>
        <w:rPr>
          <w:b/>
          <w:sz w:val="20"/>
          <w:szCs w:val="20"/>
        </w:rPr>
      </w:pPr>
    </w:p>
    <w:p w:rsidR="000A3E91" w:rsidRDefault="000A3E91" w:rsidP="0083563D">
      <w:pPr>
        <w:spacing w:before="120" w:after="240" w:line="240" w:lineRule="auto"/>
        <w:contextualSpacing/>
        <w:jc w:val="center"/>
        <w:rPr>
          <w:b/>
          <w:sz w:val="20"/>
          <w:szCs w:val="20"/>
        </w:rPr>
      </w:pPr>
      <w:r>
        <w:rPr>
          <w:b/>
          <w:sz w:val="20"/>
          <w:szCs w:val="20"/>
        </w:rPr>
        <w:t>Table (10</w:t>
      </w:r>
      <w:r w:rsidRPr="0083563D">
        <w:rPr>
          <w:b/>
          <w:sz w:val="20"/>
          <w:szCs w:val="20"/>
        </w:rPr>
        <w:t>): Appraisal of the vulnerability assessment</w:t>
      </w:r>
    </w:p>
    <w:p w:rsidR="000A3E91" w:rsidRPr="0083563D" w:rsidRDefault="000A3E91" w:rsidP="0083563D">
      <w:pPr>
        <w:spacing w:before="120" w:after="240" w:line="240" w:lineRule="auto"/>
        <w:contextualSpacing/>
        <w:jc w:val="center"/>
        <w:rPr>
          <w:b/>
          <w:sz w:val="20"/>
          <w:szCs w:val="20"/>
        </w:rPr>
      </w:pP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3051"/>
        <w:gridCol w:w="855"/>
        <w:gridCol w:w="2618"/>
        <w:gridCol w:w="3046"/>
      </w:tblGrid>
      <w:tr w:rsidR="000A3E91" w:rsidRPr="00BF0574" w:rsidTr="006F334A">
        <w:trPr>
          <w:trHeight w:val="351"/>
        </w:trPr>
        <w:tc>
          <w:tcPr>
            <w:tcW w:w="3163" w:type="dxa"/>
            <w:tcBorders>
              <w:right w:val="nil"/>
            </w:tcBorders>
            <w:shd w:val="clear" w:color="auto" w:fill="76923C"/>
          </w:tcPr>
          <w:p w:rsidR="000A3E91" w:rsidRPr="006F334A" w:rsidRDefault="000A3E91" w:rsidP="006F334A">
            <w:pPr>
              <w:spacing w:after="0" w:line="240" w:lineRule="auto"/>
              <w:rPr>
                <w:b/>
                <w:bCs/>
                <w:color w:val="FFFFFF"/>
                <w:sz w:val="24"/>
                <w:szCs w:val="24"/>
              </w:rPr>
            </w:pPr>
            <w:r w:rsidRPr="006F334A">
              <w:rPr>
                <w:b/>
                <w:color w:val="FFFFFF"/>
                <w:sz w:val="24"/>
                <w:szCs w:val="24"/>
              </w:rPr>
              <w:t>Focus</w:t>
            </w:r>
          </w:p>
        </w:tc>
        <w:tc>
          <w:tcPr>
            <w:tcW w:w="855" w:type="dxa"/>
            <w:tcBorders>
              <w:left w:val="nil"/>
              <w:right w:val="nil"/>
            </w:tcBorders>
            <w:shd w:val="clear" w:color="auto" w:fill="76923C"/>
          </w:tcPr>
          <w:p w:rsidR="000A3E91" w:rsidRPr="006F334A" w:rsidRDefault="000A3E91" w:rsidP="006F334A">
            <w:pPr>
              <w:spacing w:after="0" w:line="240" w:lineRule="auto"/>
              <w:rPr>
                <w:b/>
                <w:bCs/>
                <w:color w:val="FFFFFF"/>
                <w:sz w:val="24"/>
                <w:szCs w:val="24"/>
              </w:rPr>
            </w:pPr>
            <w:r w:rsidRPr="006F334A">
              <w:rPr>
                <w:b/>
                <w:color w:val="FFFFFF"/>
                <w:sz w:val="24"/>
                <w:szCs w:val="24"/>
              </w:rPr>
              <w:t>Rating</w:t>
            </w:r>
          </w:p>
        </w:tc>
        <w:tc>
          <w:tcPr>
            <w:tcW w:w="2700" w:type="dxa"/>
            <w:tcBorders>
              <w:left w:val="nil"/>
              <w:right w:val="nil"/>
            </w:tcBorders>
            <w:shd w:val="clear" w:color="auto" w:fill="76923C"/>
          </w:tcPr>
          <w:p w:rsidR="000A3E91" w:rsidRPr="006F334A" w:rsidRDefault="000A3E91" w:rsidP="006F334A">
            <w:pPr>
              <w:spacing w:after="0" w:line="240" w:lineRule="auto"/>
              <w:rPr>
                <w:rFonts w:cs="Arial"/>
                <w:b/>
                <w:bCs/>
                <w:color w:val="FFFFFF"/>
                <w:sz w:val="24"/>
                <w:szCs w:val="24"/>
              </w:rPr>
            </w:pPr>
            <w:r w:rsidRPr="006F334A">
              <w:rPr>
                <w:rFonts w:cs="Arial"/>
                <w:b/>
                <w:color w:val="FFFFFF"/>
                <w:sz w:val="24"/>
                <w:szCs w:val="24"/>
              </w:rPr>
              <w:t>Status</w:t>
            </w:r>
          </w:p>
        </w:tc>
        <w:tc>
          <w:tcPr>
            <w:tcW w:w="3171" w:type="dxa"/>
            <w:tcBorders>
              <w:left w:val="nil"/>
            </w:tcBorders>
            <w:shd w:val="clear" w:color="auto" w:fill="76923C"/>
          </w:tcPr>
          <w:p w:rsidR="000A3E91" w:rsidRPr="006F334A" w:rsidRDefault="000A3E91" w:rsidP="006F334A">
            <w:pPr>
              <w:spacing w:after="0" w:line="240" w:lineRule="auto"/>
              <w:rPr>
                <w:b/>
                <w:bCs/>
                <w:color w:val="FFFFFF"/>
                <w:sz w:val="24"/>
                <w:szCs w:val="24"/>
              </w:rPr>
            </w:pPr>
            <w:r w:rsidRPr="006F334A">
              <w:rPr>
                <w:b/>
                <w:bCs/>
                <w:color w:val="FFFFFF"/>
                <w:sz w:val="24"/>
                <w:szCs w:val="24"/>
              </w:rPr>
              <w:t>Comments</w:t>
            </w:r>
          </w:p>
        </w:tc>
      </w:tr>
      <w:tr w:rsidR="000A3E91" w:rsidRPr="00BF0574" w:rsidTr="006F334A">
        <w:trPr>
          <w:trHeight w:val="501"/>
        </w:trPr>
        <w:tc>
          <w:tcPr>
            <w:tcW w:w="3163" w:type="dxa"/>
            <w:vAlign w:val="center"/>
          </w:tcPr>
          <w:p w:rsidR="000A3E91" w:rsidRPr="006F334A" w:rsidRDefault="000A3E91" w:rsidP="006F334A">
            <w:pPr>
              <w:spacing w:after="0"/>
              <w:rPr>
                <w:b/>
                <w:bCs/>
                <w:sz w:val="20"/>
                <w:szCs w:val="20"/>
              </w:rPr>
            </w:pPr>
            <w:r w:rsidRPr="006F334A">
              <w:rPr>
                <w:b/>
                <w:sz w:val="20"/>
                <w:szCs w:val="20"/>
              </w:rPr>
              <w:t>Is there a brief identification of vulnerability at the national level?</w:t>
            </w:r>
          </w:p>
        </w:tc>
        <w:tc>
          <w:tcPr>
            <w:tcW w:w="855" w:type="dxa"/>
            <w:vAlign w:val="center"/>
          </w:tcPr>
          <w:p w:rsidR="000A3E91" w:rsidRPr="006F334A" w:rsidRDefault="000A3E91" w:rsidP="006F334A">
            <w:pPr>
              <w:spacing w:after="0"/>
              <w:jc w:val="center"/>
              <w:rPr>
                <w:bCs/>
                <w:sz w:val="20"/>
                <w:szCs w:val="20"/>
              </w:rPr>
            </w:pPr>
            <w:r w:rsidRPr="006F334A">
              <w:rPr>
                <w:bCs/>
                <w:sz w:val="20"/>
                <w:szCs w:val="20"/>
              </w:rPr>
              <w:t>3</w:t>
            </w:r>
          </w:p>
        </w:tc>
        <w:tc>
          <w:tcPr>
            <w:tcW w:w="2700" w:type="dxa"/>
            <w:vAlign w:val="center"/>
          </w:tcPr>
          <w:p w:rsidR="000A3E91" w:rsidRPr="006F334A" w:rsidRDefault="000A3E91" w:rsidP="006F334A">
            <w:pPr>
              <w:autoSpaceDE w:val="0"/>
              <w:autoSpaceDN w:val="0"/>
              <w:adjustRightInd w:val="0"/>
              <w:spacing w:after="0" w:line="240" w:lineRule="auto"/>
              <w:rPr>
                <w:rFonts w:cs="Century Gothic"/>
                <w:sz w:val="20"/>
                <w:szCs w:val="20"/>
              </w:rPr>
            </w:pPr>
            <w:r w:rsidRPr="006F334A">
              <w:rPr>
                <w:rFonts w:cs="Century Gothic"/>
                <w:sz w:val="20"/>
                <w:szCs w:val="20"/>
              </w:rPr>
              <w:t xml:space="preserve">A brief identification of the vulnerability </w:t>
            </w:r>
          </w:p>
          <w:p w:rsidR="000A3E91" w:rsidRPr="006F334A" w:rsidRDefault="000A3E91" w:rsidP="006F334A">
            <w:pPr>
              <w:autoSpaceDE w:val="0"/>
              <w:autoSpaceDN w:val="0"/>
              <w:adjustRightInd w:val="0"/>
              <w:spacing w:after="0" w:line="240" w:lineRule="auto"/>
              <w:rPr>
                <w:rFonts w:cs="Century Gothic"/>
                <w:sz w:val="20"/>
                <w:szCs w:val="20"/>
              </w:rPr>
            </w:pPr>
          </w:p>
        </w:tc>
        <w:tc>
          <w:tcPr>
            <w:tcW w:w="3171" w:type="dxa"/>
            <w:vAlign w:val="center"/>
          </w:tcPr>
          <w:p w:rsidR="000A3E91" w:rsidRPr="006F334A" w:rsidRDefault="000A3E91" w:rsidP="006F334A">
            <w:pPr>
              <w:tabs>
                <w:tab w:val="num" w:pos="317"/>
              </w:tabs>
              <w:spacing w:after="0" w:line="240" w:lineRule="auto"/>
              <w:rPr>
                <w:bCs/>
                <w:sz w:val="20"/>
                <w:szCs w:val="20"/>
              </w:rPr>
            </w:pPr>
          </w:p>
        </w:tc>
      </w:tr>
      <w:tr w:rsidR="000A3E91" w:rsidRPr="00BF0574" w:rsidTr="006F334A">
        <w:tc>
          <w:tcPr>
            <w:tcW w:w="3163" w:type="dxa"/>
            <w:vAlign w:val="center"/>
          </w:tcPr>
          <w:p w:rsidR="000A3E91" w:rsidRPr="006F334A" w:rsidRDefault="000A3E91" w:rsidP="006F334A">
            <w:pPr>
              <w:spacing w:after="0"/>
              <w:rPr>
                <w:b/>
                <w:bCs/>
                <w:sz w:val="20"/>
                <w:szCs w:val="20"/>
              </w:rPr>
            </w:pPr>
            <w:r w:rsidRPr="006F334A">
              <w:rPr>
                <w:b/>
                <w:sz w:val="20"/>
                <w:szCs w:val="20"/>
              </w:rPr>
              <w:t xml:space="preserve">Are there brief assessments of the vulnerability at the </w:t>
            </w:r>
            <w:proofErr w:type="spellStart"/>
            <w:r w:rsidRPr="006F334A">
              <w:rPr>
                <w:b/>
                <w:sz w:val="20"/>
                <w:szCs w:val="20"/>
              </w:rPr>
              <w:t>sectoral</w:t>
            </w:r>
            <w:proofErr w:type="spellEnd"/>
            <w:r w:rsidRPr="006F334A">
              <w:rPr>
                <w:b/>
                <w:sz w:val="20"/>
                <w:szCs w:val="20"/>
              </w:rPr>
              <w:t xml:space="preserve"> level?</w:t>
            </w:r>
          </w:p>
        </w:tc>
        <w:tc>
          <w:tcPr>
            <w:tcW w:w="855" w:type="dxa"/>
            <w:vAlign w:val="center"/>
          </w:tcPr>
          <w:p w:rsidR="000A3E91" w:rsidRPr="006F334A" w:rsidRDefault="000A3E91" w:rsidP="006F334A">
            <w:pPr>
              <w:spacing w:after="0"/>
              <w:jc w:val="center"/>
              <w:rPr>
                <w:bCs/>
                <w:sz w:val="20"/>
                <w:szCs w:val="20"/>
              </w:rPr>
            </w:pPr>
            <w:r w:rsidRPr="006F334A">
              <w:rPr>
                <w:bCs/>
                <w:sz w:val="20"/>
                <w:szCs w:val="20"/>
              </w:rPr>
              <w:t>3,5</w:t>
            </w:r>
          </w:p>
        </w:tc>
        <w:tc>
          <w:tcPr>
            <w:tcW w:w="2700" w:type="dxa"/>
            <w:vAlign w:val="center"/>
          </w:tcPr>
          <w:p w:rsidR="000A3E91" w:rsidRPr="006F334A" w:rsidRDefault="000A3E91" w:rsidP="006F334A">
            <w:pPr>
              <w:autoSpaceDE w:val="0"/>
              <w:autoSpaceDN w:val="0"/>
              <w:adjustRightInd w:val="0"/>
              <w:spacing w:after="0" w:line="240" w:lineRule="auto"/>
              <w:rPr>
                <w:rFonts w:cs="Century Gothic"/>
                <w:sz w:val="20"/>
                <w:szCs w:val="20"/>
              </w:rPr>
            </w:pPr>
            <w:r w:rsidRPr="006F334A">
              <w:rPr>
                <w:rFonts w:cs="Century Gothic"/>
                <w:sz w:val="20"/>
                <w:szCs w:val="20"/>
              </w:rPr>
              <w:t xml:space="preserve">A brief identification of the </w:t>
            </w:r>
            <w:proofErr w:type="spellStart"/>
            <w:r w:rsidRPr="006F334A">
              <w:rPr>
                <w:rFonts w:cs="Century Gothic"/>
                <w:sz w:val="20"/>
                <w:szCs w:val="20"/>
              </w:rPr>
              <w:t>sectoral</w:t>
            </w:r>
            <w:proofErr w:type="spellEnd"/>
            <w:r w:rsidRPr="006F334A">
              <w:rPr>
                <w:rFonts w:cs="Century Gothic"/>
                <w:sz w:val="20"/>
                <w:szCs w:val="20"/>
              </w:rPr>
              <w:t xml:space="preserve"> vulnerability with a standardized methodology </w:t>
            </w:r>
          </w:p>
        </w:tc>
        <w:tc>
          <w:tcPr>
            <w:tcW w:w="3171" w:type="dxa"/>
            <w:vAlign w:val="center"/>
          </w:tcPr>
          <w:p w:rsidR="000A3E91" w:rsidRPr="006F334A" w:rsidRDefault="000A3E91" w:rsidP="006F334A">
            <w:pPr>
              <w:spacing w:after="0"/>
              <w:rPr>
                <w:sz w:val="20"/>
                <w:szCs w:val="20"/>
              </w:rPr>
            </w:pPr>
            <w:r w:rsidRPr="006F334A">
              <w:rPr>
                <w:sz w:val="20"/>
                <w:szCs w:val="20"/>
              </w:rPr>
              <w:t>The exchange of data is the main gap</w:t>
            </w:r>
          </w:p>
        </w:tc>
      </w:tr>
      <w:tr w:rsidR="000A3E91" w:rsidRPr="00BF0574" w:rsidTr="006F334A">
        <w:tc>
          <w:tcPr>
            <w:tcW w:w="3163" w:type="dxa"/>
            <w:vAlign w:val="center"/>
          </w:tcPr>
          <w:p w:rsidR="000A3E91" w:rsidRPr="006F334A" w:rsidRDefault="000A3E91" w:rsidP="006F334A">
            <w:pPr>
              <w:spacing w:after="0"/>
              <w:rPr>
                <w:b/>
                <w:bCs/>
                <w:sz w:val="20"/>
                <w:szCs w:val="20"/>
              </w:rPr>
            </w:pPr>
            <w:r w:rsidRPr="006F334A">
              <w:rPr>
                <w:b/>
                <w:sz w:val="20"/>
                <w:szCs w:val="20"/>
              </w:rPr>
              <w:t xml:space="preserve">Are there comprehensive assessments of vulnerability at the </w:t>
            </w:r>
            <w:proofErr w:type="spellStart"/>
            <w:r w:rsidRPr="006F334A">
              <w:rPr>
                <w:b/>
                <w:sz w:val="20"/>
                <w:szCs w:val="20"/>
              </w:rPr>
              <w:t>sectoral</w:t>
            </w:r>
            <w:proofErr w:type="spellEnd"/>
            <w:r w:rsidRPr="006F334A">
              <w:rPr>
                <w:b/>
                <w:sz w:val="20"/>
                <w:szCs w:val="20"/>
              </w:rPr>
              <w:t xml:space="preserve"> level?</w:t>
            </w:r>
          </w:p>
        </w:tc>
        <w:tc>
          <w:tcPr>
            <w:tcW w:w="855" w:type="dxa"/>
            <w:vAlign w:val="center"/>
          </w:tcPr>
          <w:p w:rsidR="000A3E91" w:rsidRPr="006F334A" w:rsidRDefault="000A3E91" w:rsidP="006F334A">
            <w:pPr>
              <w:spacing w:after="0"/>
              <w:jc w:val="center"/>
              <w:rPr>
                <w:bCs/>
                <w:sz w:val="20"/>
                <w:szCs w:val="20"/>
              </w:rPr>
            </w:pPr>
            <w:r w:rsidRPr="006F334A">
              <w:rPr>
                <w:bCs/>
                <w:sz w:val="20"/>
                <w:szCs w:val="20"/>
              </w:rPr>
              <w:t>2,5</w:t>
            </w:r>
          </w:p>
        </w:tc>
        <w:tc>
          <w:tcPr>
            <w:tcW w:w="2700" w:type="dxa"/>
            <w:vAlign w:val="center"/>
          </w:tcPr>
          <w:p w:rsidR="000A3E91" w:rsidRPr="006F334A" w:rsidRDefault="000A3E91" w:rsidP="006F334A">
            <w:pPr>
              <w:spacing w:after="0" w:line="240" w:lineRule="auto"/>
              <w:rPr>
                <w:sz w:val="20"/>
                <w:szCs w:val="20"/>
              </w:rPr>
            </w:pPr>
            <w:r w:rsidRPr="006F334A">
              <w:rPr>
                <w:sz w:val="20"/>
                <w:szCs w:val="20"/>
              </w:rPr>
              <w:t xml:space="preserve">There is no comprehensive assessment </w:t>
            </w:r>
          </w:p>
          <w:p w:rsidR="000A3E91" w:rsidRPr="006F334A" w:rsidRDefault="000A3E91" w:rsidP="006F334A">
            <w:pPr>
              <w:spacing w:after="0" w:line="240" w:lineRule="auto"/>
              <w:rPr>
                <w:sz w:val="20"/>
                <w:szCs w:val="20"/>
              </w:rPr>
            </w:pPr>
          </w:p>
        </w:tc>
        <w:tc>
          <w:tcPr>
            <w:tcW w:w="3171" w:type="dxa"/>
            <w:vAlign w:val="center"/>
          </w:tcPr>
          <w:p w:rsidR="000A3E91" w:rsidRPr="006F334A" w:rsidRDefault="000A3E91" w:rsidP="006F334A">
            <w:pPr>
              <w:spacing w:after="0" w:line="240" w:lineRule="auto"/>
              <w:rPr>
                <w:sz w:val="20"/>
                <w:szCs w:val="20"/>
              </w:rPr>
            </w:pPr>
            <w:r w:rsidRPr="006F334A">
              <w:rPr>
                <w:rFonts w:cs="Century Gothic"/>
                <w:sz w:val="20"/>
                <w:szCs w:val="20"/>
              </w:rPr>
              <w:t xml:space="preserve">The brief identification of the </w:t>
            </w:r>
            <w:proofErr w:type="spellStart"/>
            <w:r w:rsidRPr="006F334A">
              <w:rPr>
                <w:rFonts w:cs="Century Gothic"/>
                <w:sz w:val="20"/>
                <w:szCs w:val="20"/>
              </w:rPr>
              <w:t>sectoral</w:t>
            </w:r>
            <w:proofErr w:type="spellEnd"/>
            <w:r w:rsidRPr="006F334A">
              <w:rPr>
                <w:rFonts w:cs="Century Gothic"/>
                <w:sz w:val="20"/>
                <w:szCs w:val="20"/>
              </w:rPr>
              <w:t xml:space="preserve"> vulnerability need to be </w:t>
            </w:r>
            <w:r w:rsidRPr="006F334A">
              <w:rPr>
                <w:sz w:val="20"/>
                <w:szCs w:val="20"/>
              </w:rPr>
              <w:t xml:space="preserve">updated and thorough at both data and tools used.  </w:t>
            </w:r>
          </w:p>
        </w:tc>
      </w:tr>
    </w:tbl>
    <w:p w:rsidR="000A3E91" w:rsidRPr="00BF0574" w:rsidRDefault="000A3E91" w:rsidP="00852B4C">
      <w:pPr>
        <w:pStyle w:val="Titolo2"/>
      </w:pPr>
      <w:bookmarkStart w:id="31" w:name="_Toc362272609"/>
      <w:r>
        <w:t>3</w:t>
      </w:r>
      <w:r w:rsidRPr="00BF0574">
        <w:t>.4 Adaptation to climate change</w:t>
      </w:r>
      <w:bookmarkEnd w:id="31"/>
    </w:p>
    <w:p w:rsidR="000A3E91" w:rsidRPr="00FF5537" w:rsidRDefault="000A3E91" w:rsidP="00FF5537">
      <w:pPr>
        <w:spacing w:after="0"/>
        <w:jc w:val="both"/>
        <w:rPr>
          <w:rFonts w:ascii="Cambria" w:hAnsi="Cambria"/>
          <w:sz w:val="24"/>
          <w:szCs w:val="24"/>
        </w:rPr>
      </w:pPr>
      <w:r w:rsidRPr="00BF0574">
        <w:rPr>
          <w:color w:val="000000"/>
          <w:sz w:val="24"/>
          <w:szCs w:val="24"/>
        </w:rPr>
        <w:t>The</w:t>
      </w:r>
      <w:r>
        <w:rPr>
          <w:color w:val="000000"/>
          <w:sz w:val="24"/>
          <w:szCs w:val="24"/>
        </w:rPr>
        <w:t>re is no national vision nor a</w:t>
      </w:r>
      <w:r w:rsidRPr="00BF0574">
        <w:rPr>
          <w:color w:val="000000"/>
          <w:sz w:val="24"/>
          <w:szCs w:val="24"/>
        </w:rPr>
        <w:t xml:space="preserve"> national strategy/programme/ plan of ada</w:t>
      </w:r>
      <w:r>
        <w:rPr>
          <w:color w:val="000000"/>
          <w:sz w:val="24"/>
          <w:szCs w:val="24"/>
        </w:rPr>
        <w:t>ptation to CC in Lebanon in order  to</w:t>
      </w:r>
      <w:r w:rsidRPr="00BF0574">
        <w:rPr>
          <w:sz w:val="24"/>
          <w:szCs w:val="24"/>
        </w:rPr>
        <w:t xml:space="preserve"> </w:t>
      </w:r>
      <w:r>
        <w:rPr>
          <w:sz w:val="24"/>
          <w:szCs w:val="24"/>
        </w:rPr>
        <w:t xml:space="preserve">proactively </w:t>
      </w:r>
      <w:r w:rsidRPr="00BF0574">
        <w:rPr>
          <w:sz w:val="24"/>
          <w:szCs w:val="24"/>
        </w:rPr>
        <w:t xml:space="preserve">address adverse effects of CC and increase </w:t>
      </w:r>
      <w:r>
        <w:rPr>
          <w:sz w:val="24"/>
          <w:szCs w:val="24"/>
        </w:rPr>
        <w:t xml:space="preserve"> the </w:t>
      </w:r>
      <w:r w:rsidRPr="00BF0574">
        <w:rPr>
          <w:sz w:val="24"/>
          <w:szCs w:val="24"/>
        </w:rPr>
        <w:t>climate resilience</w:t>
      </w:r>
      <w:r w:rsidRPr="00BF0574">
        <w:rPr>
          <w:color w:val="000000"/>
          <w:sz w:val="24"/>
          <w:szCs w:val="24"/>
        </w:rPr>
        <w:t xml:space="preserve">. This is due on the one hand to a </w:t>
      </w:r>
      <w:r>
        <w:rPr>
          <w:color w:val="000000"/>
          <w:sz w:val="24"/>
          <w:szCs w:val="24"/>
        </w:rPr>
        <w:t>low level of awareness about CC and on the other hand</w:t>
      </w:r>
      <w:r w:rsidRPr="00BF0574">
        <w:rPr>
          <w:color w:val="000000"/>
          <w:sz w:val="24"/>
          <w:szCs w:val="24"/>
        </w:rPr>
        <w:t xml:space="preserve"> </w:t>
      </w:r>
      <w:r>
        <w:rPr>
          <w:color w:val="000000"/>
          <w:sz w:val="24"/>
          <w:szCs w:val="24"/>
        </w:rPr>
        <w:t xml:space="preserve">to </w:t>
      </w:r>
      <w:r w:rsidRPr="00BF0574">
        <w:rPr>
          <w:color w:val="000000"/>
          <w:sz w:val="24"/>
          <w:szCs w:val="24"/>
        </w:rPr>
        <w:t>the absence of comprehensive</w:t>
      </w:r>
      <w:r>
        <w:rPr>
          <w:color w:val="000000"/>
          <w:sz w:val="24"/>
          <w:szCs w:val="24"/>
        </w:rPr>
        <w:t xml:space="preserve"> impact assessment</w:t>
      </w:r>
      <w:r w:rsidRPr="00BF0574">
        <w:rPr>
          <w:color w:val="000000"/>
          <w:sz w:val="24"/>
          <w:szCs w:val="24"/>
        </w:rPr>
        <w:t xml:space="preserve"> </w:t>
      </w:r>
      <w:r>
        <w:rPr>
          <w:color w:val="000000"/>
          <w:sz w:val="24"/>
          <w:szCs w:val="24"/>
        </w:rPr>
        <w:t xml:space="preserve"> of CC </w:t>
      </w:r>
      <w:r w:rsidRPr="00BF0574">
        <w:rPr>
          <w:color w:val="000000"/>
          <w:sz w:val="24"/>
          <w:szCs w:val="24"/>
        </w:rPr>
        <w:t xml:space="preserve">on </w:t>
      </w:r>
      <w:proofErr w:type="spellStart"/>
      <w:r w:rsidRPr="00BF0574">
        <w:rPr>
          <w:color w:val="000000"/>
          <w:sz w:val="24"/>
          <w:szCs w:val="24"/>
        </w:rPr>
        <w:t>Lebanon.With</w:t>
      </w:r>
      <w:proofErr w:type="spellEnd"/>
      <w:r w:rsidRPr="00BF0574">
        <w:rPr>
          <w:color w:val="000000"/>
          <w:sz w:val="24"/>
          <w:szCs w:val="24"/>
        </w:rPr>
        <w:t xml:space="preserve"> reference to the SNC, the brief assessment of the vulnerability was followed by a proposal for a set of</w:t>
      </w:r>
      <w:r>
        <w:rPr>
          <w:color w:val="000000"/>
          <w:sz w:val="24"/>
          <w:szCs w:val="24"/>
        </w:rPr>
        <w:t xml:space="preserve"> adaptation measures</w:t>
      </w:r>
      <w:r w:rsidRPr="00BF0574">
        <w:rPr>
          <w:color w:val="000000"/>
          <w:sz w:val="24"/>
          <w:szCs w:val="24"/>
        </w:rPr>
        <w:t xml:space="preserve"> to climate change for each sector: agriculture, electricity, water, coastal areas, forests, public health, tourism and settlement and infrastructure. The</w:t>
      </w:r>
      <w:r>
        <w:rPr>
          <w:color w:val="000000"/>
          <w:sz w:val="24"/>
          <w:szCs w:val="24"/>
        </w:rPr>
        <w:t xml:space="preserve">se </w:t>
      </w:r>
      <w:r w:rsidRPr="00BF0574">
        <w:rPr>
          <w:color w:val="000000"/>
          <w:sz w:val="24"/>
          <w:szCs w:val="24"/>
        </w:rPr>
        <w:t>adaptation measures need to be fur</w:t>
      </w:r>
      <w:r>
        <w:rPr>
          <w:color w:val="000000"/>
          <w:sz w:val="24"/>
          <w:szCs w:val="24"/>
        </w:rPr>
        <w:t xml:space="preserve">ther developed and better </w:t>
      </w:r>
      <w:proofErr w:type="spellStart"/>
      <w:r>
        <w:rPr>
          <w:color w:val="000000"/>
          <w:sz w:val="24"/>
          <w:szCs w:val="24"/>
        </w:rPr>
        <w:t>justified;in</w:t>
      </w:r>
      <w:proofErr w:type="spellEnd"/>
      <w:r>
        <w:rPr>
          <w:color w:val="000000"/>
          <w:sz w:val="24"/>
          <w:szCs w:val="24"/>
        </w:rPr>
        <w:t xml:space="preserve"> addition, </w:t>
      </w:r>
      <w:r w:rsidRPr="00BF0574">
        <w:rPr>
          <w:color w:val="000000"/>
          <w:sz w:val="24"/>
          <w:szCs w:val="24"/>
        </w:rPr>
        <w:t xml:space="preserve">no </w:t>
      </w:r>
      <w:proofErr w:type="spellStart"/>
      <w:r>
        <w:rPr>
          <w:color w:val="000000"/>
          <w:sz w:val="24"/>
          <w:szCs w:val="24"/>
        </w:rPr>
        <w:t>sectoral</w:t>
      </w:r>
      <w:proofErr w:type="spellEnd"/>
      <w:r w:rsidRPr="00BF0574">
        <w:rPr>
          <w:color w:val="000000"/>
          <w:sz w:val="24"/>
          <w:szCs w:val="24"/>
        </w:rPr>
        <w:t xml:space="preserve"> strategie</w:t>
      </w:r>
      <w:r>
        <w:rPr>
          <w:color w:val="000000"/>
          <w:sz w:val="24"/>
          <w:szCs w:val="24"/>
        </w:rPr>
        <w:t xml:space="preserve">s of adaptation to </w:t>
      </w:r>
      <w:proofErr w:type="spellStart"/>
      <w:r>
        <w:rPr>
          <w:color w:val="000000"/>
          <w:sz w:val="24"/>
          <w:szCs w:val="24"/>
        </w:rPr>
        <w:t>CC.However</w:t>
      </w:r>
      <w:proofErr w:type="spellEnd"/>
      <w:r w:rsidRPr="00BF0574">
        <w:rPr>
          <w:color w:val="000000"/>
          <w:sz w:val="24"/>
          <w:szCs w:val="24"/>
        </w:rPr>
        <w:t xml:space="preserve"> it should be noted </w:t>
      </w:r>
      <w:r>
        <w:rPr>
          <w:color w:val="000000"/>
          <w:sz w:val="24"/>
          <w:szCs w:val="24"/>
        </w:rPr>
        <w:t xml:space="preserve"> that there are </w:t>
      </w:r>
      <w:r w:rsidRPr="00BF0574">
        <w:rPr>
          <w:color w:val="000000"/>
          <w:sz w:val="24"/>
          <w:szCs w:val="24"/>
        </w:rPr>
        <w:t xml:space="preserve">some initiatives of adaptation measures </w:t>
      </w:r>
      <w:r>
        <w:rPr>
          <w:color w:val="000000"/>
          <w:sz w:val="24"/>
          <w:szCs w:val="24"/>
        </w:rPr>
        <w:t xml:space="preserve">to </w:t>
      </w:r>
      <w:r w:rsidRPr="00BF0574">
        <w:rPr>
          <w:color w:val="000000"/>
          <w:sz w:val="24"/>
          <w:szCs w:val="24"/>
        </w:rPr>
        <w:t xml:space="preserve">CC such as </w:t>
      </w:r>
      <w:r>
        <w:rPr>
          <w:color w:val="000000"/>
          <w:sz w:val="24"/>
          <w:szCs w:val="24"/>
        </w:rPr>
        <w:t xml:space="preserve"> the ones </w:t>
      </w:r>
      <w:r w:rsidRPr="00BF0574">
        <w:rPr>
          <w:color w:val="000000"/>
          <w:sz w:val="24"/>
          <w:szCs w:val="24"/>
        </w:rPr>
        <w:t xml:space="preserve">developed </w:t>
      </w:r>
      <w:r w:rsidRPr="00FF5537">
        <w:rPr>
          <w:rFonts w:ascii="Cambria" w:hAnsi="Cambria"/>
          <w:color w:val="000000"/>
          <w:sz w:val="24"/>
          <w:szCs w:val="24"/>
        </w:rPr>
        <w:t>by the</w:t>
      </w:r>
      <w:r w:rsidRPr="00FF5537">
        <w:rPr>
          <w:rFonts w:ascii="Cambria" w:hAnsi="Cambria" w:cs="Arial"/>
          <w:color w:val="000000"/>
          <w:sz w:val="24"/>
          <w:szCs w:val="24"/>
        </w:rPr>
        <w:t xml:space="preserve"> Lebanese Agricultural Research Institute (LARI). LARI has developed an early warning system to support farmers to increase their resilience to CC through coping with climatic hazards and other diseases related to climate. This adaptation to CC through the provision of real-time meteorological relevant information is using SMS to reach more than 2000 farmers in the </w:t>
      </w:r>
      <w:proofErr w:type="spellStart"/>
      <w:r w:rsidRPr="00FF5537">
        <w:rPr>
          <w:rFonts w:ascii="Cambria" w:hAnsi="Cambria" w:cs="Arial"/>
          <w:color w:val="000000"/>
          <w:sz w:val="24"/>
          <w:szCs w:val="24"/>
        </w:rPr>
        <w:t>Bekaa</w:t>
      </w:r>
      <w:proofErr w:type="spellEnd"/>
      <w:r w:rsidRPr="00FF5537">
        <w:rPr>
          <w:rFonts w:ascii="Cambria" w:hAnsi="Cambria" w:cs="Arial"/>
          <w:color w:val="000000"/>
          <w:sz w:val="24"/>
          <w:szCs w:val="24"/>
        </w:rPr>
        <w:t xml:space="preserve"> Region. </w:t>
      </w:r>
      <w:r w:rsidRPr="00FF5537">
        <w:rPr>
          <w:rFonts w:ascii="Cambria" w:hAnsi="Cambria"/>
          <w:sz w:val="24"/>
          <w:szCs w:val="24"/>
        </w:rPr>
        <w:t xml:space="preserve">In the same proactive approach, to cope with the effects of climate change induced Extreme Weather and Water Phenomena (such as Drought, Floods, Heat Waves, etc.) we need to enhance mitigation and response mechanisms </w:t>
      </w:r>
      <w:r>
        <w:rPr>
          <w:rFonts w:ascii="Cambria" w:hAnsi="Cambria"/>
          <w:sz w:val="24"/>
          <w:szCs w:val="24"/>
        </w:rPr>
        <w:t xml:space="preserve">and for that we do need </w:t>
      </w:r>
      <w:r w:rsidRPr="00FF5537">
        <w:rPr>
          <w:rFonts w:ascii="Cambria" w:hAnsi="Cambria"/>
          <w:sz w:val="24"/>
          <w:szCs w:val="24"/>
        </w:rPr>
        <w:t xml:space="preserve"> an effective climate monitoring and early warning systems. </w:t>
      </w:r>
    </w:p>
    <w:p w:rsidR="000A3E91" w:rsidRDefault="000A3E91" w:rsidP="00E531D4">
      <w:pPr>
        <w:jc w:val="both"/>
        <w:rPr>
          <w:b/>
        </w:rPr>
      </w:pPr>
      <w:r w:rsidRPr="00BF0574">
        <w:rPr>
          <w:color w:val="000000"/>
          <w:sz w:val="24"/>
          <w:szCs w:val="24"/>
        </w:rPr>
        <w:t xml:space="preserve">In fact, the mainstreaming of CC in the strategic planning process development (national and </w:t>
      </w:r>
      <w:proofErr w:type="spellStart"/>
      <w:r>
        <w:rPr>
          <w:color w:val="000000"/>
          <w:sz w:val="24"/>
          <w:szCs w:val="24"/>
        </w:rPr>
        <w:t>sectoral</w:t>
      </w:r>
      <w:proofErr w:type="spellEnd"/>
      <w:r w:rsidRPr="00BF0574">
        <w:rPr>
          <w:color w:val="000000"/>
          <w:sz w:val="24"/>
          <w:szCs w:val="24"/>
        </w:rPr>
        <w:t xml:space="preserve">) is very limited and not </w:t>
      </w:r>
      <w:r>
        <w:rPr>
          <w:color w:val="000000"/>
          <w:sz w:val="24"/>
          <w:szCs w:val="24"/>
        </w:rPr>
        <w:t xml:space="preserve">sufficiently </w:t>
      </w:r>
      <w:r w:rsidRPr="00BF0574">
        <w:rPr>
          <w:color w:val="000000"/>
          <w:sz w:val="24"/>
          <w:szCs w:val="24"/>
        </w:rPr>
        <w:t xml:space="preserve">meaningful. </w:t>
      </w:r>
      <w:r w:rsidRPr="00BF0574">
        <w:rPr>
          <w:rFonts w:cs="Arial"/>
          <w:color w:val="000000"/>
          <w:sz w:val="24"/>
          <w:szCs w:val="24"/>
        </w:rPr>
        <w:t>In this respect, the National Water Sector Strategy</w:t>
      </w:r>
      <w:r>
        <w:rPr>
          <w:rFonts w:cs="Arial"/>
          <w:color w:val="000000"/>
          <w:sz w:val="24"/>
          <w:szCs w:val="24"/>
        </w:rPr>
        <w:t>, even if it is adopted,</w:t>
      </w:r>
      <w:r w:rsidRPr="00BF0574">
        <w:rPr>
          <w:rFonts w:cs="Arial"/>
          <w:color w:val="000000"/>
          <w:sz w:val="24"/>
          <w:szCs w:val="24"/>
        </w:rPr>
        <w:t xml:space="preserve"> gives very low importance to CC; however </w:t>
      </w:r>
      <w:r w:rsidRPr="00BF0574">
        <w:rPr>
          <w:color w:val="000000"/>
          <w:sz w:val="24"/>
          <w:szCs w:val="24"/>
        </w:rPr>
        <w:t xml:space="preserve">the </w:t>
      </w:r>
      <w:r w:rsidRPr="00BF0574">
        <w:rPr>
          <w:rFonts w:cs="Arial"/>
          <w:color w:val="000000"/>
          <w:sz w:val="24"/>
          <w:szCs w:val="24"/>
        </w:rPr>
        <w:t>framework for public health</w:t>
      </w:r>
      <w:r>
        <w:rPr>
          <w:rFonts w:cs="Arial"/>
          <w:color w:val="000000"/>
          <w:sz w:val="24"/>
          <w:szCs w:val="24"/>
        </w:rPr>
        <w:t>, although if it not adopted yet,</w:t>
      </w:r>
      <w:r w:rsidRPr="00BF0574">
        <w:rPr>
          <w:rFonts w:cs="Arial"/>
          <w:color w:val="000000"/>
          <w:sz w:val="24"/>
          <w:szCs w:val="24"/>
        </w:rPr>
        <w:t xml:space="preserve"> gives relatively more importance to the CC as one of the basic </w:t>
      </w:r>
      <w:proofErr w:type="spellStart"/>
      <w:r w:rsidRPr="00BF0574">
        <w:rPr>
          <w:rFonts w:cs="Arial"/>
          <w:color w:val="000000"/>
          <w:sz w:val="24"/>
          <w:szCs w:val="24"/>
        </w:rPr>
        <w:t>components.Regarding</w:t>
      </w:r>
      <w:proofErr w:type="spellEnd"/>
      <w:r w:rsidRPr="00BF0574">
        <w:rPr>
          <w:rFonts w:cs="Arial"/>
          <w:color w:val="000000"/>
          <w:sz w:val="24"/>
          <w:szCs w:val="24"/>
        </w:rPr>
        <w:t xml:space="preserve"> the </w:t>
      </w:r>
      <w:r>
        <w:rPr>
          <w:color w:val="000000"/>
          <w:sz w:val="24"/>
          <w:szCs w:val="24"/>
        </w:rPr>
        <w:t>c</w:t>
      </w:r>
      <w:r w:rsidRPr="00BF0574">
        <w:rPr>
          <w:color w:val="000000"/>
          <w:sz w:val="24"/>
          <w:szCs w:val="24"/>
        </w:rPr>
        <w:t xml:space="preserve">osting of adaptation to CC, there is </w:t>
      </w:r>
      <w:r>
        <w:rPr>
          <w:color w:val="000000"/>
          <w:sz w:val="24"/>
          <w:szCs w:val="24"/>
        </w:rPr>
        <w:t xml:space="preserve">not </w:t>
      </w:r>
      <w:r w:rsidRPr="00BF0574">
        <w:rPr>
          <w:color w:val="000000"/>
          <w:sz w:val="24"/>
          <w:szCs w:val="24"/>
        </w:rPr>
        <w:t>any brief assessment. This issue is new and there is no experience in that effect.</w:t>
      </w:r>
    </w:p>
    <w:p w:rsidR="000A3E91" w:rsidRPr="00BF0574" w:rsidRDefault="000A3E91" w:rsidP="0083563D">
      <w:pPr>
        <w:jc w:val="center"/>
        <w:rPr>
          <w:b/>
          <w:sz w:val="28"/>
          <w:szCs w:val="28"/>
        </w:rPr>
      </w:pPr>
      <w:r>
        <w:rPr>
          <w:b/>
        </w:rPr>
        <w:t>Table (11): Assessment of</w:t>
      </w:r>
      <w:r w:rsidRPr="00BF0574">
        <w:rPr>
          <w:b/>
        </w:rPr>
        <w:t xml:space="preserve"> adaptation to climate change</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2946"/>
        <w:gridCol w:w="942"/>
        <w:gridCol w:w="2880"/>
        <w:gridCol w:w="2802"/>
      </w:tblGrid>
      <w:tr w:rsidR="000A3E91" w:rsidRPr="00BF0574" w:rsidTr="006F334A">
        <w:trPr>
          <w:trHeight w:val="351"/>
          <w:tblHeader/>
        </w:trPr>
        <w:tc>
          <w:tcPr>
            <w:tcW w:w="3047" w:type="dxa"/>
            <w:tcBorders>
              <w:right w:val="nil"/>
            </w:tcBorders>
            <w:shd w:val="clear" w:color="auto" w:fill="76923C"/>
          </w:tcPr>
          <w:p w:rsidR="000A3E91" w:rsidRPr="006F334A" w:rsidRDefault="000A3E91" w:rsidP="006F334A">
            <w:pPr>
              <w:jc w:val="center"/>
              <w:rPr>
                <w:b/>
                <w:bCs/>
                <w:color w:val="FFFFFF"/>
                <w:sz w:val="20"/>
                <w:szCs w:val="20"/>
              </w:rPr>
            </w:pPr>
            <w:r w:rsidRPr="006F334A">
              <w:rPr>
                <w:color w:val="FFFFFF"/>
                <w:sz w:val="20"/>
                <w:szCs w:val="20"/>
              </w:rPr>
              <w:t>Focus</w:t>
            </w:r>
          </w:p>
        </w:tc>
        <w:tc>
          <w:tcPr>
            <w:tcW w:w="957" w:type="dxa"/>
            <w:tcBorders>
              <w:left w:val="nil"/>
              <w:right w:val="nil"/>
            </w:tcBorders>
            <w:shd w:val="clear" w:color="auto" w:fill="76923C"/>
          </w:tcPr>
          <w:p w:rsidR="000A3E91" w:rsidRPr="006F334A" w:rsidRDefault="000A3E91" w:rsidP="006F334A">
            <w:pPr>
              <w:jc w:val="center"/>
              <w:rPr>
                <w:b/>
                <w:bCs/>
                <w:color w:val="FFFFFF"/>
                <w:sz w:val="20"/>
                <w:szCs w:val="20"/>
              </w:rPr>
            </w:pPr>
            <w:r w:rsidRPr="006F334A">
              <w:rPr>
                <w:b/>
                <w:bCs/>
                <w:color w:val="FFFFFF"/>
                <w:sz w:val="20"/>
                <w:szCs w:val="20"/>
              </w:rPr>
              <w:t>Rating</w:t>
            </w:r>
          </w:p>
        </w:tc>
        <w:tc>
          <w:tcPr>
            <w:tcW w:w="2977" w:type="dxa"/>
            <w:tcBorders>
              <w:left w:val="nil"/>
              <w:right w:val="nil"/>
            </w:tcBorders>
            <w:shd w:val="clear" w:color="auto" w:fill="76923C"/>
          </w:tcPr>
          <w:p w:rsidR="000A3E91" w:rsidRPr="006F334A" w:rsidRDefault="000A3E91" w:rsidP="006F334A">
            <w:pPr>
              <w:jc w:val="center"/>
              <w:rPr>
                <w:rFonts w:cs="Arial"/>
                <w:b/>
                <w:bCs/>
                <w:color w:val="FFFFFF"/>
                <w:sz w:val="20"/>
                <w:szCs w:val="20"/>
              </w:rPr>
            </w:pPr>
            <w:r w:rsidRPr="006F334A">
              <w:rPr>
                <w:rFonts w:cs="Arial"/>
                <w:b/>
                <w:bCs/>
                <w:color w:val="FFFFFF"/>
                <w:sz w:val="20"/>
                <w:szCs w:val="20"/>
              </w:rPr>
              <w:t>Status</w:t>
            </w:r>
          </w:p>
        </w:tc>
        <w:tc>
          <w:tcPr>
            <w:tcW w:w="2908" w:type="dxa"/>
            <w:tcBorders>
              <w:left w:val="nil"/>
            </w:tcBorders>
            <w:shd w:val="clear" w:color="auto" w:fill="76923C"/>
          </w:tcPr>
          <w:p w:rsidR="000A3E91" w:rsidRPr="006F334A" w:rsidRDefault="000A3E91" w:rsidP="006F334A">
            <w:pPr>
              <w:jc w:val="center"/>
              <w:rPr>
                <w:b/>
                <w:bCs/>
                <w:color w:val="FFFFFF"/>
                <w:sz w:val="20"/>
                <w:szCs w:val="20"/>
              </w:rPr>
            </w:pPr>
            <w:r w:rsidRPr="006F334A">
              <w:rPr>
                <w:b/>
                <w:bCs/>
                <w:color w:val="FFFFFF"/>
                <w:sz w:val="20"/>
                <w:szCs w:val="20"/>
              </w:rPr>
              <w:t>Comments</w:t>
            </w:r>
          </w:p>
        </w:tc>
      </w:tr>
      <w:tr w:rsidR="000A3E91" w:rsidRPr="00BF0574" w:rsidTr="006F334A">
        <w:trPr>
          <w:trHeight w:val="606"/>
        </w:trPr>
        <w:tc>
          <w:tcPr>
            <w:tcW w:w="3047" w:type="dxa"/>
            <w:vAlign w:val="center"/>
          </w:tcPr>
          <w:p w:rsidR="000A3E91" w:rsidRPr="006F334A" w:rsidRDefault="000A3E91" w:rsidP="006F334A">
            <w:pPr>
              <w:spacing w:after="0" w:line="240" w:lineRule="auto"/>
              <w:rPr>
                <w:b/>
                <w:bCs/>
                <w:sz w:val="20"/>
                <w:szCs w:val="20"/>
              </w:rPr>
            </w:pPr>
            <w:r w:rsidRPr="006F334A">
              <w:rPr>
                <w:b/>
                <w:bCs/>
                <w:sz w:val="20"/>
                <w:szCs w:val="20"/>
              </w:rPr>
              <w:lastRenderedPageBreak/>
              <w:t>National vision for adaptation to CC</w:t>
            </w:r>
          </w:p>
        </w:tc>
        <w:tc>
          <w:tcPr>
            <w:tcW w:w="957" w:type="dxa"/>
            <w:vAlign w:val="center"/>
          </w:tcPr>
          <w:p w:rsidR="000A3E91" w:rsidRPr="006F334A" w:rsidRDefault="000A3E91" w:rsidP="006F334A">
            <w:pPr>
              <w:spacing w:after="0"/>
              <w:jc w:val="center"/>
              <w:rPr>
                <w:b/>
                <w:bCs/>
                <w:sz w:val="20"/>
                <w:szCs w:val="20"/>
              </w:rPr>
            </w:pPr>
            <w:r w:rsidRPr="006F334A">
              <w:rPr>
                <w:b/>
                <w:bCs/>
                <w:sz w:val="20"/>
                <w:szCs w:val="20"/>
              </w:rPr>
              <w:t>2</w:t>
            </w:r>
          </w:p>
        </w:tc>
        <w:tc>
          <w:tcPr>
            <w:tcW w:w="2977" w:type="dxa"/>
            <w:vAlign w:val="center"/>
          </w:tcPr>
          <w:p w:rsidR="000A3E91" w:rsidRPr="006F334A" w:rsidRDefault="000A3E91" w:rsidP="006F334A">
            <w:pPr>
              <w:spacing w:after="0" w:line="240" w:lineRule="auto"/>
              <w:rPr>
                <w:sz w:val="20"/>
                <w:szCs w:val="20"/>
              </w:rPr>
            </w:pPr>
            <w:r w:rsidRPr="006F334A">
              <w:rPr>
                <w:sz w:val="20"/>
                <w:szCs w:val="20"/>
              </w:rPr>
              <w:t xml:space="preserve">No national vision of  adaptation to CC </w:t>
            </w:r>
          </w:p>
        </w:tc>
        <w:tc>
          <w:tcPr>
            <w:tcW w:w="2908" w:type="dxa"/>
            <w:vAlign w:val="center"/>
          </w:tcPr>
          <w:p w:rsidR="000A3E91" w:rsidRPr="006F334A" w:rsidRDefault="000A3E91" w:rsidP="006F334A">
            <w:pPr>
              <w:spacing w:after="0" w:line="240" w:lineRule="auto"/>
              <w:rPr>
                <w:sz w:val="20"/>
                <w:szCs w:val="20"/>
              </w:rPr>
            </w:pPr>
            <w:r w:rsidRPr="006F334A">
              <w:rPr>
                <w:sz w:val="20"/>
                <w:szCs w:val="20"/>
              </w:rPr>
              <w:t xml:space="preserve">Low level of awareness about CC </w:t>
            </w:r>
          </w:p>
        </w:tc>
      </w:tr>
      <w:tr w:rsidR="000A3E91" w:rsidRPr="00BF0574" w:rsidTr="006F334A">
        <w:tc>
          <w:tcPr>
            <w:tcW w:w="3047" w:type="dxa"/>
            <w:vAlign w:val="center"/>
          </w:tcPr>
          <w:p w:rsidR="000A3E91" w:rsidRPr="006F334A" w:rsidRDefault="000A3E91" w:rsidP="006F334A">
            <w:pPr>
              <w:spacing w:after="0"/>
              <w:rPr>
                <w:b/>
                <w:bCs/>
                <w:sz w:val="20"/>
                <w:szCs w:val="20"/>
              </w:rPr>
            </w:pPr>
            <w:r w:rsidRPr="006F334A">
              <w:rPr>
                <w:b/>
                <w:bCs/>
                <w:sz w:val="20"/>
                <w:szCs w:val="20"/>
              </w:rPr>
              <w:t>National strategy/program /plan for adaptation to CC through addressing adverse effects and increasing climate resilience</w:t>
            </w:r>
          </w:p>
        </w:tc>
        <w:tc>
          <w:tcPr>
            <w:tcW w:w="957" w:type="dxa"/>
            <w:vAlign w:val="center"/>
          </w:tcPr>
          <w:p w:rsidR="000A3E91" w:rsidRPr="006F334A" w:rsidRDefault="000A3E91" w:rsidP="006F334A">
            <w:pPr>
              <w:spacing w:after="0"/>
              <w:jc w:val="center"/>
              <w:rPr>
                <w:b/>
                <w:bCs/>
                <w:sz w:val="20"/>
                <w:szCs w:val="20"/>
              </w:rPr>
            </w:pPr>
          </w:p>
          <w:p w:rsidR="000A3E91" w:rsidRPr="006F334A" w:rsidRDefault="000A3E91" w:rsidP="006F334A">
            <w:pPr>
              <w:spacing w:after="0"/>
              <w:jc w:val="center"/>
              <w:rPr>
                <w:b/>
                <w:bCs/>
                <w:sz w:val="20"/>
                <w:szCs w:val="20"/>
              </w:rPr>
            </w:pPr>
            <w:r w:rsidRPr="006F334A">
              <w:rPr>
                <w:b/>
                <w:bCs/>
                <w:sz w:val="20"/>
                <w:szCs w:val="20"/>
              </w:rPr>
              <w:t>2</w:t>
            </w:r>
          </w:p>
        </w:tc>
        <w:tc>
          <w:tcPr>
            <w:tcW w:w="2977" w:type="dxa"/>
            <w:vAlign w:val="center"/>
          </w:tcPr>
          <w:p w:rsidR="000A3E91" w:rsidRPr="006F334A" w:rsidRDefault="000A3E91" w:rsidP="006F334A">
            <w:pPr>
              <w:spacing w:after="0" w:line="240" w:lineRule="auto"/>
              <w:rPr>
                <w:sz w:val="20"/>
                <w:szCs w:val="20"/>
              </w:rPr>
            </w:pPr>
            <w:r w:rsidRPr="006F334A">
              <w:rPr>
                <w:sz w:val="20"/>
                <w:szCs w:val="20"/>
              </w:rPr>
              <w:t>no national strategy/program /plan for adaptation to CC</w:t>
            </w:r>
          </w:p>
          <w:p w:rsidR="000A3E91" w:rsidRPr="006F334A" w:rsidRDefault="000A3E91" w:rsidP="006F334A">
            <w:pPr>
              <w:spacing w:after="0" w:line="240" w:lineRule="auto"/>
              <w:rPr>
                <w:sz w:val="20"/>
                <w:szCs w:val="20"/>
              </w:rPr>
            </w:pPr>
            <w:r w:rsidRPr="006F334A">
              <w:rPr>
                <w:sz w:val="20"/>
                <w:szCs w:val="20"/>
              </w:rPr>
              <w:t>Some classical adaptation to CC measures that need to be further developed and more argued.</w:t>
            </w:r>
          </w:p>
        </w:tc>
        <w:tc>
          <w:tcPr>
            <w:tcW w:w="2908" w:type="dxa"/>
            <w:vAlign w:val="center"/>
          </w:tcPr>
          <w:p w:rsidR="000A3E91" w:rsidRPr="006F334A" w:rsidRDefault="000A3E91" w:rsidP="006F334A">
            <w:pPr>
              <w:tabs>
                <w:tab w:val="left" w:pos="331"/>
              </w:tabs>
              <w:spacing w:after="0" w:line="240" w:lineRule="auto"/>
              <w:rPr>
                <w:sz w:val="20"/>
                <w:szCs w:val="20"/>
              </w:rPr>
            </w:pPr>
            <w:r w:rsidRPr="006F334A">
              <w:rPr>
                <w:sz w:val="20"/>
                <w:szCs w:val="20"/>
              </w:rPr>
              <w:t>and absence of a comprehensive assessment of the impacts of CC on Lebanon</w:t>
            </w:r>
          </w:p>
        </w:tc>
      </w:tr>
      <w:tr w:rsidR="000A3E91" w:rsidRPr="00BF0574" w:rsidTr="006F334A">
        <w:tc>
          <w:tcPr>
            <w:tcW w:w="3047" w:type="dxa"/>
            <w:vAlign w:val="center"/>
          </w:tcPr>
          <w:p w:rsidR="000A3E91" w:rsidRPr="006F334A" w:rsidRDefault="000A3E91" w:rsidP="006F334A">
            <w:pPr>
              <w:spacing w:after="0"/>
              <w:rPr>
                <w:b/>
                <w:bCs/>
                <w:sz w:val="20"/>
                <w:szCs w:val="20"/>
              </w:rPr>
            </w:pPr>
            <w:proofErr w:type="spellStart"/>
            <w:r w:rsidRPr="006F334A">
              <w:rPr>
                <w:b/>
                <w:bCs/>
                <w:sz w:val="20"/>
                <w:szCs w:val="20"/>
              </w:rPr>
              <w:t>Sectoral</w:t>
            </w:r>
            <w:proofErr w:type="spellEnd"/>
            <w:r w:rsidRPr="006F334A">
              <w:rPr>
                <w:b/>
                <w:bCs/>
                <w:sz w:val="20"/>
                <w:szCs w:val="20"/>
              </w:rPr>
              <w:t xml:space="preserve"> strategies for adaptation to CC or to increase resilience</w:t>
            </w:r>
          </w:p>
        </w:tc>
        <w:tc>
          <w:tcPr>
            <w:tcW w:w="957" w:type="dxa"/>
            <w:vAlign w:val="center"/>
          </w:tcPr>
          <w:p w:rsidR="000A3E91" w:rsidRPr="006F334A" w:rsidRDefault="000A3E91" w:rsidP="006F334A">
            <w:pPr>
              <w:spacing w:after="0"/>
              <w:jc w:val="center"/>
              <w:rPr>
                <w:b/>
                <w:bCs/>
                <w:sz w:val="20"/>
                <w:szCs w:val="20"/>
              </w:rPr>
            </w:pPr>
            <w:r w:rsidRPr="006F334A">
              <w:rPr>
                <w:b/>
                <w:bCs/>
                <w:sz w:val="20"/>
                <w:szCs w:val="20"/>
              </w:rPr>
              <w:t>2,5</w:t>
            </w:r>
          </w:p>
        </w:tc>
        <w:tc>
          <w:tcPr>
            <w:tcW w:w="2977" w:type="dxa"/>
            <w:vAlign w:val="center"/>
          </w:tcPr>
          <w:p w:rsidR="000A3E91" w:rsidRPr="006F334A" w:rsidRDefault="000A3E91" w:rsidP="006F334A">
            <w:pPr>
              <w:spacing w:after="0" w:line="240" w:lineRule="auto"/>
              <w:rPr>
                <w:rFonts w:cs="Arial"/>
                <w:sz w:val="20"/>
                <w:szCs w:val="20"/>
              </w:rPr>
            </w:pPr>
            <w:r w:rsidRPr="006F334A">
              <w:rPr>
                <w:sz w:val="20"/>
                <w:szCs w:val="20"/>
              </w:rPr>
              <w:t xml:space="preserve">No </w:t>
            </w:r>
            <w:proofErr w:type="spellStart"/>
            <w:r w:rsidRPr="006F334A">
              <w:rPr>
                <w:sz w:val="20"/>
                <w:szCs w:val="20"/>
              </w:rPr>
              <w:t>sectoral</w:t>
            </w:r>
            <w:proofErr w:type="spellEnd"/>
            <w:r w:rsidRPr="006F334A">
              <w:rPr>
                <w:sz w:val="20"/>
                <w:szCs w:val="20"/>
              </w:rPr>
              <w:t xml:space="preserve"> strategies of adaptation to CC however, some </w:t>
            </w:r>
            <w:r w:rsidRPr="006F334A">
              <w:rPr>
                <w:b/>
                <w:bCs/>
                <w:sz w:val="20"/>
                <w:szCs w:val="20"/>
              </w:rPr>
              <w:t>initiatives</w:t>
            </w:r>
            <w:r w:rsidRPr="006F334A">
              <w:rPr>
                <w:sz w:val="20"/>
                <w:szCs w:val="20"/>
              </w:rPr>
              <w:t xml:space="preserve"> of adaptation measures CC (</w:t>
            </w:r>
            <w:r w:rsidRPr="006F334A">
              <w:rPr>
                <w:rFonts w:cs="Arial"/>
                <w:sz w:val="20"/>
                <w:szCs w:val="20"/>
              </w:rPr>
              <w:t xml:space="preserve">LARI). </w:t>
            </w:r>
          </w:p>
        </w:tc>
        <w:tc>
          <w:tcPr>
            <w:tcW w:w="2908" w:type="dxa"/>
            <w:vAlign w:val="center"/>
          </w:tcPr>
          <w:p w:rsidR="000A3E91" w:rsidRPr="006F334A" w:rsidRDefault="000A3E91" w:rsidP="006F334A">
            <w:pPr>
              <w:tabs>
                <w:tab w:val="left" w:pos="331"/>
              </w:tabs>
              <w:spacing w:after="0" w:line="240" w:lineRule="auto"/>
              <w:rPr>
                <w:sz w:val="20"/>
                <w:szCs w:val="20"/>
              </w:rPr>
            </w:pPr>
            <w:r w:rsidRPr="006F334A">
              <w:rPr>
                <w:rFonts w:cs="Arial"/>
                <w:sz w:val="20"/>
                <w:szCs w:val="20"/>
              </w:rPr>
              <w:t>Climate resilience is a new (unknown) issue with low activity in that effect.</w:t>
            </w:r>
          </w:p>
        </w:tc>
      </w:tr>
      <w:tr w:rsidR="000A3E91" w:rsidRPr="00BF0574" w:rsidTr="006F334A">
        <w:trPr>
          <w:trHeight w:val="421"/>
        </w:trPr>
        <w:tc>
          <w:tcPr>
            <w:tcW w:w="3047" w:type="dxa"/>
            <w:vAlign w:val="center"/>
          </w:tcPr>
          <w:p w:rsidR="000A3E91" w:rsidRPr="006F334A" w:rsidRDefault="000A3E91" w:rsidP="006F334A">
            <w:pPr>
              <w:spacing w:after="0"/>
              <w:rPr>
                <w:b/>
                <w:bCs/>
                <w:sz w:val="20"/>
                <w:szCs w:val="20"/>
              </w:rPr>
            </w:pPr>
            <w:r w:rsidRPr="006F334A">
              <w:rPr>
                <w:b/>
                <w:bCs/>
                <w:sz w:val="20"/>
                <w:szCs w:val="20"/>
              </w:rPr>
              <w:t xml:space="preserve">Mainstreaming of CC/ adaptation to CC in the strategic development planning process </w:t>
            </w:r>
          </w:p>
        </w:tc>
        <w:tc>
          <w:tcPr>
            <w:tcW w:w="957" w:type="dxa"/>
            <w:vAlign w:val="center"/>
          </w:tcPr>
          <w:p w:rsidR="000A3E91" w:rsidRPr="006F334A" w:rsidRDefault="000A3E91" w:rsidP="006F334A">
            <w:pPr>
              <w:spacing w:after="0"/>
              <w:jc w:val="center"/>
              <w:rPr>
                <w:b/>
                <w:bCs/>
                <w:sz w:val="20"/>
                <w:szCs w:val="20"/>
              </w:rPr>
            </w:pPr>
            <w:r w:rsidRPr="006F334A">
              <w:rPr>
                <w:b/>
                <w:bCs/>
                <w:sz w:val="20"/>
                <w:szCs w:val="20"/>
              </w:rPr>
              <w:t>1,5</w:t>
            </w:r>
          </w:p>
        </w:tc>
        <w:tc>
          <w:tcPr>
            <w:tcW w:w="2977" w:type="dxa"/>
            <w:vAlign w:val="center"/>
          </w:tcPr>
          <w:p w:rsidR="000A3E91" w:rsidRPr="006F334A" w:rsidRDefault="000A3E91" w:rsidP="006F334A">
            <w:pPr>
              <w:spacing w:after="0" w:line="240" w:lineRule="auto"/>
              <w:rPr>
                <w:rFonts w:cs="Arial"/>
                <w:sz w:val="20"/>
                <w:szCs w:val="20"/>
              </w:rPr>
            </w:pPr>
            <w:r w:rsidRPr="006F334A">
              <w:rPr>
                <w:sz w:val="20"/>
                <w:szCs w:val="20"/>
              </w:rPr>
              <w:t>Very low CC mainstreaming</w:t>
            </w:r>
          </w:p>
        </w:tc>
        <w:tc>
          <w:tcPr>
            <w:tcW w:w="2908" w:type="dxa"/>
            <w:vAlign w:val="center"/>
          </w:tcPr>
          <w:p w:rsidR="000A3E91" w:rsidRPr="006F334A" w:rsidRDefault="000A3E91" w:rsidP="006F334A">
            <w:pPr>
              <w:tabs>
                <w:tab w:val="left" w:pos="331"/>
              </w:tabs>
              <w:spacing w:after="0" w:line="240" w:lineRule="auto"/>
              <w:rPr>
                <w:sz w:val="20"/>
                <w:szCs w:val="20"/>
              </w:rPr>
            </w:pPr>
            <w:r w:rsidRPr="006F334A">
              <w:rPr>
                <w:sz w:val="20"/>
                <w:szCs w:val="20"/>
              </w:rPr>
              <w:t>Low level of awareness about adverse effects of CC in Lebanon as well a lack of mainstreaming tool</w:t>
            </w:r>
          </w:p>
        </w:tc>
      </w:tr>
      <w:tr w:rsidR="000A3E91" w:rsidRPr="00BF0574" w:rsidTr="006F334A">
        <w:tc>
          <w:tcPr>
            <w:tcW w:w="3047" w:type="dxa"/>
            <w:vAlign w:val="center"/>
          </w:tcPr>
          <w:p w:rsidR="000A3E91" w:rsidRPr="006F334A" w:rsidRDefault="000A3E91" w:rsidP="006F334A">
            <w:pPr>
              <w:spacing w:after="0"/>
              <w:rPr>
                <w:b/>
                <w:bCs/>
                <w:sz w:val="20"/>
                <w:szCs w:val="20"/>
              </w:rPr>
            </w:pPr>
            <w:r w:rsidRPr="006F334A">
              <w:rPr>
                <w:b/>
                <w:bCs/>
                <w:sz w:val="20"/>
                <w:szCs w:val="20"/>
              </w:rPr>
              <w:t>Costing of adaptation to climate change</w:t>
            </w:r>
          </w:p>
        </w:tc>
        <w:tc>
          <w:tcPr>
            <w:tcW w:w="957" w:type="dxa"/>
            <w:vAlign w:val="center"/>
          </w:tcPr>
          <w:p w:rsidR="000A3E91" w:rsidRPr="006F334A" w:rsidRDefault="000A3E91" w:rsidP="006F334A">
            <w:pPr>
              <w:spacing w:after="0"/>
              <w:jc w:val="center"/>
              <w:rPr>
                <w:b/>
                <w:bCs/>
                <w:sz w:val="20"/>
                <w:szCs w:val="20"/>
              </w:rPr>
            </w:pPr>
            <w:r w:rsidRPr="006F334A">
              <w:rPr>
                <w:b/>
                <w:bCs/>
                <w:sz w:val="20"/>
                <w:szCs w:val="20"/>
              </w:rPr>
              <w:t>1</w:t>
            </w:r>
          </w:p>
        </w:tc>
        <w:tc>
          <w:tcPr>
            <w:tcW w:w="2977" w:type="dxa"/>
            <w:vAlign w:val="center"/>
          </w:tcPr>
          <w:p w:rsidR="000A3E91" w:rsidRPr="006F334A" w:rsidRDefault="000A3E91" w:rsidP="006F334A">
            <w:pPr>
              <w:spacing w:after="0" w:line="240" w:lineRule="auto"/>
              <w:rPr>
                <w:sz w:val="20"/>
                <w:szCs w:val="20"/>
              </w:rPr>
            </w:pPr>
            <w:r w:rsidRPr="006F334A">
              <w:rPr>
                <w:sz w:val="20"/>
                <w:szCs w:val="20"/>
              </w:rPr>
              <w:t>Any brief assessment of the costing of adaptation to CC</w:t>
            </w:r>
          </w:p>
        </w:tc>
        <w:tc>
          <w:tcPr>
            <w:tcW w:w="2908" w:type="dxa"/>
            <w:vAlign w:val="center"/>
          </w:tcPr>
          <w:p w:rsidR="000A3E91" w:rsidRPr="006F334A" w:rsidRDefault="000A3E91" w:rsidP="006F334A">
            <w:pPr>
              <w:spacing w:after="0" w:line="240" w:lineRule="auto"/>
              <w:rPr>
                <w:sz w:val="20"/>
                <w:szCs w:val="20"/>
              </w:rPr>
            </w:pPr>
            <w:r w:rsidRPr="006F334A">
              <w:rPr>
                <w:sz w:val="20"/>
                <w:szCs w:val="20"/>
              </w:rPr>
              <w:t>An issue still unknown</w:t>
            </w:r>
          </w:p>
        </w:tc>
      </w:tr>
    </w:tbl>
    <w:p w:rsidR="000A3E91" w:rsidRPr="00BF0574" w:rsidRDefault="000A3E91" w:rsidP="00852B4C">
      <w:pPr>
        <w:pStyle w:val="Titolo2"/>
      </w:pPr>
      <w:bookmarkStart w:id="32" w:name="_Toc362272610"/>
      <w:r>
        <w:t>3</w:t>
      </w:r>
      <w:r w:rsidRPr="00BF0574">
        <w:t xml:space="preserve">.5 Access </w:t>
      </w:r>
      <w:r>
        <w:t xml:space="preserve"> to finance for </w:t>
      </w:r>
      <w:r w:rsidRPr="00BF0574">
        <w:t>adaptation to climate change</w:t>
      </w:r>
      <w:bookmarkEnd w:id="32"/>
    </w:p>
    <w:p w:rsidR="000A3E91" w:rsidRPr="002774E0" w:rsidRDefault="000A3E91" w:rsidP="00FF5537">
      <w:pPr>
        <w:jc w:val="both"/>
      </w:pPr>
      <w:r w:rsidRPr="00BF0574">
        <w:t xml:space="preserve">Partners from the </w:t>
      </w:r>
      <w:proofErr w:type="spellStart"/>
      <w:r w:rsidRPr="00BF0574">
        <w:t>MoEnv</w:t>
      </w:r>
      <w:proofErr w:type="spellEnd"/>
      <w:r w:rsidRPr="00BF0574">
        <w:t xml:space="preserve"> have </w:t>
      </w:r>
      <w:r>
        <w:t xml:space="preserve"> some </w:t>
      </w:r>
      <w:r w:rsidRPr="00BF0574">
        <w:t xml:space="preserve"> information about opportunities of </w:t>
      </w:r>
      <w:r>
        <w:t xml:space="preserve">Climate </w:t>
      </w:r>
      <w:r w:rsidRPr="00BF0574">
        <w:t>financ</w:t>
      </w:r>
      <w:r>
        <w:t>e specific</w:t>
      </w:r>
      <w:r w:rsidRPr="00BF0574">
        <w:t xml:space="preserve"> to adaptation to climate change through the various funds created in that effect. However, all other partners, including those from vulnerable sector to CC, are not aware of the funding allocated to adaptation to CC.  Our meetings with various partners show</w:t>
      </w:r>
      <w:r>
        <w:t>ed</w:t>
      </w:r>
      <w:r w:rsidRPr="00BF0574">
        <w:t xml:space="preserve"> that there </w:t>
      </w:r>
      <w:r>
        <w:t>are many</w:t>
      </w:r>
      <w:r w:rsidRPr="00BF0574">
        <w:t xml:space="preserve"> interesting </w:t>
      </w:r>
      <w:r>
        <w:t xml:space="preserve">project </w:t>
      </w:r>
      <w:r w:rsidRPr="00BF0574">
        <w:t>ideas f</w:t>
      </w:r>
      <w:r>
        <w:t>or</w:t>
      </w:r>
      <w:r w:rsidRPr="00BF0574">
        <w:t xml:space="preserve"> CC adaptation </w:t>
      </w:r>
      <w:r>
        <w:t>, but they do</w:t>
      </w:r>
      <w:r w:rsidRPr="00BF0574">
        <w:t xml:space="preserve"> require further definition and development. Unfortunately, for the time being, there are no</w:t>
      </w:r>
      <w:r>
        <w:t xml:space="preserve"> draft adaptation projects </w:t>
      </w:r>
      <w:r w:rsidRPr="00BF0574">
        <w:t xml:space="preserve">in Lebanon defined in accordance with formats required by donors. </w:t>
      </w:r>
      <w:r>
        <w:t>Even if</w:t>
      </w:r>
      <w:r w:rsidRPr="00C7147B">
        <w:t xml:space="preserve"> national capacities seem rather limited as </w:t>
      </w:r>
      <w:proofErr w:type="spellStart"/>
      <w:r w:rsidRPr="00C7147B">
        <w:t>fas</w:t>
      </w:r>
      <w:proofErr w:type="spellEnd"/>
      <w:r w:rsidRPr="00C7147B">
        <w:t xml:space="preserve"> as the formulation of project document/grant request according to required formats</w:t>
      </w:r>
      <w:r>
        <w:t xml:space="preserve"> is concerned, an </w:t>
      </w:r>
      <w:proofErr w:type="spellStart"/>
      <w:r>
        <w:t>Adpatation</w:t>
      </w:r>
      <w:proofErr w:type="spellEnd"/>
      <w:r>
        <w:t xml:space="preserve"> project was granted by the Adaptation Fund via IFAD(USD 7,800,000 ‘</w:t>
      </w:r>
      <w:r w:rsidRPr="004F286B">
        <w:rPr>
          <w:i/>
        </w:rPr>
        <w:t xml:space="preserve">To </w:t>
      </w:r>
      <w:proofErr w:type="spellStart"/>
      <w:r w:rsidRPr="004F286B">
        <w:rPr>
          <w:i/>
        </w:rPr>
        <w:t>enhanceadaptatie</w:t>
      </w:r>
      <w:proofErr w:type="spellEnd"/>
      <w:r w:rsidRPr="004F286B">
        <w:rPr>
          <w:i/>
        </w:rPr>
        <w:t xml:space="preserve"> capacities of Rural Capacities in Lebanon</w:t>
      </w:r>
      <w:r>
        <w:t xml:space="preserve">). In addition,  the Lebanon Environment Fund, as well as several NGOs, are implementing local level adaptation projects ;and the </w:t>
      </w:r>
      <w:proofErr w:type="spellStart"/>
      <w:r>
        <w:t>MoAgriculture</w:t>
      </w:r>
      <w:proofErr w:type="spellEnd"/>
      <w:r>
        <w:t xml:space="preserve"> (Green Plan) has also several hill-lakes under construction as adaptation response to water stress in the agriculture </w:t>
      </w:r>
      <w:proofErr w:type="spellStart"/>
      <w:r>
        <w:t>sector.Altogether,an</w:t>
      </w:r>
      <w:proofErr w:type="spellEnd"/>
      <w:r>
        <w:t xml:space="preserve"> estimated amount of </w:t>
      </w:r>
      <w:r w:rsidRPr="00CF146B">
        <w:t>USD 200 Million</w:t>
      </w:r>
      <w:r>
        <w:t xml:space="preserve"> investments </w:t>
      </w:r>
      <w:proofErr w:type="spellStart"/>
      <w:r>
        <w:t>portofolio</w:t>
      </w:r>
      <w:proofErr w:type="spellEnd"/>
      <w:r>
        <w:t xml:space="preserve"> is dedicated to adaptat</w:t>
      </w:r>
      <w:r w:rsidR="00CF146B">
        <w:t>ion and agriculture in Lebanon.</w:t>
      </w:r>
    </w:p>
    <w:p w:rsidR="000A3E91" w:rsidRPr="00BF0574" w:rsidRDefault="000A3E91" w:rsidP="00CF146B">
      <w:pPr>
        <w:spacing w:before="120" w:after="0"/>
        <w:rPr>
          <w:b/>
        </w:rPr>
      </w:pPr>
      <w:r>
        <w:rPr>
          <w:b/>
        </w:rPr>
        <w:t>Table (12</w:t>
      </w:r>
      <w:r w:rsidRPr="0073461D">
        <w:rPr>
          <w:b/>
        </w:rPr>
        <w:t xml:space="preserve">): Assessment of </w:t>
      </w:r>
      <w:r>
        <w:rPr>
          <w:b/>
        </w:rPr>
        <w:t>a</w:t>
      </w:r>
      <w:r w:rsidRPr="00BF0574">
        <w:rPr>
          <w:b/>
        </w:rPr>
        <w:t>ccess to adaptation to climate change financing</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3510"/>
        <w:gridCol w:w="799"/>
        <w:gridCol w:w="2879"/>
        <w:gridCol w:w="2382"/>
      </w:tblGrid>
      <w:tr w:rsidR="000A3E91" w:rsidRPr="00BF0574" w:rsidTr="006F334A">
        <w:trPr>
          <w:trHeight w:val="131"/>
          <w:tblHeader/>
        </w:trPr>
        <w:tc>
          <w:tcPr>
            <w:tcW w:w="3652" w:type="dxa"/>
            <w:tcBorders>
              <w:right w:val="nil"/>
            </w:tcBorders>
            <w:shd w:val="clear" w:color="auto" w:fill="9BBB59"/>
          </w:tcPr>
          <w:p w:rsidR="000A3E91" w:rsidRPr="006F334A" w:rsidRDefault="000A3E91" w:rsidP="00CF146B">
            <w:pPr>
              <w:spacing w:after="0"/>
              <w:jc w:val="center"/>
              <w:rPr>
                <w:b/>
                <w:bCs/>
                <w:color w:val="FFFFFF"/>
                <w:sz w:val="16"/>
                <w:szCs w:val="16"/>
              </w:rPr>
            </w:pPr>
            <w:r w:rsidRPr="006F334A">
              <w:rPr>
                <w:color w:val="FFFFFF"/>
                <w:sz w:val="16"/>
                <w:szCs w:val="16"/>
              </w:rPr>
              <w:t>Focus</w:t>
            </w:r>
          </w:p>
        </w:tc>
        <w:tc>
          <w:tcPr>
            <w:tcW w:w="809" w:type="dxa"/>
            <w:tcBorders>
              <w:left w:val="nil"/>
              <w:right w:val="nil"/>
            </w:tcBorders>
            <w:shd w:val="clear" w:color="auto" w:fill="9BBB59"/>
          </w:tcPr>
          <w:p w:rsidR="000A3E91" w:rsidRPr="006F334A" w:rsidRDefault="000A3E91" w:rsidP="00CF146B">
            <w:pPr>
              <w:spacing w:after="0"/>
              <w:jc w:val="center"/>
              <w:rPr>
                <w:b/>
                <w:bCs/>
                <w:color w:val="FFFFFF"/>
                <w:sz w:val="16"/>
                <w:szCs w:val="16"/>
              </w:rPr>
            </w:pPr>
            <w:r w:rsidRPr="006F334A">
              <w:rPr>
                <w:b/>
                <w:bCs/>
                <w:color w:val="FFFFFF"/>
                <w:sz w:val="16"/>
                <w:szCs w:val="16"/>
              </w:rPr>
              <w:t>Rating</w:t>
            </w:r>
          </w:p>
        </w:tc>
        <w:tc>
          <w:tcPr>
            <w:tcW w:w="2977" w:type="dxa"/>
            <w:tcBorders>
              <w:left w:val="nil"/>
              <w:right w:val="nil"/>
            </w:tcBorders>
            <w:shd w:val="clear" w:color="auto" w:fill="9BBB59"/>
          </w:tcPr>
          <w:p w:rsidR="000A3E91" w:rsidRPr="006F334A" w:rsidRDefault="000A3E91" w:rsidP="00CF146B">
            <w:pPr>
              <w:spacing w:after="0"/>
              <w:jc w:val="center"/>
              <w:rPr>
                <w:rFonts w:cs="Arial"/>
                <w:b/>
                <w:bCs/>
                <w:color w:val="FFFFFF"/>
                <w:sz w:val="16"/>
                <w:szCs w:val="16"/>
              </w:rPr>
            </w:pPr>
            <w:r w:rsidRPr="006F334A">
              <w:rPr>
                <w:rFonts w:cs="Arial"/>
                <w:b/>
                <w:bCs/>
                <w:color w:val="FFFFFF"/>
                <w:sz w:val="16"/>
                <w:szCs w:val="16"/>
              </w:rPr>
              <w:t>Status</w:t>
            </w:r>
          </w:p>
        </w:tc>
        <w:tc>
          <w:tcPr>
            <w:tcW w:w="2441" w:type="dxa"/>
            <w:tcBorders>
              <w:left w:val="nil"/>
            </w:tcBorders>
            <w:shd w:val="clear" w:color="auto" w:fill="9BBB59"/>
          </w:tcPr>
          <w:p w:rsidR="000A3E91" w:rsidRPr="006F334A" w:rsidRDefault="000A3E91" w:rsidP="00CF146B">
            <w:pPr>
              <w:spacing w:after="0"/>
              <w:jc w:val="center"/>
              <w:rPr>
                <w:b/>
                <w:bCs/>
                <w:color w:val="FFFFFF"/>
                <w:sz w:val="16"/>
                <w:szCs w:val="16"/>
              </w:rPr>
            </w:pPr>
            <w:r w:rsidRPr="006F334A">
              <w:rPr>
                <w:b/>
                <w:bCs/>
                <w:color w:val="FFFFFF"/>
                <w:sz w:val="16"/>
                <w:szCs w:val="16"/>
              </w:rPr>
              <w:t>Comments</w:t>
            </w:r>
          </w:p>
        </w:tc>
      </w:tr>
      <w:tr w:rsidR="000A3E91" w:rsidRPr="00BF0574" w:rsidTr="006F334A">
        <w:trPr>
          <w:trHeight w:val="515"/>
        </w:trPr>
        <w:tc>
          <w:tcPr>
            <w:tcW w:w="3652" w:type="dxa"/>
          </w:tcPr>
          <w:p w:rsidR="000A3E91" w:rsidRPr="006F334A" w:rsidRDefault="000A3E91" w:rsidP="006F334A">
            <w:pPr>
              <w:spacing w:after="0"/>
              <w:rPr>
                <w:b/>
                <w:bCs/>
                <w:sz w:val="20"/>
                <w:szCs w:val="20"/>
              </w:rPr>
            </w:pPr>
            <w:r w:rsidRPr="006F334A">
              <w:rPr>
                <w:b/>
                <w:sz w:val="20"/>
                <w:szCs w:val="20"/>
              </w:rPr>
              <w:t>Are stakeholders informed about funding for adaptation to CC?</w:t>
            </w:r>
          </w:p>
        </w:tc>
        <w:tc>
          <w:tcPr>
            <w:tcW w:w="809" w:type="dxa"/>
          </w:tcPr>
          <w:p w:rsidR="000A3E91" w:rsidRPr="006F334A" w:rsidRDefault="000A3E91" w:rsidP="006F334A">
            <w:pPr>
              <w:spacing w:after="0"/>
              <w:jc w:val="center"/>
              <w:rPr>
                <w:b/>
                <w:bCs/>
                <w:sz w:val="20"/>
                <w:szCs w:val="20"/>
              </w:rPr>
            </w:pPr>
            <w:r w:rsidRPr="006F334A">
              <w:rPr>
                <w:b/>
                <w:bCs/>
                <w:sz w:val="20"/>
                <w:szCs w:val="20"/>
              </w:rPr>
              <w:t>1</w:t>
            </w:r>
          </w:p>
        </w:tc>
        <w:tc>
          <w:tcPr>
            <w:tcW w:w="2977" w:type="dxa"/>
          </w:tcPr>
          <w:p w:rsidR="000A3E91" w:rsidRPr="006F334A" w:rsidRDefault="000A3E91" w:rsidP="006F334A">
            <w:pPr>
              <w:spacing w:after="0" w:line="240" w:lineRule="auto"/>
              <w:rPr>
                <w:sz w:val="20"/>
                <w:szCs w:val="20"/>
              </w:rPr>
            </w:pPr>
            <w:r w:rsidRPr="006F334A">
              <w:rPr>
                <w:sz w:val="20"/>
                <w:szCs w:val="20"/>
              </w:rPr>
              <w:t xml:space="preserve">Excepted partners from </w:t>
            </w:r>
            <w:proofErr w:type="spellStart"/>
            <w:r w:rsidRPr="006F334A">
              <w:rPr>
                <w:sz w:val="20"/>
                <w:szCs w:val="20"/>
              </w:rPr>
              <w:t>MoEnv</w:t>
            </w:r>
            <w:proofErr w:type="spellEnd"/>
            <w:r w:rsidRPr="006F334A">
              <w:rPr>
                <w:sz w:val="20"/>
                <w:szCs w:val="20"/>
              </w:rPr>
              <w:t xml:space="preserve"> no other partner is informed.</w:t>
            </w:r>
          </w:p>
        </w:tc>
        <w:tc>
          <w:tcPr>
            <w:tcW w:w="2441" w:type="dxa"/>
          </w:tcPr>
          <w:p w:rsidR="000A3E91" w:rsidRPr="006F334A" w:rsidRDefault="000A3E91" w:rsidP="006F334A">
            <w:pPr>
              <w:spacing w:after="0" w:line="240" w:lineRule="auto"/>
              <w:jc w:val="both"/>
              <w:rPr>
                <w:sz w:val="20"/>
                <w:szCs w:val="20"/>
              </w:rPr>
            </w:pPr>
          </w:p>
        </w:tc>
      </w:tr>
      <w:tr w:rsidR="000A3E91" w:rsidRPr="00BF0574" w:rsidTr="006F334A">
        <w:tc>
          <w:tcPr>
            <w:tcW w:w="3652" w:type="dxa"/>
          </w:tcPr>
          <w:p w:rsidR="000A3E91" w:rsidRPr="006F334A" w:rsidRDefault="000A3E91" w:rsidP="006F334A">
            <w:pPr>
              <w:spacing w:after="0"/>
              <w:rPr>
                <w:b/>
                <w:bCs/>
                <w:sz w:val="20"/>
                <w:szCs w:val="20"/>
              </w:rPr>
            </w:pPr>
            <w:r w:rsidRPr="006F334A">
              <w:rPr>
                <w:b/>
                <w:sz w:val="20"/>
                <w:szCs w:val="20"/>
              </w:rPr>
              <w:t>Is there any CC adaptation projects clearly identified?</w:t>
            </w:r>
          </w:p>
        </w:tc>
        <w:tc>
          <w:tcPr>
            <w:tcW w:w="809" w:type="dxa"/>
          </w:tcPr>
          <w:p w:rsidR="000A3E91" w:rsidRPr="006F334A" w:rsidRDefault="000A3E91" w:rsidP="006F334A">
            <w:pPr>
              <w:spacing w:after="0"/>
              <w:jc w:val="center"/>
              <w:rPr>
                <w:b/>
                <w:bCs/>
                <w:sz w:val="20"/>
                <w:szCs w:val="20"/>
              </w:rPr>
            </w:pPr>
            <w:r w:rsidRPr="006F334A">
              <w:rPr>
                <w:b/>
                <w:bCs/>
                <w:sz w:val="20"/>
                <w:szCs w:val="20"/>
              </w:rPr>
              <w:t>2</w:t>
            </w:r>
          </w:p>
        </w:tc>
        <w:tc>
          <w:tcPr>
            <w:tcW w:w="2977" w:type="dxa"/>
          </w:tcPr>
          <w:p w:rsidR="000A3E91" w:rsidRPr="006F334A" w:rsidRDefault="000A3E91" w:rsidP="006F334A">
            <w:pPr>
              <w:spacing w:after="0" w:line="240" w:lineRule="auto"/>
              <w:rPr>
                <w:sz w:val="20"/>
                <w:szCs w:val="20"/>
              </w:rPr>
            </w:pPr>
            <w:r w:rsidRPr="006F334A">
              <w:rPr>
                <w:sz w:val="20"/>
                <w:szCs w:val="20"/>
              </w:rPr>
              <w:t>Interesting ideas of CC adaptation projects that require further development.</w:t>
            </w:r>
          </w:p>
        </w:tc>
        <w:tc>
          <w:tcPr>
            <w:tcW w:w="2441" w:type="dxa"/>
          </w:tcPr>
          <w:p w:rsidR="000A3E91" w:rsidRPr="006F334A" w:rsidRDefault="000A3E91" w:rsidP="006F334A">
            <w:pPr>
              <w:tabs>
                <w:tab w:val="left" w:pos="331"/>
              </w:tabs>
              <w:spacing w:after="0" w:line="240" w:lineRule="auto"/>
              <w:rPr>
                <w:sz w:val="20"/>
                <w:szCs w:val="20"/>
              </w:rPr>
            </w:pPr>
            <w:r w:rsidRPr="006F334A">
              <w:rPr>
                <w:sz w:val="20"/>
                <w:szCs w:val="20"/>
              </w:rPr>
              <w:t>Absence of a comprehensive assessment of adaptation to CC</w:t>
            </w:r>
          </w:p>
        </w:tc>
      </w:tr>
      <w:tr w:rsidR="000A3E91" w:rsidRPr="00BF0574" w:rsidTr="006F334A">
        <w:tc>
          <w:tcPr>
            <w:tcW w:w="3652" w:type="dxa"/>
          </w:tcPr>
          <w:p w:rsidR="000A3E91" w:rsidRPr="006F334A" w:rsidRDefault="000A3E91" w:rsidP="006F334A">
            <w:pPr>
              <w:spacing w:after="0"/>
              <w:rPr>
                <w:b/>
                <w:bCs/>
                <w:sz w:val="20"/>
                <w:szCs w:val="20"/>
              </w:rPr>
            </w:pPr>
            <w:r w:rsidRPr="006F334A">
              <w:rPr>
                <w:b/>
                <w:sz w:val="20"/>
                <w:szCs w:val="20"/>
              </w:rPr>
              <w:t>Are these CC adaptation projects defined according to required formats?</w:t>
            </w:r>
          </w:p>
        </w:tc>
        <w:tc>
          <w:tcPr>
            <w:tcW w:w="809" w:type="dxa"/>
          </w:tcPr>
          <w:p w:rsidR="000A3E91" w:rsidRPr="006F334A" w:rsidRDefault="000A3E91" w:rsidP="006F334A">
            <w:pPr>
              <w:spacing w:after="0"/>
              <w:jc w:val="center"/>
              <w:rPr>
                <w:b/>
                <w:bCs/>
                <w:sz w:val="20"/>
                <w:szCs w:val="20"/>
              </w:rPr>
            </w:pPr>
            <w:r w:rsidRPr="006F334A">
              <w:rPr>
                <w:b/>
                <w:bCs/>
                <w:sz w:val="20"/>
                <w:szCs w:val="20"/>
              </w:rPr>
              <w:t>1</w:t>
            </w:r>
          </w:p>
        </w:tc>
        <w:tc>
          <w:tcPr>
            <w:tcW w:w="2977" w:type="dxa"/>
          </w:tcPr>
          <w:p w:rsidR="000A3E91" w:rsidRPr="006F334A" w:rsidRDefault="000A3E91" w:rsidP="006F334A">
            <w:pPr>
              <w:spacing w:after="0" w:line="240" w:lineRule="auto"/>
              <w:rPr>
                <w:sz w:val="20"/>
                <w:szCs w:val="20"/>
              </w:rPr>
            </w:pPr>
            <w:r w:rsidRPr="006F334A">
              <w:rPr>
                <w:sz w:val="20"/>
                <w:szCs w:val="20"/>
              </w:rPr>
              <w:t>No projects for adaptation to climate defined in accordance with formats.</w:t>
            </w:r>
          </w:p>
        </w:tc>
        <w:tc>
          <w:tcPr>
            <w:tcW w:w="2441" w:type="dxa"/>
          </w:tcPr>
          <w:p w:rsidR="000A3E91" w:rsidRPr="006F334A" w:rsidRDefault="000A3E91" w:rsidP="006F334A">
            <w:pPr>
              <w:tabs>
                <w:tab w:val="left" w:pos="331"/>
              </w:tabs>
              <w:spacing w:after="0" w:line="240" w:lineRule="auto"/>
              <w:jc w:val="both"/>
              <w:rPr>
                <w:sz w:val="20"/>
                <w:szCs w:val="20"/>
              </w:rPr>
            </w:pPr>
          </w:p>
        </w:tc>
      </w:tr>
      <w:tr w:rsidR="000A3E91" w:rsidRPr="00BF0574" w:rsidTr="006F334A">
        <w:trPr>
          <w:trHeight w:val="1189"/>
        </w:trPr>
        <w:tc>
          <w:tcPr>
            <w:tcW w:w="3652" w:type="dxa"/>
          </w:tcPr>
          <w:p w:rsidR="000A3E91" w:rsidRPr="006F334A" w:rsidRDefault="000A3E91" w:rsidP="006F334A">
            <w:pPr>
              <w:spacing w:after="0"/>
              <w:rPr>
                <w:b/>
                <w:bCs/>
                <w:sz w:val="20"/>
                <w:szCs w:val="20"/>
              </w:rPr>
            </w:pPr>
            <w:r w:rsidRPr="006F334A">
              <w:rPr>
                <w:b/>
                <w:sz w:val="20"/>
                <w:szCs w:val="20"/>
              </w:rPr>
              <w:lastRenderedPageBreak/>
              <w:t>Do national capacities allow formulation of a project document, according to the formats required by donors?</w:t>
            </w:r>
          </w:p>
        </w:tc>
        <w:tc>
          <w:tcPr>
            <w:tcW w:w="809" w:type="dxa"/>
          </w:tcPr>
          <w:p w:rsidR="000A3E91" w:rsidRPr="006F334A" w:rsidRDefault="000A3E91" w:rsidP="006F334A">
            <w:pPr>
              <w:spacing w:after="0"/>
              <w:jc w:val="center"/>
              <w:rPr>
                <w:b/>
                <w:bCs/>
                <w:sz w:val="20"/>
                <w:szCs w:val="20"/>
              </w:rPr>
            </w:pPr>
            <w:r w:rsidRPr="006F334A">
              <w:rPr>
                <w:b/>
                <w:bCs/>
                <w:sz w:val="20"/>
                <w:szCs w:val="20"/>
              </w:rPr>
              <w:t>1</w:t>
            </w:r>
          </w:p>
        </w:tc>
        <w:tc>
          <w:tcPr>
            <w:tcW w:w="2977" w:type="dxa"/>
          </w:tcPr>
          <w:p w:rsidR="000A3E91" w:rsidRPr="006F334A" w:rsidRDefault="000A3E91" w:rsidP="006F334A">
            <w:pPr>
              <w:spacing w:after="0" w:line="240" w:lineRule="auto"/>
              <w:rPr>
                <w:sz w:val="20"/>
                <w:szCs w:val="20"/>
              </w:rPr>
            </w:pPr>
            <w:r w:rsidRPr="006F334A">
              <w:rPr>
                <w:sz w:val="20"/>
                <w:szCs w:val="20"/>
              </w:rPr>
              <w:t>Absence of national capacities on this issue</w:t>
            </w:r>
          </w:p>
        </w:tc>
        <w:tc>
          <w:tcPr>
            <w:tcW w:w="2441" w:type="dxa"/>
          </w:tcPr>
          <w:p w:rsidR="000A3E91" w:rsidRPr="006F334A" w:rsidRDefault="000A3E91" w:rsidP="006F334A">
            <w:pPr>
              <w:tabs>
                <w:tab w:val="left" w:pos="331"/>
              </w:tabs>
              <w:spacing w:after="0" w:line="240" w:lineRule="auto"/>
              <w:jc w:val="both"/>
              <w:rPr>
                <w:sz w:val="20"/>
                <w:szCs w:val="20"/>
              </w:rPr>
            </w:pPr>
          </w:p>
        </w:tc>
      </w:tr>
    </w:tbl>
    <w:p w:rsidR="000A3E91" w:rsidRPr="00BF0574" w:rsidRDefault="000A3E91" w:rsidP="00852B4C">
      <w:pPr>
        <w:pStyle w:val="Titolo2"/>
      </w:pPr>
      <w:bookmarkStart w:id="33" w:name="_Toc362272611"/>
      <w:r>
        <w:t>3</w:t>
      </w:r>
      <w:r w:rsidRPr="00BF0574">
        <w:t xml:space="preserve">.6 </w:t>
      </w:r>
      <w:proofErr w:type="spellStart"/>
      <w:r>
        <w:t>Stakerholders</w:t>
      </w:r>
      <w:proofErr w:type="spellEnd"/>
      <w:r>
        <w:t xml:space="preserve"> awareness</w:t>
      </w:r>
      <w:r w:rsidRPr="00BF0574">
        <w:t xml:space="preserve"> to adaptation to </w:t>
      </w:r>
      <w:r>
        <w:t>climate change</w:t>
      </w:r>
      <w:bookmarkEnd w:id="33"/>
    </w:p>
    <w:p w:rsidR="000A3E91" w:rsidRDefault="000A3E91" w:rsidP="00FC2915">
      <w:pPr>
        <w:spacing w:after="0" w:line="240" w:lineRule="auto"/>
        <w:jc w:val="both"/>
        <w:rPr>
          <w:color w:val="000000"/>
          <w:sz w:val="24"/>
          <w:szCs w:val="24"/>
        </w:rPr>
      </w:pPr>
      <w:r w:rsidRPr="00BF0574">
        <w:rPr>
          <w:rFonts w:cs="Arial"/>
          <w:color w:val="000000"/>
          <w:sz w:val="24"/>
          <w:szCs w:val="24"/>
        </w:rPr>
        <w:t>The current legal framework of national dialogue on CC is constituted by the National Council for the Environment composed by 14 key governmental and Non</w:t>
      </w:r>
      <w:r w:rsidRPr="00BF0574">
        <w:rPr>
          <w:rFonts w:cs="Garamond"/>
          <w:color w:val="000000"/>
          <w:sz w:val="24"/>
          <w:szCs w:val="24"/>
        </w:rPr>
        <w:t>-Governmental institutions (7 Ministries and 7 Non-</w:t>
      </w:r>
      <w:proofErr w:type="spellStart"/>
      <w:r w:rsidRPr="00BF0574">
        <w:rPr>
          <w:rFonts w:cs="Garamond"/>
          <w:color w:val="000000"/>
          <w:sz w:val="24"/>
          <w:szCs w:val="24"/>
        </w:rPr>
        <w:t>Governmental</w:t>
      </w:r>
      <w:r>
        <w:rPr>
          <w:rFonts w:cs="Garamond"/>
          <w:color w:val="000000"/>
          <w:sz w:val="24"/>
          <w:szCs w:val="24"/>
        </w:rPr>
        <w:t>,Academia</w:t>
      </w:r>
      <w:proofErr w:type="spellEnd"/>
      <w:r>
        <w:rPr>
          <w:rFonts w:cs="Garamond"/>
          <w:color w:val="000000"/>
          <w:sz w:val="24"/>
          <w:szCs w:val="24"/>
        </w:rPr>
        <w:t xml:space="preserve"> and Private Sector</w:t>
      </w:r>
      <w:r w:rsidRPr="00BF0574">
        <w:rPr>
          <w:rFonts w:cs="Garamond"/>
          <w:color w:val="000000"/>
          <w:sz w:val="24"/>
          <w:szCs w:val="24"/>
        </w:rPr>
        <w:t xml:space="preserve"> Institutions).This new body that has not yet </w:t>
      </w:r>
      <w:r>
        <w:rPr>
          <w:rFonts w:cs="Garamond"/>
          <w:color w:val="000000"/>
          <w:sz w:val="24"/>
          <w:szCs w:val="24"/>
        </w:rPr>
        <w:t xml:space="preserve">had the chance to  meet regularly for a few session  is planned to discuss about </w:t>
      </w:r>
      <w:r w:rsidRPr="00BF0574">
        <w:rPr>
          <w:rFonts w:cs="Garamond"/>
          <w:color w:val="000000"/>
          <w:sz w:val="24"/>
          <w:szCs w:val="24"/>
        </w:rPr>
        <w:t xml:space="preserve"> </w:t>
      </w:r>
      <w:r w:rsidRPr="00BF0574">
        <w:rPr>
          <w:rFonts w:cs="Arial"/>
          <w:color w:val="000000"/>
          <w:sz w:val="24"/>
          <w:szCs w:val="24"/>
        </w:rPr>
        <w:t>the</w:t>
      </w:r>
      <w:r>
        <w:rPr>
          <w:rFonts w:cs="Arial"/>
          <w:color w:val="000000"/>
          <w:sz w:val="24"/>
          <w:szCs w:val="24"/>
        </w:rPr>
        <w:t xml:space="preserve"> newly established</w:t>
      </w:r>
      <w:r w:rsidRPr="00BF0574">
        <w:rPr>
          <w:rFonts w:cs="Arial"/>
          <w:color w:val="000000"/>
          <w:sz w:val="24"/>
          <w:szCs w:val="24"/>
        </w:rPr>
        <w:t xml:space="preserve"> Climate Change Coordination Unit</w:t>
      </w:r>
      <w:r w:rsidRPr="00BF0574">
        <w:rPr>
          <w:color w:val="000000"/>
          <w:sz w:val="24"/>
          <w:szCs w:val="24"/>
        </w:rPr>
        <w:t xml:space="preserve"> (</w:t>
      </w:r>
      <w:r w:rsidRPr="00BF0574">
        <w:rPr>
          <w:rFonts w:cs="Arial"/>
          <w:color w:val="000000"/>
          <w:sz w:val="24"/>
          <w:szCs w:val="24"/>
        </w:rPr>
        <w:t>a</w:t>
      </w:r>
      <w:r>
        <w:rPr>
          <w:rFonts w:cs="Arial"/>
          <w:color w:val="000000"/>
          <w:sz w:val="24"/>
          <w:szCs w:val="24"/>
        </w:rPr>
        <w:t xml:space="preserve"> coordination and</w:t>
      </w:r>
      <w:r w:rsidRPr="00BF0574">
        <w:rPr>
          <w:rFonts w:cs="Arial"/>
          <w:color w:val="000000"/>
          <w:sz w:val="24"/>
          <w:szCs w:val="24"/>
        </w:rPr>
        <w:t xml:space="preserve"> informal structure</w:t>
      </w:r>
      <w:r>
        <w:rPr>
          <w:rFonts w:cs="Arial"/>
          <w:color w:val="000000"/>
          <w:sz w:val="24"/>
          <w:szCs w:val="24"/>
        </w:rPr>
        <w:t xml:space="preserve"> for the time being</w:t>
      </w:r>
      <w:r w:rsidRPr="00BF0574">
        <w:rPr>
          <w:rFonts w:cs="Arial"/>
          <w:color w:val="000000"/>
          <w:sz w:val="24"/>
          <w:szCs w:val="24"/>
        </w:rPr>
        <w:t>).</w:t>
      </w:r>
      <w:r w:rsidRPr="00BF0574">
        <w:rPr>
          <w:color w:val="000000"/>
          <w:sz w:val="24"/>
          <w:szCs w:val="24"/>
        </w:rPr>
        <w:t xml:space="preserve"> Except for counter parts at the </w:t>
      </w:r>
      <w:proofErr w:type="spellStart"/>
      <w:r w:rsidRPr="00BF0574">
        <w:rPr>
          <w:color w:val="000000"/>
          <w:sz w:val="24"/>
          <w:szCs w:val="24"/>
        </w:rPr>
        <w:t>MoEnv</w:t>
      </w:r>
      <w:proofErr w:type="spellEnd"/>
      <w:r w:rsidRPr="00BF0574">
        <w:rPr>
          <w:color w:val="000000"/>
          <w:sz w:val="24"/>
          <w:szCs w:val="24"/>
        </w:rPr>
        <w:t xml:space="preserve">, meetings with the others partners did not reveal a significant degree of awareness of stakeholders to environmental challenges as well as CC and adaptation to CC. </w:t>
      </w:r>
    </w:p>
    <w:p w:rsidR="000A3E91" w:rsidRPr="00BF0574" w:rsidRDefault="000A3E91" w:rsidP="00EC2E4E">
      <w:pPr>
        <w:spacing w:after="0" w:line="240" w:lineRule="auto"/>
        <w:jc w:val="both"/>
        <w:rPr>
          <w:color w:val="000000"/>
          <w:sz w:val="24"/>
          <w:szCs w:val="24"/>
        </w:rPr>
      </w:pPr>
      <w:r w:rsidRPr="00BF0574">
        <w:rPr>
          <w:color w:val="000000"/>
          <w:sz w:val="24"/>
          <w:szCs w:val="24"/>
        </w:rPr>
        <w:t>Civil society organisation in Lebanon is highly diverse, such as</w:t>
      </w:r>
      <w:r>
        <w:rPr>
          <w:color w:val="000000"/>
          <w:sz w:val="24"/>
          <w:szCs w:val="24"/>
        </w:rPr>
        <w:t>:</w:t>
      </w:r>
    </w:p>
    <w:p w:rsidR="000A3E91" w:rsidRPr="00EC2E4E" w:rsidRDefault="000A3E91" w:rsidP="00EC2E4E">
      <w:pPr>
        <w:pStyle w:val="Paragrafoelenco"/>
        <w:numPr>
          <w:ilvl w:val="0"/>
          <w:numId w:val="45"/>
        </w:numPr>
        <w:tabs>
          <w:tab w:val="left" w:pos="331"/>
        </w:tabs>
        <w:spacing w:after="0" w:line="240" w:lineRule="auto"/>
        <w:jc w:val="both"/>
        <w:rPr>
          <w:color w:val="000000"/>
          <w:sz w:val="24"/>
          <w:szCs w:val="24"/>
        </w:rPr>
      </w:pPr>
      <w:r w:rsidRPr="00EC2E4E">
        <w:rPr>
          <w:rFonts w:cs="Arial"/>
          <w:color w:val="000000"/>
          <w:sz w:val="24"/>
          <w:szCs w:val="24"/>
        </w:rPr>
        <w:t xml:space="preserve">A think-tank </w:t>
      </w:r>
      <w:r>
        <w:rPr>
          <w:rFonts w:cs="Arial"/>
          <w:color w:val="000000"/>
          <w:sz w:val="24"/>
          <w:szCs w:val="24"/>
        </w:rPr>
        <w:t xml:space="preserve"> provided by</w:t>
      </w:r>
      <w:r w:rsidRPr="00EC2E4E">
        <w:rPr>
          <w:rFonts w:cs="Arial"/>
          <w:color w:val="000000"/>
          <w:sz w:val="24"/>
          <w:szCs w:val="24"/>
        </w:rPr>
        <w:t xml:space="preserve"> the Arab Forum for Environment and Development(AFED), with good capacities </w:t>
      </w:r>
      <w:r>
        <w:rPr>
          <w:rFonts w:cs="Arial"/>
          <w:color w:val="000000"/>
          <w:sz w:val="24"/>
          <w:szCs w:val="24"/>
        </w:rPr>
        <w:t>and  active at</w:t>
      </w:r>
      <w:r w:rsidRPr="00EC2E4E">
        <w:rPr>
          <w:rFonts w:cs="Arial"/>
          <w:color w:val="000000"/>
          <w:sz w:val="24"/>
          <w:szCs w:val="24"/>
        </w:rPr>
        <w:t xml:space="preserve"> the regional level (Arab countries).  </w:t>
      </w:r>
      <w:r>
        <w:rPr>
          <w:rFonts w:cs="Arial"/>
          <w:color w:val="000000"/>
          <w:sz w:val="24"/>
          <w:szCs w:val="24"/>
        </w:rPr>
        <w:t>AFED</w:t>
      </w:r>
      <w:r w:rsidRPr="00EC2E4E">
        <w:rPr>
          <w:rFonts w:cs="Arial"/>
          <w:color w:val="000000"/>
          <w:sz w:val="24"/>
          <w:szCs w:val="24"/>
        </w:rPr>
        <w:t xml:space="preserve"> is a powerful </w:t>
      </w:r>
      <w:r>
        <w:rPr>
          <w:rFonts w:cs="Arial"/>
          <w:color w:val="000000"/>
          <w:sz w:val="24"/>
          <w:szCs w:val="24"/>
        </w:rPr>
        <w:t xml:space="preserve">and sustainable </w:t>
      </w:r>
      <w:r w:rsidRPr="00EC2E4E">
        <w:rPr>
          <w:rFonts w:cs="Arial"/>
          <w:color w:val="000000"/>
          <w:sz w:val="24"/>
          <w:szCs w:val="24"/>
        </w:rPr>
        <w:t>group</w:t>
      </w:r>
      <w:r>
        <w:rPr>
          <w:rFonts w:cs="Arial"/>
          <w:color w:val="000000"/>
          <w:sz w:val="24"/>
          <w:szCs w:val="24"/>
        </w:rPr>
        <w:t xml:space="preserve"> for Environment and Development </w:t>
      </w:r>
      <w:r w:rsidRPr="00EC2E4E">
        <w:rPr>
          <w:rFonts w:cs="Arial"/>
          <w:color w:val="000000"/>
          <w:sz w:val="24"/>
          <w:szCs w:val="24"/>
        </w:rPr>
        <w:t xml:space="preserve"> that </w:t>
      </w:r>
      <w:r>
        <w:rPr>
          <w:rFonts w:cs="Arial"/>
          <w:color w:val="000000"/>
          <w:sz w:val="24"/>
          <w:szCs w:val="24"/>
        </w:rPr>
        <w:t xml:space="preserve"> proved itself to</w:t>
      </w:r>
      <w:r w:rsidRPr="00EC2E4E">
        <w:rPr>
          <w:rFonts w:cs="Arial"/>
          <w:color w:val="000000"/>
          <w:sz w:val="24"/>
          <w:szCs w:val="24"/>
        </w:rPr>
        <w:t xml:space="preserve"> reach policy makers, parliamentarians and politicians in the Arab region</w:t>
      </w:r>
      <w:r>
        <w:rPr>
          <w:rFonts w:cs="Arial"/>
          <w:color w:val="000000"/>
          <w:sz w:val="24"/>
          <w:szCs w:val="24"/>
        </w:rPr>
        <w:t>, and which is willing to further mainstream the Climate Action dimension in its  knowledge and communication activities.</w:t>
      </w:r>
    </w:p>
    <w:p w:rsidR="000A3E91" w:rsidRPr="00EC2E4E" w:rsidRDefault="000A3E91" w:rsidP="00EC2E4E">
      <w:pPr>
        <w:pStyle w:val="Paragrafoelenco"/>
        <w:numPr>
          <w:ilvl w:val="0"/>
          <w:numId w:val="45"/>
        </w:numPr>
        <w:spacing w:after="0" w:line="240" w:lineRule="auto"/>
        <w:jc w:val="both"/>
        <w:rPr>
          <w:color w:val="000000"/>
          <w:sz w:val="24"/>
          <w:szCs w:val="24"/>
        </w:rPr>
      </w:pPr>
      <w:r w:rsidRPr="00EC2E4E">
        <w:rPr>
          <w:rFonts w:cs="Arial"/>
          <w:color w:val="000000"/>
          <w:sz w:val="24"/>
          <w:szCs w:val="24"/>
        </w:rPr>
        <w:t>NGOs having meaningful activity in the protection of the environment which may be involved in the adaptation to CC at the community level and the local scale.</w:t>
      </w:r>
    </w:p>
    <w:p w:rsidR="000A3E91" w:rsidRPr="00483AE7" w:rsidRDefault="000A3E91" w:rsidP="00EC2E4E">
      <w:pPr>
        <w:spacing w:after="0" w:line="240" w:lineRule="auto"/>
        <w:jc w:val="both"/>
        <w:rPr>
          <w:color w:val="000000"/>
          <w:sz w:val="24"/>
          <w:szCs w:val="24"/>
        </w:rPr>
      </w:pPr>
      <w:r>
        <w:rPr>
          <w:color w:val="000000"/>
          <w:sz w:val="24"/>
          <w:szCs w:val="24"/>
        </w:rPr>
        <w:t xml:space="preserve">Excepted for </w:t>
      </w:r>
      <w:r w:rsidRPr="00BF0574">
        <w:rPr>
          <w:color w:val="000000"/>
          <w:sz w:val="24"/>
          <w:szCs w:val="24"/>
        </w:rPr>
        <w:t xml:space="preserve">the </w:t>
      </w:r>
      <w:proofErr w:type="spellStart"/>
      <w:r w:rsidRPr="00BF0574">
        <w:rPr>
          <w:color w:val="000000"/>
          <w:sz w:val="24"/>
          <w:szCs w:val="24"/>
        </w:rPr>
        <w:t>MoEnv</w:t>
      </w:r>
      <w:proofErr w:type="spellEnd"/>
      <w:r>
        <w:rPr>
          <w:color w:val="000000"/>
          <w:sz w:val="24"/>
          <w:szCs w:val="24"/>
        </w:rPr>
        <w:t xml:space="preserve"> staff</w:t>
      </w:r>
      <w:r w:rsidRPr="00BF0574">
        <w:rPr>
          <w:color w:val="000000"/>
          <w:sz w:val="24"/>
          <w:szCs w:val="24"/>
        </w:rPr>
        <w:t>, the other</w:t>
      </w:r>
      <w:r>
        <w:rPr>
          <w:color w:val="000000"/>
          <w:sz w:val="24"/>
          <w:szCs w:val="24"/>
        </w:rPr>
        <w:t xml:space="preserve"> national</w:t>
      </w:r>
      <w:r w:rsidRPr="00BF0574">
        <w:rPr>
          <w:color w:val="000000"/>
          <w:sz w:val="24"/>
          <w:szCs w:val="24"/>
        </w:rPr>
        <w:t xml:space="preserve"> stakeholders have generally a poor understanding of the issue of CC and </w:t>
      </w:r>
      <w:r>
        <w:rPr>
          <w:color w:val="000000"/>
          <w:sz w:val="24"/>
          <w:szCs w:val="24"/>
        </w:rPr>
        <w:t>adaptation to climate change, but the</w:t>
      </w:r>
      <w:r w:rsidRPr="00BF0574">
        <w:rPr>
          <w:color w:val="000000"/>
          <w:sz w:val="24"/>
          <w:szCs w:val="24"/>
        </w:rPr>
        <w:t xml:space="preserve"> civil society</w:t>
      </w:r>
      <w:r>
        <w:rPr>
          <w:color w:val="000000"/>
          <w:sz w:val="24"/>
          <w:szCs w:val="24"/>
        </w:rPr>
        <w:t xml:space="preserve"> showed</w:t>
      </w:r>
      <w:r w:rsidRPr="00BF0574">
        <w:rPr>
          <w:color w:val="000000"/>
          <w:sz w:val="24"/>
          <w:szCs w:val="24"/>
        </w:rPr>
        <w:t xml:space="preserve"> a higher level of understanding </w:t>
      </w:r>
      <w:r>
        <w:rPr>
          <w:color w:val="000000"/>
          <w:sz w:val="24"/>
          <w:szCs w:val="24"/>
        </w:rPr>
        <w:t>, while</w:t>
      </w:r>
      <w:r w:rsidRPr="00BF0574">
        <w:rPr>
          <w:color w:val="000000"/>
          <w:sz w:val="24"/>
          <w:szCs w:val="24"/>
        </w:rPr>
        <w:t xml:space="preserve"> some national resource persons  </w:t>
      </w:r>
      <w:r>
        <w:rPr>
          <w:color w:val="000000"/>
          <w:sz w:val="24"/>
          <w:szCs w:val="24"/>
        </w:rPr>
        <w:t xml:space="preserve">demonstrated </w:t>
      </w:r>
      <w:r w:rsidRPr="00BF0574">
        <w:rPr>
          <w:color w:val="000000"/>
          <w:sz w:val="24"/>
          <w:szCs w:val="24"/>
        </w:rPr>
        <w:t xml:space="preserve"> a </w:t>
      </w:r>
      <w:r>
        <w:rPr>
          <w:color w:val="000000"/>
          <w:sz w:val="24"/>
          <w:szCs w:val="24"/>
        </w:rPr>
        <w:t xml:space="preserve"> very </w:t>
      </w:r>
      <w:r w:rsidRPr="00BF0574">
        <w:rPr>
          <w:color w:val="000000"/>
          <w:sz w:val="24"/>
          <w:szCs w:val="24"/>
        </w:rPr>
        <w:t xml:space="preserve">good understanding on this issue, mainly at the </w:t>
      </w:r>
      <w:r>
        <w:rPr>
          <w:color w:val="000000"/>
          <w:sz w:val="24"/>
          <w:szCs w:val="24"/>
        </w:rPr>
        <w:t>Research and Higher Education Institutions (</w:t>
      </w:r>
      <w:r w:rsidRPr="00BF0574">
        <w:rPr>
          <w:color w:val="000000"/>
          <w:sz w:val="24"/>
          <w:szCs w:val="24"/>
        </w:rPr>
        <w:t>Universit</w:t>
      </w:r>
      <w:r>
        <w:rPr>
          <w:color w:val="000000"/>
          <w:sz w:val="24"/>
          <w:szCs w:val="24"/>
        </w:rPr>
        <w:t>ies, CNRS,LARI).</w:t>
      </w:r>
    </w:p>
    <w:p w:rsidR="000A3E91" w:rsidRDefault="000A3E91" w:rsidP="0083563D">
      <w:pPr>
        <w:spacing w:after="0" w:line="240" w:lineRule="auto"/>
        <w:jc w:val="center"/>
        <w:rPr>
          <w:rFonts w:cs="Arial"/>
          <w:b/>
          <w:bCs/>
          <w:color w:val="000000"/>
        </w:rPr>
      </w:pPr>
    </w:p>
    <w:p w:rsidR="000A3E91" w:rsidRPr="0073461D" w:rsidRDefault="000A3E91" w:rsidP="0083563D">
      <w:pPr>
        <w:spacing w:after="0" w:line="240" w:lineRule="auto"/>
        <w:jc w:val="center"/>
        <w:rPr>
          <w:b/>
          <w:bCs/>
          <w:color w:val="000000"/>
        </w:rPr>
      </w:pPr>
      <w:r>
        <w:rPr>
          <w:rFonts w:cs="Arial"/>
          <w:b/>
          <w:bCs/>
          <w:color w:val="000000"/>
        </w:rPr>
        <w:t>Table (13)</w:t>
      </w:r>
      <w:r w:rsidRPr="0073461D">
        <w:rPr>
          <w:rFonts w:cs="Arial"/>
          <w:b/>
          <w:bCs/>
          <w:color w:val="000000"/>
        </w:rPr>
        <w:t>: Assessment of l</w:t>
      </w:r>
      <w:r w:rsidRPr="0073461D">
        <w:rPr>
          <w:b/>
          <w:bCs/>
          <w:color w:val="000000"/>
        </w:rPr>
        <w:t xml:space="preserve">evel of awareness of </w:t>
      </w:r>
      <w:r>
        <w:rPr>
          <w:b/>
          <w:bCs/>
          <w:color w:val="000000"/>
        </w:rPr>
        <w:t>stakeholders to adaptation to Climate change</w:t>
      </w:r>
    </w:p>
    <w:tbl>
      <w:tblPr>
        <w:tblW w:w="9214"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tblPr>
      <w:tblGrid>
        <w:gridCol w:w="3119"/>
        <w:gridCol w:w="1452"/>
        <w:gridCol w:w="2850"/>
        <w:gridCol w:w="1793"/>
      </w:tblGrid>
      <w:tr w:rsidR="000A3E91" w:rsidRPr="00BF0574" w:rsidTr="006F334A">
        <w:trPr>
          <w:trHeight w:val="538"/>
          <w:tblHeader/>
        </w:trPr>
        <w:tc>
          <w:tcPr>
            <w:tcW w:w="3119" w:type="dxa"/>
            <w:tcBorders>
              <w:right w:val="nil"/>
            </w:tcBorders>
            <w:shd w:val="clear" w:color="auto" w:fill="9BBB59"/>
            <w:vAlign w:val="center"/>
          </w:tcPr>
          <w:p w:rsidR="000A3E91" w:rsidRPr="006F334A" w:rsidRDefault="000A3E91" w:rsidP="006F334A">
            <w:pPr>
              <w:spacing w:after="0" w:line="240" w:lineRule="auto"/>
              <w:jc w:val="center"/>
              <w:rPr>
                <w:b/>
                <w:bCs/>
                <w:color w:val="FFFFFF"/>
                <w:sz w:val="16"/>
                <w:szCs w:val="16"/>
              </w:rPr>
            </w:pPr>
            <w:r w:rsidRPr="006F334A">
              <w:rPr>
                <w:b/>
                <w:color w:val="FFFFFF"/>
                <w:sz w:val="16"/>
                <w:szCs w:val="16"/>
              </w:rPr>
              <w:t>Focus</w:t>
            </w:r>
          </w:p>
        </w:tc>
        <w:tc>
          <w:tcPr>
            <w:tcW w:w="1452" w:type="dxa"/>
            <w:tcBorders>
              <w:left w:val="nil"/>
              <w:right w:val="nil"/>
            </w:tcBorders>
            <w:shd w:val="clear" w:color="auto" w:fill="9BBB59"/>
            <w:vAlign w:val="center"/>
          </w:tcPr>
          <w:p w:rsidR="000A3E91" w:rsidRPr="006F334A" w:rsidRDefault="000A3E91" w:rsidP="006F334A">
            <w:pPr>
              <w:spacing w:after="0" w:line="240" w:lineRule="auto"/>
              <w:jc w:val="center"/>
              <w:rPr>
                <w:b/>
                <w:bCs/>
                <w:color w:val="FFFFFF"/>
                <w:sz w:val="16"/>
                <w:szCs w:val="16"/>
              </w:rPr>
            </w:pPr>
            <w:r w:rsidRPr="006F334A">
              <w:rPr>
                <w:b/>
                <w:bCs/>
                <w:color w:val="FFFFFF"/>
                <w:sz w:val="16"/>
                <w:szCs w:val="16"/>
              </w:rPr>
              <w:t>Rating</w:t>
            </w:r>
          </w:p>
        </w:tc>
        <w:tc>
          <w:tcPr>
            <w:tcW w:w="2850" w:type="dxa"/>
            <w:tcBorders>
              <w:left w:val="nil"/>
              <w:right w:val="nil"/>
            </w:tcBorders>
            <w:shd w:val="clear" w:color="auto" w:fill="9BBB59"/>
            <w:vAlign w:val="center"/>
          </w:tcPr>
          <w:p w:rsidR="000A3E91" w:rsidRPr="006F334A" w:rsidRDefault="000A3E91" w:rsidP="006F334A">
            <w:pPr>
              <w:spacing w:after="0" w:line="240" w:lineRule="auto"/>
              <w:jc w:val="center"/>
              <w:rPr>
                <w:rFonts w:cs="Arial"/>
                <w:b/>
                <w:bCs/>
                <w:color w:val="FFFFFF"/>
                <w:sz w:val="16"/>
                <w:szCs w:val="16"/>
              </w:rPr>
            </w:pPr>
            <w:r w:rsidRPr="006F334A">
              <w:rPr>
                <w:rFonts w:cs="Arial"/>
                <w:b/>
                <w:bCs/>
                <w:color w:val="FFFFFF"/>
                <w:sz w:val="16"/>
                <w:szCs w:val="16"/>
              </w:rPr>
              <w:t>Status</w:t>
            </w:r>
          </w:p>
        </w:tc>
        <w:tc>
          <w:tcPr>
            <w:tcW w:w="1793" w:type="dxa"/>
            <w:tcBorders>
              <w:left w:val="nil"/>
            </w:tcBorders>
            <w:shd w:val="clear" w:color="auto" w:fill="9BBB59"/>
            <w:vAlign w:val="center"/>
          </w:tcPr>
          <w:p w:rsidR="000A3E91" w:rsidRPr="006F334A" w:rsidRDefault="000A3E91" w:rsidP="006F334A">
            <w:pPr>
              <w:spacing w:after="0" w:line="240" w:lineRule="auto"/>
              <w:ind w:right="210"/>
              <w:jc w:val="center"/>
              <w:rPr>
                <w:b/>
                <w:bCs/>
                <w:color w:val="FFFFFF"/>
                <w:sz w:val="16"/>
                <w:szCs w:val="16"/>
              </w:rPr>
            </w:pPr>
            <w:r w:rsidRPr="006F334A">
              <w:rPr>
                <w:b/>
                <w:bCs/>
                <w:color w:val="FFFFFF"/>
                <w:sz w:val="16"/>
                <w:szCs w:val="16"/>
              </w:rPr>
              <w:t>Comments</w:t>
            </w:r>
          </w:p>
        </w:tc>
      </w:tr>
      <w:tr w:rsidR="000A3E91" w:rsidRPr="00BF0574" w:rsidTr="006F334A">
        <w:tc>
          <w:tcPr>
            <w:tcW w:w="3119" w:type="dxa"/>
          </w:tcPr>
          <w:p w:rsidR="000A3E91" w:rsidRPr="006F334A" w:rsidRDefault="000A3E91" w:rsidP="006F334A">
            <w:pPr>
              <w:spacing w:after="0"/>
              <w:rPr>
                <w:b/>
                <w:bCs/>
                <w:sz w:val="20"/>
                <w:szCs w:val="20"/>
              </w:rPr>
            </w:pPr>
            <w:r w:rsidRPr="006F334A">
              <w:rPr>
                <w:b/>
                <w:sz w:val="20"/>
                <w:szCs w:val="20"/>
              </w:rPr>
              <w:t>Level of awareness of stakeholders to environmental challenges as well as CC/adaptation to CC?</w:t>
            </w:r>
          </w:p>
        </w:tc>
        <w:tc>
          <w:tcPr>
            <w:tcW w:w="1452" w:type="dxa"/>
          </w:tcPr>
          <w:p w:rsidR="000A3E91" w:rsidRPr="006F334A" w:rsidRDefault="000A3E91" w:rsidP="006F334A">
            <w:pPr>
              <w:spacing w:after="0"/>
              <w:jc w:val="center"/>
              <w:rPr>
                <w:b/>
                <w:bCs/>
                <w:sz w:val="20"/>
                <w:szCs w:val="20"/>
              </w:rPr>
            </w:pPr>
            <w:r w:rsidRPr="006F334A">
              <w:rPr>
                <w:b/>
                <w:bCs/>
                <w:sz w:val="20"/>
                <w:szCs w:val="20"/>
              </w:rPr>
              <w:t>2,5</w:t>
            </w:r>
          </w:p>
        </w:tc>
        <w:tc>
          <w:tcPr>
            <w:tcW w:w="2850" w:type="dxa"/>
          </w:tcPr>
          <w:p w:rsidR="000A3E91" w:rsidRPr="006F334A" w:rsidRDefault="000A3E91" w:rsidP="006F334A">
            <w:pPr>
              <w:spacing w:after="0" w:line="240" w:lineRule="auto"/>
              <w:rPr>
                <w:rFonts w:cs="Arial"/>
                <w:sz w:val="20"/>
                <w:szCs w:val="20"/>
              </w:rPr>
            </w:pPr>
            <w:r w:rsidRPr="006F334A">
              <w:rPr>
                <w:rFonts w:cs="Arial"/>
                <w:sz w:val="20"/>
                <w:szCs w:val="20"/>
              </w:rPr>
              <w:t>A limited dialogue that would at the origin the low level of awareness.</w:t>
            </w:r>
          </w:p>
        </w:tc>
        <w:tc>
          <w:tcPr>
            <w:tcW w:w="1793" w:type="dxa"/>
          </w:tcPr>
          <w:p w:rsidR="000A3E91" w:rsidRPr="006F334A" w:rsidRDefault="000A3E91" w:rsidP="006F334A">
            <w:pPr>
              <w:spacing w:after="0" w:line="240" w:lineRule="auto"/>
              <w:rPr>
                <w:sz w:val="20"/>
                <w:szCs w:val="20"/>
              </w:rPr>
            </w:pPr>
            <w:r w:rsidRPr="006F334A">
              <w:rPr>
                <w:sz w:val="20"/>
                <w:szCs w:val="20"/>
              </w:rPr>
              <w:t>CC is not truly a national priority</w:t>
            </w:r>
          </w:p>
        </w:tc>
      </w:tr>
      <w:tr w:rsidR="000A3E91" w:rsidRPr="00BF0574" w:rsidTr="006F334A">
        <w:tc>
          <w:tcPr>
            <w:tcW w:w="3119" w:type="dxa"/>
          </w:tcPr>
          <w:p w:rsidR="000A3E91" w:rsidRPr="006F334A" w:rsidRDefault="000A3E91" w:rsidP="006F334A">
            <w:pPr>
              <w:spacing w:after="0"/>
              <w:rPr>
                <w:b/>
                <w:bCs/>
                <w:sz w:val="20"/>
                <w:szCs w:val="20"/>
              </w:rPr>
            </w:pPr>
            <w:r w:rsidRPr="006F334A">
              <w:rPr>
                <w:b/>
                <w:sz w:val="20"/>
                <w:szCs w:val="20"/>
              </w:rPr>
              <w:t>Level of awareness of Civil Society/NGO to environmental challenges as well as CC/adaptation to CC?</w:t>
            </w:r>
          </w:p>
        </w:tc>
        <w:tc>
          <w:tcPr>
            <w:tcW w:w="1452" w:type="dxa"/>
          </w:tcPr>
          <w:p w:rsidR="000A3E91" w:rsidRPr="006F334A" w:rsidRDefault="000A3E91" w:rsidP="006F334A">
            <w:pPr>
              <w:spacing w:after="0"/>
              <w:jc w:val="center"/>
              <w:rPr>
                <w:b/>
                <w:bCs/>
                <w:sz w:val="20"/>
                <w:szCs w:val="20"/>
              </w:rPr>
            </w:pPr>
            <w:r w:rsidRPr="006F334A">
              <w:rPr>
                <w:b/>
                <w:bCs/>
                <w:sz w:val="20"/>
                <w:szCs w:val="20"/>
              </w:rPr>
              <w:t>3,5</w:t>
            </w:r>
          </w:p>
        </w:tc>
        <w:tc>
          <w:tcPr>
            <w:tcW w:w="2850" w:type="dxa"/>
          </w:tcPr>
          <w:p w:rsidR="000A3E91" w:rsidRPr="006F334A" w:rsidRDefault="000A3E91" w:rsidP="006F334A">
            <w:pPr>
              <w:tabs>
                <w:tab w:val="left" w:pos="331"/>
              </w:tabs>
              <w:spacing w:after="0" w:line="240" w:lineRule="auto"/>
              <w:rPr>
                <w:rFonts w:cs="Arial"/>
                <w:sz w:val="20"/>
                <w:szCs w:val="20"/>
              </w:rPr>
            </w:pPr>
            <w:r w:rsidRPr="006F334A">
              <w:rPr>
                <w:sz w:val="20"/>
                <w:szCs w:val="20"/>
              </w:rPr>
              <w:t xml:space="preserve">Highly </w:t>
            </w:r>
            <w:r w:rsidRPr="006F334A">
              <w:rPr>
                <w:rFonts w:cs="Arial"/>
                <w:sz w:val="20"/>
                <w:szCs w:val="20"/>
              </w:rPr>
              <w:t>diversified with acceptable level of awareness</w:t>
            </w:r>
          </w:p>
          <w:p w:rsidR="000A3E91" w:rsidRPr="006F334A" w:rsidRDefault="000A3E91" w:rsidP="006F334A">
            <w:pPr>
              <w:spacing w:after="0"/>
              <w:rPr>
                <w:rFonts w:cs="Arial"/>
                <w:sz w:val="20"/>
                <w:szCs w:val="20"/>
              </w:rPr>
            </w:pPr>
          </w:p>
        </w:tc>
        <w:tc>
          <w:tcPr>
            <w:tcW w:w="1793" w:type="dxa"/>
          </w:tcPr>
          <w:p w:rsidR="000A3E91" w:rsidRPr="006F334A" w:rsidRDefault="000A3E91" w:rsidP="006F334A">
            <w:pPr>
              <w:tabs>
                <w:tab w:val="left" w:pos="331"/>
              </w:tabs>
              <w:spacing w:after="0" w:line="240" w:lineRule="auto"/>
              <w:rPr>
                <w:sz w:val="20"/>
                <w:szCs w:val="20"/>
              </w:rPr>
            </w:pPr>
          </w:p>
        </w:tc>
      </w:tr>
      <w:tr w:rsidR="000A3E91" w:rsidRPr="00BF0574" w:rsidTr="006F334A">
        <w:tc>
          <w:tcPr>
            <w:tcW w:w="3119" w:type="dxa"/>
          </w:tcPr>
          <w:p w:rsidR="000A3E91" w:rsidRPr="006F334A" w:rsidRDefault="000A3E91" w:rsidP="006F334A">
            <w:pPr>
              <w:spacing w:after="0"/>
              <w:rPr>
                <w:b/>
                <w:bCs/>
                <w:sz w:val="20"/>
                <w:szCs w:val="20"/>
              </w:rPr>
            </w:pPr>
            <w:r w:rsidRPr="006F334A">
              <w:rPr>
                <w:b/>
                <w:sz w:val="20"/>
                <w:szCs w:val="20"/>
              </w:rPr>
              <w:t>Do the Stakeholders have a good understanding of adaptation to CC?</w:t>
            </w:r>
          </w:p>
        </w:tc>
        <w:tc>
          <w:tcPr>
            <w:tcW w:w="1452" w:type="dxa"/>
          </w:tcPr>
          <w:p w:rsidR="000A3E91" w:rsidRPr="006F334A" w:rsidRDefault="000A3E91" w:rsidP="006F334A">
            <w:pPr>
              <w:spacing w:after="0"/>
              <w:jc w:val="center"/>
              <w:rPr>
                <w:b/>
                <w:bCs/>
                <w:sz w:val="20"/>
                <w:szCs w:val="20"/>
              </w:rPr>
            </w:pPr>
            <w:r w:rsidRPr="006F334A">
              <w:rPr>
                <w:b/>
                <w:bCs/>
                <w:sz w:val="20"/>
                <w:szCs w:val="20"/>
              </w:rPr>
              <w:t>2,5</w:t>
            </w:r>
          </w:p>
        </w:tc>
        <w:tc>
          <w:tcPr>
            <w:tcW w:w="2850" w:type="dxa"/>
          </w:tcPr>
          <w:p w:rsidR="000A3E91" w:rsidRPr="006F334A" w:rsidRDefault="000A3E91" w:rsidP="006F334A">
            <w:pPr>
              <w:spacing w:after="0" w:line="240" w:lineRule="auto"/>
              <w:rPr>
                <w:sz w:val="20"/>
                <w:szCs w:val="20"/>
              </w:rPr>
            </w:pPr>
            <w:r w:rsidRPr="006F334A">
              <w:rPr>
                <w:sz w:val="20"/>
                <w:szCs w:val="20"/>
              </w:rPr>
              <w:t xml:space="preserve">Limited to partners from </w:t>
            </w:r>
            <w:proofErr w:type="spellStart"/>
            <w:r w:rsidRPr="006F334A">
              <w:rPr>
                <w:sz w:val="20"/>
                <w:szCs w:val="20"/>
              </w:rPr>
              <w:t>MoEnv</w:t>
            </w:r>
            <w:proofErr w:type="spellEnd"/>
            <w:r w:rsidRPr="006F334A">
              <w:rPr>
                <w:sz w:val="20"/>
                <w:szCs w:val="20"/>
              </w:rPr>
              <w:t xml:space="preserve"> and some national resource persons </w:t>
            </w:r>
          </w:p>
        </w:tc>
        <w:tc>
          <w:tcPr>
            <w:tcW w:w="1793" w:type="dxa"/>
          </w:tcPr>
          <w:p w:rsidR="000A3E91" w:rsidRPr="006F334A" w:rsidRDefault="000A3E91" w:rsidP="006F334A">
            <w:pPr>
              <w:tabs>
                <w:tab w:val="left" w:pos="331"/>
              </w:tabs>
              <w:spacing w:after="0" w:line="240" w:lineRule="auto"/>
              <w:rPr>
                <w:sz w:val="20"/>
                <w:szCs w:val="20"/>
              </w:rPr>
            </w:pPr>
            <w:r w:rsidRPr="006F334A">
              <w:rPr>
                <w:sz w:val="20"/>
                <w:szCs w:val="20"/>
              </w:rPr>
              <w:t>These resource persons are not really integrated into the national dialogue</w:t>
            </w:r>
          </w:p>
        </w:tc>
      </w:tr>
      <w:tr w:rsidR="000A3E91" w:rsidRPr="00BF0574" w:rsidTr="006F334A">
        <w:trPr>
          <w:trHeight w:val="421"/>
        </w:trPr>
        <w:tc>
          <w:tcPr>
            <w:tcW w:w="3119" w:type="dxa"/>
          </w:tcPr>
          <w:p w:rsidR="000A3E91" w:rsidRPr="006F334A" w:rsidRDefault="000A3E91" w:rsidP="006F334A">
            <w:pPr>
              <w:spacing w:after="0"/>
              <w:rPr>
                <w:b/>
                <w:bCs/>
                <w:sz w:val="20"/>
                <w:szCs w:val="20"/>
                <w:lang w:val="en-US"/>
              </w:rPr>
            </w:pPr>
            <w:r w:rsidRPr="006F334A">
              <w:rPr>
                <w:b/>
                <w:sz w:val="20"/>
                <w:szCs w:val="20"/>
              </w:rPr>
              <w:lastRenderedPageBreak/>
              <w:t>Has civil society a good understanding of adaptation to CC?</w:t>
            </w:r>
          </w:p>
        </w:tc>
        <w:tc>
          <w:tcPr>
            <w:tcW w:w="1452" w:type="dxa"/>
          </w:tcPr>
          <w:p w:rsidR="000A3E91" w:rsidRPr="006F334A" w:rsidRDefault="000A3E91" w:rsidP="006F334A">
            <w:pPr>
              <w:spacing w:after="0"/>
              <w:jc w:val="center"/>
              <w:rPr>
                <w:b/>
                <w:bCs/>
                <w:sz w:val="20"/>
                <w:szCs w:val="20"/>
              </w:rPr>
            </w:pPr>
            <w:r w:rsidRPr="006F334A">
              <w:rPr>
                <w:b/>
                <w:bCs/>
                <w:sz w:val="20"/>
                <w:szCs w:val="20"/>
              </w:rPr>
              <w:t>3,5</w:t>
            </w:r>
          </w:p>
        </w:tc>
        <w:tc>
          <w:tcPr>
            <w:tcW w:w="2850" w:type="dxa"/>
          </w:tcPr>
          <w:p w:rsidR="000A3E91" w:rsidRPr="006F334A" w:rsidRDefault="000A3E91" w:rsidP="006F334A">
            <w:pPr>
              <w:spacing w:after="0" w:line="240" w:lineRule="auto"/>
              <w:rPr>
                <w:sz w:val="20"/>
                <w:szCs w:val="20"/>
              </w:rPr>
            </w:pPr>
            <w:r w:rsidRPr="006F334A">
              <w:rPr>
                <w:sz w:val="20"/>
                <w:szCs w:val="20"/>
              </w:rPr>
              <w:t xml:space="preserve">A higher level of understanding </w:t>
            </w:r>
          </w:p>
        </w:tc>
        <w:tc>
          <w:tcPr>
            <w:tcW w:w="1793" w:type="dxa"/>
          </w:tcPr>
          <w:p w:rsidR="000A3E91" w:rsidRPr="006F334A" w:rsidRDefault="000A3E91" w:rsidP="006F334A">
            <w:pPr>
              <w:tabs>
                <w:tab w:val="left" w:pos="331"/>
              </w:tabs>
              <w:spacing w:after="0" w:line="240" w:lineRule="auto"/>
              <w:rPr>
                <w:sz w:val="20"/>
                <w:szCs w:val="20"/>
              </w:rPr>
            </w:pPr>
            <w:r w:rsidRPr="006F334A">
              <w:rPr>
                <w:sz w:val="20"/>
                <w:szCs w:val="20"/>
              </w:rPr>
              <w:t>Is not considered as a full partner in dialogue</w:t>
            </w:r>
          </w:p>
          <w:p w:rsidR="000A3E91" w:rsidRPr="006F334A" w:rsidRDefault="000A3E91" w:rsidP="006F334A">
            <w:pPr>
              <w:tabs>
                <w:tab w:val="left" w:pos="331"/>
              </w:tabs>
              <w:spacing w:after="0" w:line="240" w:lineRule="auto"/>
              <w:rPr>
                <w:sz w:val="20"/>
                <w:szCs w:val="20"/>
              </w:rPr>
            </w:pPr>
          </w:p>
        </w:tc>
      </w:tr>
    </w:tbl>
    <w:p w:rsidR="000A3E91" w:rsidRPr="00BF0574" w:rsidRDefault="000A3E91" w:rsidP="00CA52FC">
      <w:pPr>
        <w:spacing w:after="0" w:line="240" w:lineRule="auto"/>
        <w:rPr>
          <w:b/>
          <w:bCs/>
          <w:color w:val="000000"/>
          <w:sz w:val="28"/>
          <w:szCs w:val="28"/>
        </w:rPr>
      </w:pPr>
    </w:p>
    <w:p w:rsidR="000A3E91" w:rsidRPr="00BF0574" w:rsidRDefault="000A3E91" w:rsidP="00CA52FC">
      <w:pPr>
        <w:pStyle w:val="Titolo2"/>
        <w:spacing w:before="120"/>
      </w:pPr>
      <w:bookmarkStart w:id="34" w:name="_Toc362272612"/>
      <w:r>
        <w:t>3</w:t>
      </w:r>
      <w:r w:rsidRPr="00BF0574">
        <w:t>.7 Mapping</w:t>
      </w:r>
      <w:r>
        <w:t xml:space="preserve"> and synthesis of </w:t>
      </w:r>
      <w:r w:rsidRPr="00BF0574">
        <w:t>results</w:t>
      </w:r>
      <w:r>
        <w:t xml:space="preserve"> obtained</w:t>
      </w:r>
      <w:bookmarkEnd w:id="34"/>
    </w:p>
    <w:p w:rsidR="000A3E91" w:rsidRPr="00BF0574" w:rsidRDefault="000A3E91" w:rsidP="009E6C35">
      <w:pPr>
        <w:spacing w:after="0"/>
        <w:jc w:val="both"/>
        <w:rPr>
          <w:rFonts w:cs="Arial"/>
          <w:color w:val="000000"/>
          <w:sz w:val="24"/>
          <w:szCs w:val="24"/>
        </w:rPr>
      </w:pPr>
      <w:r w:rsidRPr="00BF0574">
        <w:rPr>
          <w:rFonts w:cs="Arial"/>
          <w:color w:val="000000"/>
          <w:sz w:val="24"/>
          <w:szCs w:val="24"/>
        </w:rPr>
        <w:t>The analysis of the current situation</w:t>
      </w:r>
      <w:r>
        <w:rPr>
          <w:rFonts w:cs="Arial"/>
          <w:color w:val="000000"/>
          <w:sz w:val="24"/>
          <w:szCs w:val="24"/>
        </w:rPr>
        <w:t xml:space="preserve"> and needs for improvement</w:t>
      </w:r>
      <w:r w:rsidRPr="00BF0574">
        <w:rPr>
          <w:rFonts w:cs="Arial"/>
          <w:color w:val="000000"/>
          <w:sz w:val="24"/>
          <w:szCs w:val="24"/>
        </w:rPr>
        <w:t xml:space="preserve"> was conducted accor</w:t>
      </w:r>
      <w:r>
        <w:rPr>
          <w:rFonts w:cs="Arial"/>
          <w:color w:val="000000"/>
          <w:sz w:val="24"/>
          <w:szCs w:val="24"/>
        </w:rPr>
        <w:t>ding to the following set of criteria</w:t>
      </w:r>
      <w:r w:rsidRPr="00BF0574">
        <w:rPr>
          <w:rFonts w:cs="Arial"/>
          <w:color w:val="000000"/>
          <w:sz w:val="24"/>
          <w:szCs w:val="24"/>
        </w:rPr>
        <w:t>:</w:t>
      </w:r>
    </w:p>
    <w:p w:rsidR="000A3E91" w:rsidRPr="00BF0574" w:rsidRDefault="000A3E91" w:rsidP="009E6C35">
      <w:pPr>
        <w:numPr>
          <w:ilvl w:val="0"/>
          <w:numId w:val="7"/>
        </w:numPr>
        <w:spacing w:after="0" w:line="240" w:lineRule="auto"/>
        <w:jc w:val="both"/>
        <w:rPr>
          <w:rFonts w:cs="Arial"/>
          <w:color w:val="000000"/>
          <w:sz w:val="24"/>
          <w:szCs w:val="24"/>
        </w:rPr>
      </w:pPr>
      <w:r w:rsidRPr="00BF0574">
        <w:rPr>
          <w:color w:val="000000"/>
          <w:sz w:val="24"/>
          <w:szCs w:val="24"/>
          <w:lang w:val="en-ZA"/>
        </w:rPr>
        <w:t>Climate</w:t>
      </w:r>
      <w:r w:rsidRPr="00BF0574">
        <w:rPr>
          <w:color w:val="000000"/>
          <w:sz w:val="24"/>
          <w:szCs w:val="24"/>
        </w:rPr>
        <w:t xml:space="preserve"> and modelling data</w:t>
      </w:r>
    </w:p>
    <w:p w:rsidR="000A3E91" w:rsidRPr="00BF0574" w:rsidRDefault="000A3E91" w:rsidP="00B84B66">
      <w:pPr>
        <w:numPr>
          <w:ilvl w:val="0"/>
          <w:numId w:val="7"/>
        </w:numPr>
        <w:spacing w:after="0" w:line="240" w:lineRule="auto"/>
        <w:jc w:val="both"/>
        <w:rPr>
          <w:rFonts w:cs="Arial"/>
          <w:color w:val="000000"/>
          <w:sz w:val="24"/>
          <w:szCs w:val="24"/>
        </w:rPr>
      </w:pPr>
      <w:r w:rsidRPr="00BF0574">
        <w:rPr>
          <w:color w:val="000000"/>
          <w:sz w:val="24"/>
          <w:szCs w:val="24"/>
        </w:rPr>
        <w:t>Socio-economic data in relation to climate change</w:t>
      </w:r>
    </w:p>
    <w:p w:rsidR="000A3E91" w:rsidRPr="00BF0574" w:rsidRDefault="000A3E91" w:rsidP="00B84B66">
      <w:pPr>
        <w:numPr>
          <w:ilvl w:val="0"/>
          <w:numId w:val="7"/>
        </w:numPr>
        <w:spacing w:after="0" w:line="240" w:lineRule="auto"/>
        <w:jc w:val="both"/>
        <w:rPr>
          <w:color w:val="000000"/>
          <w:sz w:val="24"/>
          <w:szCs w:val="24"/>
        </w:rPr>
      </w:pPr>
      <w:r w:rsidRPr="00BF0574">
        <w:rPr>
          <w:color w:val="000000"/>
          <w:sz w:val="24"/>
          <w:szCs w:val="24"/>
        </w:rPr>
        <w:t xml:space="preserve">Vulnerability Assessment </w:t>
      </w:r>
    </w:p>
    <w:p w:rsidR="000A3E91" w:rsidRPr="00BF0574" w:rsidRDefault="000A3E91" w:rsidP="00B84B66">
      <w:pPr>
        <w:numPr>
          <w:ilvl w:val="0"/>
          <w:numId w:val="7"/>
        </w:numPr>
        <w:spacing w:after="0" w:line="240" w:lineRule="auto"/>
        <w:jc w:val="both"/>
        <w:rPr>
          <w:color w:val="000000"/>
          <w:sz w:val="24"/>
          <w:szCs w:val="24"/>
        </w:rPr>
      </w:pPr>
      <w:r w:rsidRPr="00BF0574">
        <w:rPr>
          <w:color w:val="000000"/>
          <w:sz w:val="24"/>
          <w:szCs w:val="24"/>
        </w:rPr>
        <w:t>Adaptation to climate change</w:t>
      </w:r>
    </w:p>
    <w:p w:rsidR="000A3E91" w:rsidRPr="00BF0574" w:rsidRDefault="000A3E91" w:rsidP="00B84B66">
      <w:pPr>
        <w:numPr>
          <w:ilvl w:val="0"/>
          <w:numId w:val="7"/>
        </w:numPr>
        <w:spacing w:after="0" w:line="240" w:lineRule="auto"/>
        <w:jc w:val="both"/>
        <w:rPr>
          <w:color w:val="000000"/>
          <w:sz w:val="24"/>
          <w:szCs w:val="24"/>
        </w:rPr>
      </w:pPr>
      <w:r w:rsidRPr="00BF0574">
        <w:rPr>
          <w:color w:val="000000"/>
          <w:sz w:val="24"/>
          <w:szCs w:val="24"/>
        </w:rPr>
        <w:t>Access to adaptation to climate change financing</w:t>
      </w:r>
    </w:p>
    <w:p w:rsidR="000A3E91" w:rsidRDefault="000A3E91" w:rsidP="000D6402">
      <w:pPr>
        <w:numPr>
          <w:ilvl w:val="0"/>
          <w:numId w:val="7"/>
        </w:numPr>
        <w:spacing w:after="0" w:line="240" w:lineRule="auto"/>
        <w:jc w:val="both"/>
        <w:rPr>
          <w:rFonts w:cs="Arial"/>
          <w:color w:val="000000"/>
          <w:sz w:val="24"/>
          <w:szCs w:val="24"/>
        </w:rPr>
      </w:pPr>
      <w:r w:rsidRPr="00BF0574">
        <w:rPr>
          <w:color w:val="000000"/>
          <w:sz w:val="24"/>
          <w:szCs w:val="24"/>
        </w:rPr>
        <w:t>Level of awareness of stakeholders to adaptation to CC</w:t>
      </w:r>
    </w:p>
    <w:p w:rsidR="000A3E91" w:rsidRPr="000D6402" w:rsidRDefault="000A3E91" w:rsidP="000D6402">
      <w:pPr>
        <w:spacing w:after="0" w:line="240" w:lineRule="auto"/>
        <w:ind w:left="720"/>
        <w:jc w:val="both"/>
        <w:rPr>
          <w:rFonts w:cs="Arial"/>
          <w:color w:val="000000"/>
          <w:sz w:val="24"/>
          <w:szCs w:val="24"/>
        </w:rPr>
      </w:pPr>
    </w:p>
    <w:p w:rsidR="000A3E91" w:rsidRPr="00814386" w:rsidRDefault="00A11E11" w:rsidP="00814386">
      <w:pPr>
        <w:shd w:val="clear" w:color="auto" w:fill="FFFFFF"/>
        <w:rPr>
          <w:rFonts w:cs="Arial"/>
          <w:sz w:val="24"/>
          <w:szCs w:val="24"/>
        </w:rPr>
      </w:pPr>
      <w:r>
        <w:rPr>
          <w:rFonts w:cs="Arial"/>
          <w:sz w:val="24"/>
          <w:szCs w:val="24"/>
        </w:rPr>
        <w:br w:type="page"/>
      </w:r>
      <w:r w:rsidR="000A3E91" w:rsidRPr="00CA52FC">
        <w:rPr>
          <w:rFonts w:cs="Arial"/>
          <w:sz w:val="24"/>
          <w:szCs w:val="24"/>
        </w:rPr>
        <w:t xml:space="preserve">The main elements of our </w:t>
      </w:r>
      <w:proofErr w:type="spellStart"/>
      <w:r w:rsidR="000A3E91" w:rsidRPr="00CA52FC">
        <w:rPr>
          <w:rFonts w:cs="Arial"/>
          <w:sz w:val="24"/>
          <w:szCs w:val="24"/>
        </w:rPr>
        <w:t>analysis</w:t>
      </w:r>
      <w:r w:rsidR="000A3E91">
        <w:rPr>
          <w:rFonts w:cs="Arial"/>
          <w:sz w:val="24"/>
          <w:szCs w:val="24"/>
        </w:rPr>
        <w:t>are</w:t>
      </w:r>
      <w:proofErr w:type="spellEnd"/>
      <w:r w:rsidR="000A3E91">
        <w:rPr>
          <w:rFonts w:cs="Arial"/>
          <w:sz w:val="24"/>
          <w:szCs w:val="24"/>
        </w:rPr>
        <w:t xml:space="preserve"> reflected in the figure</w:t>
      </w:r>
      <w:r w:rsidR="000A3E91" w:rsidRPr="00CA52FC">
        <w:rPr>
          <w:rFonts w:cs="Arial"/>
          <w:sz w:val="24"/>
          <w:szCs w:val="24"/>
        </w:rPr>
        <w:t xml:space="preserve"> below</w:t>
      </w:r>
      <w:r w:rsidR="000A3E91">
        <w:rPr>
          <w:rFonts w:cs="Arial"/>
          <w:sz w:val="24"/>
          <w:szCs w:val="24"/>
        </w:rPr>
        <w:t xml:space="preserve"> (Figure 7).</w:t>
      </w:r>
    </w:p>
    <w:p w:rsidR="000A3E91" w:rsidRDefault="000A3E91" w:rsidP="00CC08E4">
      <w:pPr>
        <w:spacing w:before="120" w:after="240" w:line="240" w:lineRule="auto"/>
        <w:jc w:val="center"/>
        <w:rPr>
          <w:b/>
          <w:bCs/>
          <w:sz w:val="20"/>
          <w:szCs w:val="20"/>
        </w:rPr>
      </w:pPr>
      <w:r>
        <w:rPr>
          <w:b/>
          <w:bCs/>
          <w:sz w:val="20"/>
          <w:szCs w:val="20"/>
        </w:rPr>
        <w:t xml:space="preserve">Figure (7) </w:t>
      </w:r>
      <w:r w:rsidRPr="00CD122D">
        <w:rPr>
          <w:b/>
          <w:bCs/>
          <w:sz w:val="20"/>
          <w:szCs w:val="20"/>
        </w:rPr>
        <w:t xml:space="preserve">Assessment of </w:t>
      </w:r>
      <w:r>
        <w:rPr>
          <w:b/>
          <w:bCs/>
          <w:sz w:val="20"/>
          <w:szCs w:val="20"/>
        </w:rPr>
        <w:t>the current situation regarding resilience to climate Change</w:t>
      </w:r>
    </w:p>
    <w:p w:rsidR="000A3E91" w:rsidRPr="00CC08E4" w:rsidRDefault="00A11E11" w:rsidP="00CC08E4">
      <w:pPr>
        <w:spacing w:before="120" w:after="240" w:line="240" w:lineRule="auto"/>
        <w:jc w:val="center"/>
        <w:rPr>
          <w:b/>
          <w:bCs/>
          <w:sz w:val="20"/>
          <w:szCs w:val="20"/>
        </w:rPr>
      </w:pPr>
      <w:r w:rsidRPr="00DD4998">
        <w:rPr>
          <w:noProof/>
          <w:lang w:val="it-IT" w:eastAsia="it-IT"/>
        </w:rPr>
        <w:pict>
          <v:shape id="Graphique 11" o:spid="_x0000_i1031" type="#_x0000_t75" style="width:360.7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">
            <v:imagedata r:id="rId33" o:title="" cropbottom="-45f"/>
            <o:lock v:ext="edit" aspectratio="f"/>
          </v:shape>
        </w:pict>
      </w:r>
    </w:p>
    <w:p w:rsidR="000A3E91" w:rsidRPr="0083563D" w:rsidRDefault="000A3E91" w:rsidP="00852B4C">
      <w:pPr>
        <w:pStyle w:val="Titolo2"/>
        <w:rPr>
          <w:color w:val="FF0000"/>
        </w:rPr>
      </w:pPr>
      <w:bookmarkStart w:id="35" w:name="_Toc362272613"/>
      <w:r>
        <w:t>3</w:t>
      </w:r>
      <w:r w:rsidRPr="00BF0574">
        <w:t xml:space="preserve">.8 </w:t>
      </w:r>
      <w:r>
        <w:t>Targets for improvement of the current situation</w:t>
      </w:r>
      <w:bookmarkEnd w:id="35"/>
    </w:p>
    <w:p w:rsidR="000A3E91" w:rsidRDefault="000A3E91" w:rsidP="00696F59">
      <w:pPr>
        <w:jc w:val="both"/>
        <w:rPr>
          <w:rFonts w:cs="Calibri-Bold"/>
          <w:color w:val="000000"/>
          <w:sz w:val="24"/>
          <w:szCs w:val="24"/>
        </w:rPr>
      </w:pPr>
      <w:r w:rsidRPr="00BF0574">
        <w:rPr>
          <w:rFonts w:cs="Calibri-Bold"/>
          <w:color w:val="000000"/>
          <w:sz w:val="24"/>
          <w:szCs w:val="24"/>
        </w:rPr>
        <w:t xml:space="preserve">Referring to the analysis, the strengths and weak points detected, we have identified </w:t>
      </w:r>
      <w:r>
        <w:rPr>
          <w:rFonts w:cs="Calibri-Bold"/>
          <w:color w:val="000000"/>
          <w:sz w:val="24"/>
          <w:szCs w:val="24"/>
        </w:rPr>
        <w:t xml:space="preserve">the following </w:t>
      </w:r>
      <w:r w:rsidRPr="00BF0574">
        <w:rPr>
          <w:rFonts w:cs="Calibri-Bold"/>
          <w:color w:val="000000"/>
          <w:sz w:val="24"/>
          <w:szCs w:val="24"/>
        </w:rPr>
        <w:t>gaps and opportunities for improvement.</w:t>
      </w:r>
      <w:r>
        <w:rPr>
          <w:rFonts w:cs="Calibri-Bold"/>
          <w:color w:val="000000"/>
          <w:sz w:val="24"/>
          <w:szCs w:val="24"/>
        </w:rPr>
        <w:t xml:space="preserve"> </w:t>
      </w:r>
      <w:r w:rsidRPr="00D76E22">
        <w:rPr>
          <w:rFonts w:cs="Calibri-Bold"/>
          <w:color w:val="000000"/>
          <w:sz w:val="24"/>
          <w:szCs w:val="24"/>
        </w:rPr>
        <w:t>Taking into consideration the nature of the project (regional character, capacities building,) as well the means available, we propose the following realistic targets</w:t>
      </w:r>
      <w:r>
        <w:rPr>
          <w:rFonts w:cs="Calibri-Bold"/>
          <w:color w:val="000000"/>
          <w:sz w:val="24"/>
          <w:szCs w:val="24"/>
        </w:rPr>
        <w:t xml:space="preserve"> (see Figure 8</w:t>
      </w:r>
      <w:r w:rsidRPr="00D76E22">
        <w:rPr>
          <w:rFonts w:cs="Calibri-Bold"/>
          <w:color w:val="000000"/>
          <w:sz w:val="24"/>
          <w:szCs w:val="24"/>
        </w:rPr>
        <w:t xml:space="preserve">). </w:t>
      </w:r>
    </w:p>
    <w:p w:rsidR="000A3E91" w:rsidRPr="007B4497" w:rsidRDefault="00A11E11" w:rsidP="007B4497">
      <w:pPr>
        <w:tabs>
          <w:tab w:val="left" w:pos="331"/>
        </w:tabs>
        <w:jc w:val="center"/>
        <w:rPr>
          <w:color w:val="000000"/>
          <w:sz w:val="24"/>
          <w:szCs w:val="24"/>
        </w:rPr>
      </w:pPr>
      <w:r w:rsidRPr="00DD4998">
        <w:rPr>
          <w:noProof/>
          <w:lang w:val="it-IT" w:eastAsia="it-IT"/>
        </w:rPr>
        <w:pict>
          <v:shape id="Graphique 14" o:spid="_x0000_i1032"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MBPM3AAAAAUBAAAPAAAAZHJzL2Rvd25y&#10;ZXYueG1sTI+xTsNAEER7JP7htEg0iJyJgQTjc0QQpKHCQEG38S22hW/P+C6O4etZaKAZaTSrmbf5&#10;anKdGmkIrWcDZ7MEFHHlbcu1geen+9MlqBCRLXaeycAnBVgVhwc5Ztbv+ZHGMtZKSjhkaKCJsc+0&#10;DlVDDsPM98SSvfnBYRQ71NoOuJdy1+l5klxqhy3LQoM93TZUvZc7Z6B8wNex8yebxfLuQ4/2av1l&#10;X9bGHB9NN9egIk3x7xh+8AUdCmHa+h3boDoD8kj8VckW81Ts1sB5ml6ALnL9n774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">
            <v:imagedata r:id="rId34" o:title=""/>
            <o:lock v:ext="edit" aspectratio="f"/>
          </v:shape>
        </w:pict>
      </w:r>
    </w:p>
    <w:p w:rsidR="00E41B52" w:rsidRPr="00FD0EAB" w:rsidRDefault="00E41B52" w:rsidP="00E41B52">
      <w:pPr>
        <w:spacing w:before="120" w:after="0"/>
        <w:jc w:val="center"/>
        <w:rPr>
          <w:b/>
          <w:bCs/>
          <w:sz w:val="20"/>
          <w:szCs w:val="20"/>
        </w:rPr>
      </w:pPr>
      <w:r>
        <w:rPr>
          <w:b/>
          <w:bCs/>
          <w:sz w:val="20"/>
          <w:szCs w:val="20"/>
        </w:rPr>
        <w:t>Figure (8) Assessment of a resilience target versus current rating</w:t>
      </w:r>
    </w:p>
    <w:p w:rsidR="000A3E91" w:rsidRDefault="000A3E91" w:rsidP="00065FE6">
      <w:pPr>
        <w:spacing w:after="0" w:line="240" w:lineRule="auto"/>
        <w:ind w:left="284"/>
        <w:jc w:val="both"/>
        <w:rPr>
          <w:b/>
          <w:color w:val="000000"/>
          <w:sz w:val="24"/>
          <w:szCs w:val="24"/>
        </w:rPr>
      </w:pPr>
    </w:p>
    <w:p w:rsidR="000A3E91" w:rsidRDefault="000A3E91" w:rsidP="00D76E22">
      <w:pPr>
        <w:numPr>
          <w:ilvl w:val="0"/>
          <w:numId w:val="7"/>
        </w:numPr>
        <w:tabs>
          <w:tab w:val="clear" w:pos="720"/>
        </w:tabs>
        <w:spacing w:after="0" w:line="240" w:lineRule="auto"/>
        <w:ind w:left="284" w:hanging="284"/>
        <w:jc w:val="both"/>
        <w:rPr>
          <w:b/>
          <w:color w:val="000000"/>
          <w:sz w:val="24"/>
          <w:szCs w:val="24"/>
        </w:rPr>
      </w:pPr>
      <w:r w:rsidRPr="00D76E22">
        <w:rPr>
          <w:b/>
          <w:color w:val="000000"/>
          <w:sz w:val="24"/>
          <w:szCs w:val="24"/>
        </w:rPr>
        <w:t>Regarding climate data</w:t>
      </w:r>
      <w:r w:rsidRPr="00BF0574">
        <w:rPr>
          <w:b/>
          <w:color w:val="000000"/>
          <w:sz w:val="24"/>
          <w:szCs w:val="24"/>
        </w:rPr>
        <w:t xml:space="preserve"> and </w:t>
      </w:r>
      <w:r>
        <w:rPr>
          <w:b/>
          <w:color w:val="000000"/>
          <w:sz w:val="24"/>
          <w:szCs w:val="24"/>
        </w:rPr>
        <w:t xml:space="preserve">climate </w:t>
      </w:r>
      <w:proofErr w:type="spellStart"/>
      <w:r>
        <w:rPr>
          <w:b/>
          <w:color w:val="000000"/>
          <w:sz w:val="24"/>
          <w:szCs w:val="24"/>
        </w:rPr>
        <w:t>mode</w:t>
      </w:r>
      <w:r w:rsidRPr="00BF0574">
        <w:rPr>
          <w:b/>
          <w:color w:val="000000"/>
          <w:sz w:val="24"/>
          <w:szCs w:val="24"/>
        </w:rPr>
        <w:t>ling</w:t>
      </w:r>
      <w:proofErr w:type="spellEnd"/>
      <w:r>
        <w:rPr>
          <w:b/>
          <w:color w:val="000000"/>
          <w:sz w:val="24"/>
          <w:szCs w:val="24"/>
        </w:rPr>
        <w:t>:</w:t>
      </w:r>
    </w:p>
    <w:p w:rsidR="000A3E91" w:rsidRDefault="000A3E91" w:rsidP="00696F59">
      <w:pPr>
        <w:jc w:val="both"/>
        <w:rPr>
          <w:sz w:val="24"/>
          <w:szCs w:val="24"/>
        </w:rPr>
      </w:pPr>
      <w:r w:rsidRPr="00D76E22">
        <w:rPr>
          <w:rFonts w:cs="Arial"/>
          <w:color w:val="000000"/>
          <w:sz w:val="24"/>
          <w:szCs w:val="24"/>
        </w:rPr>
        <w:t xml:space="preserve">Weather/climate data and information are not available for free. Their costs represent a real challenge for </w:t>
      </w:r>
      <w:r>
        <w:rPr>
          <w:rFonts w:cs="Arial"/>
          <w:color w:val="000000"/>
          <w:sz w:val="24"/>
          <w:szCs w:val="24"/>
        </w:rPr>
        <w:t>their</w:t>
      </w:r>
      <w:r w:rsidRPr="00D76E22">
        <w:rPr>
          <w:rFonts w:cs="Arial"/>
          <w:color w:val="000000"/>
          <w:sz w:val="24"/>
          <w:szCs w:val="24"/>
        </w:rPr>
        <w:t xml:space="preserve"> use at national level by all partners. Regarding data modelling, sharing among partners is insignificant. Similarly, socioeconomic data are characterized by a  lack of access and open use between partners. Globally, the LMD has no visibility at the national level. The project</w:t>
      </w:r>
      <w:r w:rsidR="00E41B52">
        <w:rPr>
          <w:rFonts w:cs="Arial"/>
          <w:color w:val="000000"/>
          <w:sz w:val="24"/>
          <w:szCs w:val="24"/>
        </w:rPr>
        <w:t xml:space="preserve"> CLIMA SOUTH</w:t>
      </w:r>
      <w:r w:rsidRPr="00D76E22">
        <w:rPr>
          <w:rFonts w:cs="Arial"/>
          <w:color w:val="000000"/>
          <w:sz w:val="24"/>
          <w:szCs w:val="24"/>
        </w:rPr>
        <w:t xml:space="preserve"> is expected to strengthen the technical capacity of this institution and support it to play a more active role in addressing climate change issue at the national level</w:t>
      </w:r>
      <w:r>
        <w:t>.</w:t>
      </w:r>
      <w:r w:rsidRPr="00D76E22">
        <w:rPr>
          <w:rFonts w:cs="Arial"/>
          <w:color w:val="000000"/>
          <w:sz w:val="24"/>
          <w:szCs w:val="24"/>
        </w:rPr>
        <w:t xml:space="preserve"> In fact, the main challenge is the lack of a culture/tradition for the exc</w:t>
      </w:r>
      <w:r>
        <w:rPr>
          <w:rFonts w:cs="Arial"/>
          <w:color w:val="000000"/>
          <w:sz w:val="24"/>
          <w:szCs w:val="24"/>
        </w:rPr>
        <w:t>hange/sharing of information</w:t>
      </w:r>
      <w:r w:rsidRPr="00D76E22">
        <w:rPr>
          <w:sz w:val="24"/>
          <w:szCs w:val="24"/>
        </w:rPr>
        <w:t xml:space="preserve">. A national dialogue is needed to clarify the issue and identify ways to overcome this important </w:t>
      </w:r>
      <w:r>
        <w:rPr>
          <w:sz w:val="24"/>
          <w:szCs w:val="24"/>
        </w:rPr>
        <w:t xml:space="preserve">data exchange </w:t>
      </w:r>
      <w:r w:rsidRPr="00D76E22">
        <w:rPr>
          <w:sz w:val="24"/>
          <w:szCs w:val="24"/>
        </w:rPr>
        <w:t>bottleneck</w:t>
      </w:r>
      <w:r>
        <w:rPr>
          <w:sz w:val="24"/>
          <w:szCs w:val="24"/>
        </w:rPr>
        <w:t xml:space="preserve">, and the </w:t>
      </w:r>
      <w:proofErr w:type="spellStart"/>
      <w:r>
        <w:rPr>
          <w:sz w:val="24"/>
          <w:szCs w:val="24"/>
        </w:rPr>
        <w:t>CCCUnit</w:t>
      </w:r>
      <w:proofErr w:type="spellEnd"/>
      <w:r>
        <w:rPr>
          <w:sz w:val="24"/>
          <w:szCs w:val="24"/>
        </w:rPr>
        <w:t xml:space="preserve"> entry into operation with the NCE  political blessing should improve the present situation</w:t>
      </w:r>
      <w:r w:rsidRPr="00D76E22">
        <w:rPr>
          <w:sz w:val="24"/>
          <w:szCs w:val="24"/>
        </w:rPr>
        <w:t xml:space="preserve">. </w:t>
      </w:r>
    </w:p>
    <w:bookmarkEnd w:id="27"/>
    <w:p w:rsidR="000A3E91" w:rsidRPr="00D76E22" w:rsidRDefault="000A3E91" w:rsidP="00D76E22">
      <w:pPr>
        <w:numPr>
          <w:ilvl w:val="0"/>
          <w:numId w:val="7"/>
        </w:numPr>
        <w:tabs>
          <w:tab w:val="clear" w:pos="720"/>
        </w:tabs>
        <w:spacing w:after="0" w:line="240" w:lineRule="auto"/>
        <w:ind w:left="284" w:hanging="284"/>
        <w:jc w:val="both"/>
        <w:rPr>
          <w:rFonts w:cs="Arial"/>
          <w:color w:val="000000"/>
          <w:sz w:val="24"/>
          <w:szCs w:val="24"/>
        </w:rPr>
      </w:pPr>
      <w:r w:rsidRPr="00BF0574">
        <w:rPr>
          <w:b/>
          <w:color w:val="000000"/>
          <w:sz w:val="24"/>
          <w:szCs w:val="24"/>
        </w:rPr>
        <w:t>Socio-economic data in relation to climate change</w:t>
      </w:r>
      <w:r w:rsidRPr="00BF0574">
        <w:rPr>
          <w:rFonts w:cs="Arial"/>
          <w:color w:val="000000"/>
          <w:sz w:val="24"/>
          <w:szCs w:val="24"/>
        </w:rPr>
        <w:t>.</w:t>
      </w:r>
    </w:p>
    <w:p w:rsidR="000A3E91" w:rsidRDefault="000A3E91" w:rsidP="00D76E22">
      <w:pPr>
        <w:spacing w:after="0" w:line="240" w:lineRule="auto"/>
        <w:jc w:val="both"/>
        <w:rPr>
          <w:color w:val="000000"/>
          <w:sz w:val="24"/>
          <w:szCs w:val="24"/>
        </w:rPr>
      </w:pPr>
      <w:r>
        <w:rPr>
          <w:color w:val="000000"/>
          <w:sz w:val="24"/>
          <w:szCs w:val="24"/>
        </w:rPr>
        <w:t xml:space="preserve">The </w:t>
      </w:r>
      <w:r w:rsidRPr="00BF0574">
        <w:rPr>
          <w:color w:val="000000"/>
          <w:sz w:val="24"/>
          <w:szCs w:val="24"/>
        </w:rPr>
        <w:t xml:space="preserve">project can provide support to improve the collection and the availability of data. On the other hand, knowing that sharing and use of data are more cultural and traditional issues, the project may initiate a national dialogue to address these non-technical barriers. </w:t>
      </w:r>
    </w:p>
    <w:p w:rsidR="000A3E91" w:rsidRPr="00BF0574" w:rsidRDefault="000A3E91" w:rsidP="00D76E22">
      <w:pPr>
        <w:spacing w:after="0" w:line="240" w:lineRule="auto"/>
        <w:jc w:val="both"/>
        <w:rPr>
          <w:rFonts w:cs="Arial"/>
          <w:color w:val="000000"/>
          <w:sz w:val="24"/>
          <w:szCs w:val="24"/>
        </w:rPr>
      </w:pPr>
    </w:p>
    <w:p w:rsidR="000A3E91" w:rsidRPr="00D76E22" w:rsidRDefault="000A3E91" w:rsidP="00D76E22">
      <w:pPr>
        <w:numPr>
          <w:ilvl w:val="0"/>
          <w:numId w:val="7"/>
        </w:numPr>
        <w:tabs>
          <w:tab w:val="clear" w:pos="720"/>
        </w:tabs>
        <w:spacing w:after="0" w:line="240" w:lineRule="auto"/>
        <w:ind w:left="284" w:hanging="284"/>
        <w:jc w:val="both"/>
        <w:rPr>
          <w:color w:val="000000"/>
          <w:sz w:val="24"/>
          <w:szCs w:val="24"/>
        </w:rPr>
      </w:pPr>
      <w:r w:rsidRPr="00BF0574">
        <w:rPr>
          <w:b/>
          <w:color w:val="000000"/>
          <w:sz w:val="24"/>
          <w:szCs w:val="24"/>
        </w:rPr>
        <w:t>Vulnerability Assessment</w:t>
      </w:r>
    </w:p>
    <w:p w:rsidR="000A3E91" w:rsidRDefault="000A3E91" w:rsidP="00D76E22">
      <w:pPr>
        <w:spacing w:after="0" w:line="240" w:lineRule="auto"/>
        <w:jc w:val="both"/>
        <w:rPr>
          <w:sz w:val="24"/>
          <w:szCs w:val="24"/>
        </w:rPr>
      </w:pPr>
      <w:r w:rsidRPr="00BF0574">
        <w:rPr>
          <w:color w:val="000000"/>
          <w:sz w:val="24"/>
          <w:szCs w:val="24"/>
        </w:rPr>
        <w:t xml:space="preserve">The project can provide support and tools to </w:t>
      </w:r>
      <w:r w:rsidRPr="00BF0574">
        <w:rPr>
          <w:sz w:val="24"/>
          <w:szCs w:val="24"/>
        </w:rPr>
        <w:t>update and deepen the current assessments of vulnerability through</w:t>
      </w:r>
      <w:r>
        <w:rPr>
          <w:sz w:val="24"/>
          <w:szCs w:val="24"/>
        </w:rPr>
        <w:t>.</w:t>
      </w:r>
    </w:p>
    <w:p w:rsidR="000A3E91" w:rsidRPr="00BF0574" w:rsidRDefault="000A3E91" w:rsidP="00D76E22">
      <w:pPr>
        <w:spacing w:after="0" w:line="240" w:lineRule="auto"/>
        <w:jc w:val="both"/>
        <w:rPr>
          <w:color w:val="000000"/>
          <w:sz w:val="24"/>
          <w:szCs w:val="24"/>
        </w:rPr>
      </w:pPr>
    </w:p>
    <w:p w:rsidR="000A3E91" w:rsidRPr="00D76E22" w:rsidRDefault="000A3E91" w:rsidP="00D76E22">
      <w:pPr>
        <w:numPr>
          <w:ilvl w:val="0"/>
          <w:numId w:val="7"/>
        </w:numPr>
        <w:tabs>
          <w:tab w:val="clear" w:pos="720"/>
        </w:tabs>
        <w:spacing w:after="0" w:line="240" w:lineRule="auto"/>
        <w:ind w:left="284" w:hanging="284"/>
        <w:jc w:val="both"/>
        <w:rPr>
          <w:rFonts w:cs="Arial"/>
          <w:color w:val="000000"/>
          <w:sz w:val="24"/>
          <w:szCs w:val="24"/>
        </w:rPr>
      </w:pPr>
      <w:r w:rsidRPr="00BF0574">
        <w:rPr>
          <w:b/>
          <w:color w:val="000000"/>
          <w:sz w:val="24"/>
          <w:szCs w:val="24"/>
        </w:rPr>
        <w:t>Adaptation to climate change</w:t>
      </w:r>
      <w:r w:rsidRPr="00BF0574">
        <w:rPr>
          <w:color w:val="000000"/>
          <w:sz w:val="24"/>
          <w:szCs w:val="24"/>
          <w:u w:val="single"/>
        </w:rPr>
        <w:t>:</w:t>
      </w:r>
    </w:p>
    <w:p w:rsidR="000A3E91" w:rsidRDefault="000A3E91" w:rsidP="00D76E22">
      <w:pPr>
        <w:spacing w:after="0" w:line="240" w:lineRule="auto"/>
        <w:jc w:val="both"/>
        <w:rPr>
          <w:rFonts w:cs="Arial"/>
          <w:color w:val="000000"/>
          <w:sz w:val="24"/>
          <w:szCs w:val="24"/>
        </w:rPr>
      </w:pPr>
      <w:r w:rsidRPr="00BF0574">
        <w:rPr>
          <w:color w:val="000000"/>
          <w:sz w:val="24"/>
          <w:szCs w:val="24"/>
        </w:rPr>
        <w:t xml:space="preserve">The project can provide support to the current </w:t>
      </w:r>
      <w:r w:rsidRPr="00BF0574">
        <w:rPr>
          <w:sz w:val="24"/>
          <w:szCs w:val="24"/>
        </w:rPr>
        <w:t xml:space="preserve">initiatives of adaptation to CC measures. In the other hand, the project must be consistent with </w:t>
      </w:r>
      <w:r w:rsidRPr="00BF0574">
        <w:rPr>
          <w:rFonts w:cs="Arial"/>
          <w:color w:val="000000"/>
          <w:sz w:val="24"/>
          <w:szCs w:val="24"/>
        </w:rPr>
        <w:t>the new cross cutting adaptation to CC approach based on the assessment of the vulnerability on food security, social development and poverty (new approach adopted for the third national communication of Lebanon)</w:t>
      </w:r>
      <w:r>
        <w:rPr>
          <w:rFonts w:cs="Arial"/>
          <w:color w:val="000000"/>
          <w:sz w:val="24"/>
          <w:szCs w:val="24"/>
        </w:rPr>
        <w:t>.</w:t>
      </w:r>
    </w:p>
    <w:p w:rsidR="000A3E91" w:rsidRPr="00BF0574" w:rsidRDefault="000A3E91" w:rsidP="00D76E22">
      <w:pPr>
        <w:spacing w:after="0" w:line="240" w:lineRule="auto"/>
        <w:jc w:val="both"/>
        <w:rPr>
          <w:rFonts w:cs="Arial"/>
          <w:color w:val="000000"/>
          <w:sz w:val="24"/>
          <w:szCs w:val="24"/>
        </w:rPr>
      </w:pPr>
    </w:p>
    <w:p w:rsidR="000A3E91" w:rsidRPr="00D76E22" w:rsidRDefault="000A3E91" w:rsidP="00D76E22">
      <w:pPr>
        <w:numPr>
          <w:ilvl w:val="0"/>
          <w:numId w:val="7"/>
        </w:numPr>
        <w:tabs>
          <w:tab w:val="clear" w:pos="720"/>
        </w:tabs>
        <w:spacing w:after="0" w:line="240" w:lineRule="auto"/>
        <w:ind w:left="284" w:hanging="284"/>
        <w:jc w:val="both"/>
        <w:rPr>
          <w:rFonts w:cs="Arial"/>
          <w:color w:val="000000"/>
          <w:sz w:val="24"/>
          <w:szCs w:val="24"/>
        </w:rPr>
      </w:pPr>
      <w:r w:rsidRPr="00BF0574">
        <w:rPr>
          <w:b/>
          <w:color w:val="000000"/>
          <w:sz w:val="24"/>
          <w:szCs w:val="24"/>
        </w:rPr>
        <w:t>Access to adaptation to climate change financing:</w:t>
      </w:r>
    </w:p>
    <w:p w:rsidR="000A3E91" w:rsidRDefault="000A3E91" w:rsidP="00D76E22">
      <w:pPr>
        <w:spacing w:after="0" w:line="240" w:lineRule="auto"/>
        <w:jc w:val="both"/>
        <w:rPr>
          <w:color w:val="000000"/>
          <w:sz w:val="24"/>
          <w:szCs w:val="24"/>
        </w:rPr>
      </w:pPr>
      <w:r w:rsidRPr="00BF0574">
        <w:rPr>
          <w:color w:val="000000"/>
          <w:sz w:val="24"/>
          <w:szCs w:val="24"/>
        </w:rPr>
        <w:t>It is really a ne</w:t>
      </w:r>
      <w:r>
        <w:rPr>
          <w:color w:val="000000"/>
          <w:sz w:val="24"/>
          <w:szCs w:val="24"/>
        </w:rPr>
        <w:t xml:space="preserve">w issue and the project need to </w:t>
      </w:r>
      <w:r w:rsidRPr="00BF0574">
        <w:rPr>
          <w:color w:val="000000"/>
          <w:sz w:val="24"/>
          <w:szCs w:val="24"/>
        </w:rPr>
        <w:t>start with information and training</w:t>
      </w:r>
      <w:r w:rsidR="00E41B52">
        <w:rPr>
          <w:color w:val="000000"/>
          <w:sz w:val="24"/>
          <w:szCs w:val="24"/>
        </w:rPr>
        <w:t xml:space="preserve"> of the pre-identified stakeholders and</w:t>
      </w:r>
      <w:r>
        <w:rPr>
          <w:color w:val="000000"/>
          <w:sz w:val="24"/>
          <w:szCs w:val="24"/>
        </w:rPr>
        <w:t xml:space="preserve"> very well targeted and stable human resources.</w:t>
      </w:r>
    </w:p>
    <w:p w:rsidR="000A3E91" w:rsidRPr="00BF0574" w:rsidRDefault="000A3E91" w:rsidP="00D76E22">
      <w:pPr>
        <w:spacing w:after="0" w:line="240" w:lineRule="auto"/>
        <w:jc w:val="both"/>
        <w:rPr>
          <w:rFonts w:cs="Arial"/>
          <w:color w:val="000000"/>
          <w:sz w:val="24"/>
          <w:szCs w:val="24"/>
        </w:rPr>
      </w:pPr>
    </w:p>
    <w:p w:rsidR="000A3E91" w:rsidRPr="00D76E22" w:rsidRDefault="000A3E91" w:rsidP="0033421C">
      <w:pPr>
        <w:numPr>
          <w:ilvl w:val="0"/>
          <w:numId w:val="7"/>
        </w:numPr>
        <w:tabs>
          <w:tab w:val="clear" w:pos="720"/>
        </w:tabs>
        <w:spacing w:after="0" w:line="240" w:lineRule="auto"/>
        <w:ind w:left="284" w:hanging="284"/>
        <w:jc w:val="both"/>
        <w:rPr>
          <w:rFonts w:cs="Arial"/>
          <w:color w:val="000000"/>
          <w:sz w:val="24"/>
          <w:szCs w:val="24"/>
        </w:rPr>
      </w:pPr>
      <w:r w:rsidRPr="00BF0574">
        <w:rPr>
          <w:b/>
          <w:color w:val="000000"/>
          <w:sz w:val="24"/>
          <w:szCs w:val="24"/>
        </w:rPr>
        <w:t>Level of awareness of stakeholders to adaptation to CC</w:t>
      </w:r>
      <w:r>
        <w:rPr>
          <w:color w:val="000000"/>
          <w:sz w:val="24"/>
          <w:szCs w:val="24"/>
        </w:rPr>
        <w:t>:</w:t>
      </w:r>
    </w:p>
    <w:p w:rsidR="000A3E91" w:rsidRDefault="00E41B52" w:rsidP="00D76E22">
      <w:pPr>
        <w:spacing w:after="0" w:line="240" w:lineRule="auto"/>
        <w:jc w:val="both"/>
        <w:rPr>
          <w:color w:val="000000"/>
          <w:sz w:val="24"/>
          <w:szCs w:val="24"/>
        </w:rPr>
      </w:pPr>
      <w:r>
        <w:rPr>
          <w:color w:val="000000"/>
          <w:sz w:val="24"/>
          <w:szCs w:val="24"/>
        </w:rPr>
        <w:t xml:space="preserve">This will be discussed </w:t>
      </w:r>
      <w:r w:rsidR="000A3E91" w:rsidRPr="00BF0574">
        <w:rPr>
          <w:color w:val="000000"/>
          <w:sz w:val="24"/>
          <w:szCs w:val="24"/>
        </w:rPr>
        <w:t>with</w:t>
      </w:r>
      <w:r w:rsidR="000A3E91">
        <w:rPr>
          <w:color w:val="000000"/>
          <w:sz w:val="24"/>
          <w:szCs w:val="24"/>
        </w:rPr>
        <w:t>in</w:t>
      </w:r>
      <w:r w:rsidR="000A3E91" w:rsidRPr="00BF0574">
        <w:rPr>
          <w:color w:val="000000"/>
          <w:sz w:val="24"/>
          <w:szCs w:val="24"/>
        </w:rPr>
        <w:t xml:space="preserve"> the component relat</w:t>
      </w:r>
      <w:r w:rsidR="000A3E91">
        <w:rPr>
          <w:color w:val="000000"/>
          <w:sz w:val="24"/>
          <w:szCs w:val="24"/>
        </w:rPr>
        <w:t>ed</w:t>
      </w:r>
      <w:r w:rsidR="000A3E91" w:rsidRPr="00BF0574">
        <w:rPr>
          <w:color w:val="000000"/>
          <w:sz w:val="24"/>
          <w:szCs w:val="24"/>
        </w:rPr>
        <w:t xml:space="preserve"> to communication.</w:t>
      </w:r>
    </w:p>
    <w:p w:rsidR="000A3E91" w:rsidRDefault="000A3E91" w:rsidP="00D76E22">
      <w:pPr>
        <w:spacing w:after="0" w:line="240" w:lineRule="auto"/>
        <w:jc w:val="both"/>
        <w:rPr>
          <w:color w:val="000000"/>
          <w:sz w:val="24"/>
          <w:szCs w:val="24"/>
        </w:rPr>
      </w:pPr>
    </w:p>
    <w:p w:rsidR="000A3E91" w:rsidRPr="00EA372C" w:rsidRDefault="00A11E11" w:rsidP="00307702">
      <w:pPr>
        <w:pStyle w:val="Titolo1"/>
        <w:rPr>
          <w:lang w:val="en-US" w:eastAsia="fr-FR"/>
        </w:rPr>
      </w:pPr>
      <w:bookmarkStart w:id="36" w:name="_Toc351898590"/>
      <w:bookmarkStart w:id="37" w:name="_Toc351930269"/>
      <w:bookmarkStart w:id="38" w:name="_Toc362272614"/>
      <w:r>
        <w:rPr>
          <w:lang w:val="en-US" w:eastAsia="fr-FR"/>
        </w:rPr>
        <w:br w:type="page"/>
      </w:r>
      <w:r w:rsidR="000A3E91">
        <w:rPr>
          <w:lang w:val="en-US" w:eastAsia="fr-FR"/>
        </w:rPr>
        <w:t>4.</w:t>
      </w:r>
      <w:bookmarkEnd w:id="36"/>
      <w:bookmarkEnd w:id="37"/>
      <w:r w:rsidR="000A3E91">
        <w:rPr>
          <w:lang w:val="en-US" w:eastAsia="fr-FR"/>
        </w:rPr>
        <w:t>The communication and visibility issue</w:t>
      </w:r>
      <w:bookmarkEnd w:id="38"/>
    </w:p>
    <w:p w:rsidR="000A3E91" w:rsidRPr="00BF0574" w:rsidRDefault="000A3E91" w:rsidP="0083563D">
      <w:pPr>
        <w:jc w:val="both"/>
        <w:rPr>
          <w:rFonts w:cs="Arial"/>
          <w:color w:val="000000"/>
          <w:sz w:val="24"/>
          <w:szCs w:val="24"/>
          <w:lang w:val="en-US" w:eastAsia="fr-FR"/>
        </w:rPr>
      </w:pPr>
      <w:r w:rsidRPr="00BF0574">
        <w:rPr>
          <w:rFonts w:cs="Arial"/>
          <w:sz w:val="24"/>
          <w:szCs w:val="24"/>
          <w:lang w:val="en-US" w:eastAsia="fr-FR"/>
        </w:rPr>
        <w:t xml:space="preserve">This ongoing working report represents a first analysis to be used for the refinement of the objectives of a realistic strategic communication plan. </w:t>
      </w:r>
      <w:r w:rsidRPr="00BF0574">
        <w:rPr>
          <w:rFonts w:cs="Arial"/>
          <w:color w:val="000000"/>
          <w:sz w:val="24"/>
          <w:szCs w:val="24"/>
          <w:lang w:val="en-US" w:eastAsia="fr-FR"/>
        </w:rPr>
        <w:t>Such a plan should equally satisfy the various needs and expectations of the stakeholders involved in the project and the final beneficiaries in the South Countries. A general s</w:t>
      </w:r>
      <w:r>
        <w:rPr>
          <w:rFonts w:cs="Arial"/>
          <w:color w:val="000000"/>
          <w:sz w:val="24"/>
          <w:szCs w:val="24"/>
          <w:lang w:val="en-US" w:eastAsia="fr-FR"/>
        </w:rPr>
        <w:t>urvey was conducted including:</w:t>
      </w:r>
    </w:p>
    <w:p w:rsidR="000A3E91" w:rsidRPr="005F0A14" w:rsidRDefault="000A3E91" w:rsidP="005F0A14">
      <w:pPr>
        <w:pStyle w:val="Paragrafoelenco"/>
        <w:numPr>
          <w:ilvl w:val="0"/>
          <w:numId w:val="28"/>
        </w:numPr>
        <w:autoSpaceDE w:val="0"/>
        <w:autoSpaceDN w:val="0"/>
        <w:adjustRightInd w:val="0"/>
        <w:spacing w:after="0" w:line="240" w:lineRule="auto"/>
        <w:contextualSpacing/>
        <w:rPr>
          <w:rFonts w:cs="Arial"/>
          <w:color w:val="000000"/>
          <w:sz w:val="24"/>
          <w:szCs w:val="24"/>
          <w:lang w:val="en-US" w:eastAsia="fr-FR"/>
        </w:rPr>
      </w:pPr>
      <w:r w:rsidRPr="005F0A14">
        <w:rPr>
          <w:rFonts w:cs="Arial"/>
          <w:color w:val="000000"/>
          <w:sz w:val="24"/>
          <w:szCs w:val="24"/>
          <w:lang w:val="en-US" w:eastAsia="fr-FR"/>
        </w:rPr>
        <w:t>The analysis of documents and objectives;</w:t>
      </w:r>
    </w:p>
    <w:p w:rsidR="000A3E91" w:rsidRPr="005F0A14" w:rsidRDefault="000A3E91" w:rsidP="005F0A14">
      <w:pPr>
        <w:pStyle w:val="Paragrafoelenco"/>
        <w:numPr>
          <w:ilvl w:val="0"/>
          <w:numId w:val="28"/>
        </w:numPr>
        <w:autoSpaceDE w:val="0"/>
        <w:autoSpaceDN w:val="0"/>
        <w:adjustRightInd w:val="0"/>
        <w:spacing w:after="0" w:line="240" w:lineRule="auto"/>
        <w:contextualSpacing/>
        <w:rPr>
          <w:rFonts w:cs="Arial"/>
          <w:color w:val="000000"/>
          <w:sz w:val="24"/>
          <w:szCs w:val="24"/>
          <w:lang w:val="en-US" w:eastAsia="fr-FR"/>
        </w:rPr>
      </w:pPr>
      <w:r w:rsidRPr="005F0A14">
        <w:rPr>
          <w:rFonts w:cs="Arial"/>
          <w:color w:val="000000"/>
          <w:sz w:val="24"/>
          <w:szCs w:val="24"/>
          <w:lang w:val="en-US" w:eastAsia="fr-FR"/>
        </w:rPr>
        <w:t>The detection of  main target groups;</w:t>
      </w:r>
    </w:p>
    <w:p w:rsidR="000A3E91" w:rsidRPr="005F0A14" w:rsidRDefault="000A3E91" w:rsidP="005F0A14">
      <w:pPr>
        <w:pStyle w:val="Paragrafoelenco"/>
        <w:numPr>
          <w:ilvl w:val="0"/>
          <w:numId w:val="28"/>
        </w:numPr>
        <w:autoSpaceDE w:val="0"/>
        <w:autoSpaceDN w:val="0"/>
        <w:adjustRightInd w:val="0"/>
        <w:spacing w:after="0" w:line="240" w:lineRule="auto"/>
        <w:contextualSpacing/>
        <w:rPr>
          <w:rFonts w:cs="Arial"/>
          <w:color w:val="000000"/>
          <w:sz w:val="24"/>
          <w:szCs w:val="24"/>
          <w:lang w:val="en-US" w:eastAsia="fr-FR"/>
        </w:rPr>
      </w:pPr>
      <w:r w:rsidRPr="005F0A14">
        <w:rPr>
          <w:rFonts w:cs="Arial"/>
          <w:color w:val="000000"/>
          <w:sz w:val="24"/>
          <w:szCs w:val="24"/>
          <w:lang w:val="en-US" w:eastAsia="fr-FR"/>
        </w:rPr>
        <w:t>The choice of recipients of the communication strategy;</w:t>
      </w:r>
    </w:p>
    <w:p w:rsidR="000A3E91" w:rsidRPr="005F0A14" w:rsidRDefault="000A3E91" w:rsidP="005F0A14">
      <w:pPr>
        <w:pStyle w:val="Paragrafoelenco"/>
        <w:numPr>
          <w:ilvl w:val="0"/>
          <w:numId w:val="28"/>
        </w:numPr>
        <w:autoSpaceDE w:val="0"/>
        <w:autoSpaceDN w:val="0"/>
        <w:adjustRightInd w:val="0"/>
        <w:spacing w:after="0" w:line="240" w:lineRule="auto"/>
        <w:contextualSpacing/>
        <w:rPr>
          <w:rFonts w:cs="Arial"/>
          <w:color w:val="000000"/>
          <w:sz w:val="24"/>
          <w:szCs w:val="24"/>
          <w:lang w:val="en-US" w:eastAsia="fr-FR"/>
        </w:rPr>
      </w:pPr>
      <w:r w:rsidRPr="005F0A14">
        <w:rPr>
          <w:rFonts w:cs="Arial"/>
          <w:color w:val="000000"/>
          <w:sz w:val="24"/>
          <w:szCs w:val="24"/>
          <w:lang w:val="en-US" w:eastAsia="fr-FR"/>
        </w:rPr>
        <w:t>The definition of problems, potentials and decision on the strategic approach;</w:t>
      </w:r>
    </w:p>
    <w:p w:rsidR="000A3E91" w:rsidRPr="005F0A14" w:rsidRDefault="000A3E91" w:rsidP="005F0A14">
      <w:pPr>
        <w:pStyle w:val="Paragrafoelenco"/>
        <w:numPr>
          <w:ilvl w:val="0"/>
          <w:numId w:val="28"/>
        </w:numPr>
        <w:autoSpaceDE w:val="0"/>
        <w:autoSpaceDN w:val="0"/>
        <w:adjustRightInd w:val="0"/>
        <w:spacing w:before="120" w:after="120" w:line="240" w:lineRule="auto"/>
        <w:contextualSpacing/>
        <w:rPr>
          <w:rFonts w:cs="Arial"/>
          <w:color w:val="000000"/>
          <w:sz w:val="24"/>
          <w:szCs w:val="24"/>
          <w:lang w:val="en-US" w:eastAsia="fr-FR"/>
        </w:rPr>
      </w:pPr>
      <w:r w:rsidRPr="005F0A14">
        <w:rPr>
          <w:rFonts w:cs="Arial"/>
          <w:color w:val="000000"/>
          <w:sz w:val="24"/>
          <w:szCs w:val="24"/>
          <w:lang w:val="en-US" w:eastAsia="fr-FR"/>
        </w:rPr>
        <w:t xml:space="preserve">The definition of primary issues to focus on. </w:t>
      </w:r>
    </w:p>
    <w:p w:rsidR="000A3E91" w:rsidRPr="005F0A14" w:rsidRDefault="000A3E91" w:rsidP="005F0A14">
      <w:pPr>
        <w:pStyle w:val="Paragrafoelenco"/>
        <w:autoSpaceDE w:val="0"/>
        <w:autoSpaceDN w:val="0"/>
        <w:adjustRightInd w:val="0"/>
        <w:spacing w:before="120" w:after="120" w:line="240" w:lineRule="auto"/>
        <w:contextualSpacing/>
        <w:rPr>
          <w:rFonts w:cs="Arial"/>
          <w:color w:val="000000"/>
          <w:sz w:val="24"/>
          <w:szCs w:val="24"/>
          <w:lang w:val="en-US" w:eastAsia="fr-FR"/>
        </w:rPr>
      </w:pPr>
    </w:p>
    <w:p w:rsidR="000A3E91" w:rsidRPr="007C0D7A" w:rsidRDefault="000A3E91" w:rsidP="005F0A14">
      <w:pPr>
        <w:pStyle w:val="Paragrafoelenco"/>
        <w:numPr>
          <w:ilvl w:val="0"/>
          <w:numId w:val="27"/>
        </w:numPr>
        <w:jc w:val="both"/>
        <w:rPr>
          <w:rFonts w:cs="Arial"/>
          <w:color w:val="000000"/>
          <w:sz w:val="24"/>
          <w:szCs w:val="24"/>
          <w:lang w:val="en-US" w:eastAsia="fr-FR"/>
        </w:rPr>
      </w:pPr>
      <w:r w:rsidRPr="007C0D7A">
        <w:rPr>
          <w:rFonts w:cs="Calibri"/>
          <w:b/>
          <w:color w:val="000000"/>
          <w:sz w:val="24"/>
          <w:szCs w:val="24"/>
          <w:lang w:val="en-US" w:eastAsia="fr-FR"/>
        </w:rPr>
        <w:t>Meetings with resource people/stakeholders</w:t>
      </w:r>
      <w:r w:rsidR="00E41B52">
        <w:rPr>
          <w:rFonts w:cs="Calibri"/>
          <w:b/>
          <w:color w:val="000000"/>
          <w:sz w:val="24"/>
          <w:szCs w:val="24"/>
          <w:lang w:val="en-US" w:eastAsia="fr-FR"/>
        </w:rPr>
        <w:t xml:space="preserve"> </w:t>
      </w:r>
      <w:r w:rsidRPr="00483AE7">
        <w:rPr>
          <w:rFonts w:cs="Calibri"/>
          <w:color w:val="000000"/>
          <w:sz w:val="24"/>
          <w:szCs w:val="24"/>
          <w:lang w:val="en-US" w:eastAsia="fr-FR"/>
        </w:rPr>
        <w:t>(see Annex 1 List of Interviewed stakeholders)</w:t>
      </w:r>
      <w:r w:rsidR="00E41B52">
        <w:rPr>
          <w:rFonts w:cs="Calibri"/>
          <w:color w:val="000000"/>
          <w:sz w:val="24"/>
          <w:szCs w:val="24"/>
          <w:lang w:val="en-US" w:eastAsia="fr-FR"/>
        </w:rPr>
        <w:t xml:space="preserve"> </w:t>
      </w:r>
      <w:r w:rsidRPr="007C0D7A">
        <w:rPr>
          <w:rFonts w:cs="Arial"/>
          <w:color w:val="000000"/>
          <w:sz w:val="24"/>
          <w:szCs w:val="24"/>
          <w:lang w:val="en-US" w:eastAsia="fr-FR"/>
        </w:rPr>
        <w:t>aiming at understanding perceptions and at collecting suggestions and opinions. Main elements of discussion included:</w:t>
      </w:r>
    </w:p>
    <w:p w:rsidR="000A3E91" w:rsidRPr="00BF0574" w:rsidRDefault="000A3E91" w:rsidP="00A11E11">
      <w:pPr>
        <w:pStyle w:val="Paragrafoelenco"/>
        <w:numPr>
          <w:ilvl w:val="0"/>
          <w:numId w:val="29"/>
        </w:numPr>
        <w:spacing w:line="240" w:lineRule="auto"/>
        <w:ind w:left="714" w:hanging="357"/>
        <w:contextualSpacing/>
        <w:jc w:val="both"/>
        <w:rPr>
          <w:rFonts w:cs="Arial"/>
          <w:color w:val="000000"/>
          <w:sz w:val="24"/>
          <w:szCs w:val="24"/>
          <w:lang w:val="en-US" w:eastAsia="fr-FR"/>
        </w:rPr>
      </w:pPr>
      <w:r w:rsidRPr="00BF0574">
        <w:rPr>
          <w:rFonts w:cs="Arial"/>
          <w:color w:val="000000"/>
          <w:sz w:val="24"/>
          <w:szCs w:val="24"/>
          <w:lang w:val="en-US" w:eastAsia="fr-FR"/>
        </w:rPr>
        <w:t>Needs and priorities and expectation in the field of communication to set the objectives;</w:t>
      </w:r>
    </w:p>
    <w:p w:rsidR="000A3E91" w:rsidRPr="00BF0574" w:rsidRDefault="000A3E91" w:rsidP="00A11E11">
      <w:pPr>
        <w:pStyle w:val="Paragrafoelenco"/>
        <w:numPr>
          <w:ilvl w:val="0"/>
          <w:numId w:val="29"/>
        </w:numPr>
        <w:spacing w:line="240" w:lineRule="auto"/>
        <w:ind w:left="714" w:hanging="357"/>
        <w:contextualSpacing/>
        <w:jc w:val="both"/>
        <w:rPr>
          <w:rFonts w:cs="Arial"/>
          <w:color w:val="000000"/>
          <w:sz w:val="24"/>
          <w:szCs w:val="24"/>
          <w:lang w:val="en-US" w:eastAsia="fr-FR"/>
        </w:rPr>
      </w:pPr>
      <w:r w:rsidRPr="00BF0574">
        <w:rPr>
          <w:rFonts w:cs="Arial"/>
          <w:color w:val="000000"/>
          <w:sz w:val="24"/>
          <w:szCs w:val="24"/>
          <w:lang w:val="en-US" w:eastAsia="fr-FR"/>
        </w:rPr>
        <w:t>Identification of key target group and consequent ranking to their importance and influence relative to the communication objectives/activities;</w:t>
      </w:r>
    </w:p>
    <w:p w:rsidR="000A3E91" w:rsidRPr="00BF0574" w:rsidRDefault="000A3E91" w:rsidP="00A11E11">
      <w:pPr>
        <w:pStyle w:val="Paragrafoelenco"/>
        <w:numPr>
          <w:ilvl w:val="0"/>
          <w:numId w:val="29"/>
        </w:numPr>
        <w:spacing w:line="240" w:lineRule="auto"/>
        <w:ind w:left="714" w:hanging="357"/>
        <w:contextualSpacing/>
        <w:jc w:val="both"/>
        <w:rPr>
          <w:rFonts w:cs="Arial"/>
          <w:color w:val="000000"/>
          <w:sz w:val="24"/>
          <w:szCs w:val="24"/>
          <w:lang w:val="en-US" w:eastAsia="fr-FR"/>
        </w:rPr>
      </w:pPr>
      <w:r w:rsidRPr="00BF0574">
        <w:rPr>
          <w:rFonts w:cs="Arial"/>
          <w:color w:val="000000"/>
          <w:sz w:val="24"/>
          <w:szCs w:val="24"/>
          <w:lang w:val="en-US" w:eastAsia="fr-FR"/>
        </w:rPr>
        <w:t>The final beneficiaries’ need and  perceptions;</w:t>
      </w:r>
    </w:p>
    <w:p w:rsidR="000A3E91" w:rsidRPr="00BF0574" w:rsidRDefault="000A3E91" w:rsidP="00A11E11">
      <w:pPr>
        <w:pStyle w:val="Paragrafoelenco"/>
        <w:numPr>
          <w:ilvl w:val="0"/>
          <w:numId w:val="30"/>
        </w:numPr>
        <w:spacing w:line="240" w:lineRule="auto"/>
        <w:ind w:left="714" w:hanging="357"/>
        <w:contextualSpacing/>
        <w:jc w:val="both"/>
        <w:rPr>
          <w:rFonts w:cs="Arial"/>
          <w:color w:val="000000"/>
          <w:sz w:val="24"/>
          <w:szCs w:val="24"/>
          <w:lang w:val="en-US" w:eastAsia="fr-FR"/>
        </w:rPr>
      </w:pPr>
      <w:r w:rsidRPr="00BF0574">
        <w:rPr>
          <w:rFonts w:cs="Arial"/>
          <w:color w:val="000000"/>
          <w:sz w:val="24"/>
          <w:szCs w:val="24"/>
          <w:lang w:val="en-US" w:eastAsia="fr-FR"/>
        </w:rPr>
        <w:t>The kind of media to involve in order to  help  to raise awareness among key target groups and to assure a media coverage for events /or information campaigns in the countries and during the</w:t>
      </w:r>
      <w:r>
        <w:rPr>
          <w:rFonts w:cs="Arial"/>
          <w:color w:val="000000"/>
          <w:sz w:val="24"/>
          <w:szCs w:val="24"/>
          <w:lang w:val="en-US" w:eastAsia="fr-FR"/>
        </w:rPr>
        <w:t xml:space="preserve"> UNFCCC</w:t>
      </w:r>
      <w:r w:rsidRPr="00BF0574">
        <w:rPr>
          <w:rFonts w:cs="Arial"/>
          <w:color w:val="000000"/>
          <w:sz w:val="24"/>
          <w:szCs w:val="24"/>
          <w:lang w:val="en-US" w:eastAsia="fr-FR"/>
        </w:rPr>
        <w:t xml:space="preserve"> COP events;</w:t>
      </w:r>
    </w:p>
    <w:p w:rsidR="000A3E91" w:rsidRPr="00BF0574" w:rsidRDefault="000A3E91" w:rsidP="00A11E11">
      <w:pPr>
        <w:pStyle w:val="Paragrafoelenco"/>
        <w:numPr>
          <w:ilvl w:val="0"/>
          <w:numId w:val="30"/>
        </w:numPr>
        <w:spacing w:line="240" w:lineRule="auto"/>
        <w:ind w:left="714" w:hanging="357"/>
        <w:contextualSpacing/>
        <w:jc w:val="both"/>
        <w:rPr>
          <w:rFonts w:cs="Arial"/>
          <w:color w:val="000000"/>
          <w:sz w:val="24"/>
          <w:szCs w:val="24"/>
          <w:lang w:val="en-US" w:eastAsia="fr-FR"/>
        </w:rPr>
      </w:pPr>
      <w:r w:rsidRPr="00BF0574">
        <w:rPr>
          <w:rFonts w:cs="Arial"/>
          <w:color w:val="000000"/>
          <w:sz w:val="24"/>
          <w:szCs w:val="24"/>
          <w:lang w:val="en-US" w:eastAsia="fr-FR"/>
        </w:rPr>
        <w:t>Identification of potential synergies and possibility for joint actions;</w:t>
      </w:r>
    </w:p>
    <w:p w:rsidR="000A3E91" w:rsidRPr="00BF0574" w:rsidRDefault="000A3E91" w:rsidP="00A11E11">
      <w:pPr>
        <w:pStyle w:val="Paragrafoelenco"/>
        <w:numPr>
          <w:ilvl w:val="0"/>
          <w:numId w:val="30"/>
        </w:numPr>
        <w:spacing w:line="240" w:lineRule="auto"/>
        <w:ind w:left="714" w:hanging="357"/>
        <w:contextualSpacing/>
        <w:jc w:val="both"/>
        <w:rPr>
          <w:rFonts w:cs="Calibri"/>
          <w:color w:val="000000"/>
          <w:sz w:val="24"/>
          <w:szCs w:val="24"/>
          <w:lang w:val="en-US" w:eastAsia="fr-FR"/>
        </w:rPr>
      </w:pPr>
      <w:r w:rsidRPr="00BF0574">
        <w:rPr>
          <w:rFonts w:cs="Arial"/>
          <w:color w:val="000000"/>
          <w:sz w:val="24"/>
          <w:szCs w:val="24"/>
          <w:lang w:val="en-US" w:eastAsia="fr-FR"/>
        </w:rPr>
        <w:t>The objectives to achieve and the strategies to be followed to reach such objectives</w:t>
      </w:r>
      <w:r w:rsidRPr="00BF0574">
        <w:rPr>
          <w:rFonts w:cs="Calibri"/>
          <w:color w:val="000000"/>
          <w:sz w:val="24"/>
          <w:szCs w:val="24"/>
          <w:lang w:val="en-US" w:eastAsia="fr-FR"/>
        </w:rPr>
        <w:t>;</w:t>
      </w:r>
    </w:p>
    <w:p w:rsidR="000A3E91" w:rsidRDefault="000A3E91" w:rsidP="007C0D7A">
      <w:pPr>
        <w:pStyle w:val="Paragrafoelenco"/>
        <w:spacing w:after="0"/>
        <w:ind w:left="360"/>
        <w:jc w:val="both"/>
        <w:rPr>
          <w:rFonts w:cs="Calibri"/>
          <w:b/>
          <w:color w:val="000000"/>
          <w:sz w:val="24"/>
          <w:szCs w:val="24"/>
          <w:lang w:val="en-US" w:eastAsia="fr-FR"/>
        </w:rPr>
      </w:pPr>
    </w:p>
    <w:p w:rsidR="000A3E91" w:rsidRPr="007C0D7A" w:rsidRDefault="000A3E91" w:rsidP="001C716A">
      <w:pPr>
        <w:pStyle w:val="Paragrafoelenco"/>
        <w:numPr>
          <w:ilvl w:val="0"/>
          <w:numId w:val="14"/>
        </w:numPr>
        <w:spacing w:after="0"/>
        <w:jc w:val="both"/>
        <w:rPr>
          <w:rFonts w:cs="Arial"/>
          <w:color w:val="000000"/>
          <w:sz w:val="24"/>
          <w:szCs w:val="24"/>
          <w:lang w:val="en-US" w:eastAsia="fr-FR"/>
        </w:rPr>
      </w:pPr>
      <w:r w:rsidRPr="007C0D7A">
        <w:rPr>
          <w:rFonts w:cs="Calibri"/>
          <w:b/>
          <w:color w:val="000000"/>
          <w:sz w:val="24"/>
          <w:szCs w:val="24"/>
          <w:lang w:val="en-US" w:eastAsia="fr-FR"/>
        </w:rPr>
        <w:lastRenderedPageBreak/>
        <w:t>Data Collection</w:t>
      </w:r>
      <w:r w:rsidRPr="007C0D7A">
        <w:rPr>
          <w:rFonts w:cs="Calibri"/>
          <w:color w:val="000000"/>
          <w:sz w:val="24"/>
          <w:szCs w:val="24"/>
          <w:lang w:val="en-US" w:eastAsia="fr-FR"/>
        </w:rPr>
        <w:t xml:space="preserve">: </w:t>
      </w:r>
      <w:r w:rsidRPr="007C0D7A">
        <w:rPr>
          <w:rFonts w:cs="Arial"/>
          <w:color w:val="000000"/>
          <w:sz w:val="24"/>
          <w:szCs w:val="24"/>
          <w:lang w:val="en-US" w:eastAsia="fr-FR"/>
        </w:rPr>
        <w:t>gathering and analysis of reports, documentation, web sites and all relevant information were carried out in Beirut in order to identify and define the issues and potentialities of the communication plan development in Lebanon.</w:t>
      </w:r>
    </w:p>
    <w:p w:rsidR="000A3E91" w:rsidRPr="00852B4C" w:rsidRDefault="000A3E91" w:rsidP="00852B4C">
      <w:pPr>
        <w:pStyle w:val="Titolo2"/>
        <w:rPr>
          <w:rStyle w:val="Enfasidelicata"/>
          <w:i/>
          <w:color w:val="auto"/>
        </w:rPr>
      </w:pPr>
      <w:bookmarkStart w:id="39" w:name="_Toc351898594"/>
      <w:bookmarkStart w:id="40" w:name="_Toc351930273"/>
      <w:bookmarkStart w:id="41" w:name="_Toc362272615"/>
      <w:r>
        <w:rPr>
          <w:rStyle w:val="Enfasidelicata"/>
          <w:i/>
          <w:color w:val="auto"/>
        </w:rPr>
        <w:t>4.1</w:t>
      </w:r>
      <w:bookmarkEnd w:id="39"/>
      <w:bookmarkEnd w:id="40"/>
      <w:r>
        <w:rPr>
          <w:rStyle w:val="Enfasidelicata"/>
          <w:i/>
          <w:color w:val="auto"/>
        </w:rPr>
        <w:t>F</w:t>
      </w:r>
      <w:r w:rsidRPr="00852B4C">
        <w:rPr>
          <w:rStyle w:val="Enfasidelicata"/>
          <w:i/>
          <w:color w:val="auto"/>
        </w:rPr>
        <w:t>indings for Lebanon</w:t>
      </w:r>
      <w:bookmarkEnd w:id="41"/>
    </w:p>
    <w:p w:rsidR="000A3E91" w:rsidRPr="00BF0574" w:rsidRDefault="000A3E91" w:rsidP="001652B5">
      <w:pPr>
        <w:jc w:val="both"/>
        <w:rPr>
          <w:rFonts w:cs="Arial"/>
          <w:color w:val="000000"/>
          <w:sz w:val="24"/>
          <w:szCs w:val="24"/>
          <w:lang w:val="en-US" w:eastAsia="fr-FR"/>
        </w:rPr>
      </w:pPr>
      <w:r w:rsidRPr="00BF0574">
        <w:rPr>
          <w:rFonts w:cs="Arial"/>
          <w:color w:val="000000"/>
          <w:sz w:val="24"/>
          <w:szCs w:val="24"/>
          <w:lang w:val="en-US" w:eastAsia="fr-FR"/>
        </w:rPr>
        <w:t>The first learning phase</w:t>
      </w:r>
      <w:r>
        <w:rPr>
          <w:rFonts w:cs="Arial"/>
          <w:color w:val="000000"/>
          <w:sz w:val="24"/>
          <w:szCs w:val="24"/>
          <w:lang w:val="en-US" w:eastAsia="fr-FR"/>
        </w:rPr>
        <w:t>, currently in progress,</w:t>
      </w:r>
      <w:r w:rsidRPr="00BF0574">
        <w:rPr>
          <w:rFonts w:cs="Arial"/>
          <w:color w:val="000000"/>
          <w:sz w:val="24"/>
          <w:szCs w:val="24"/>
          <w:lang w:val="en-US" w:eastAsia="fr-FR"/>
        </w:rPr>
        <w:t xml:space="preserve"> provided the consultant with a partial vision of the most important problems related to communication on climate change. The following issues are crucial:</w:t>
      </w:r>
    </w:p>
    <w:p w:rsidR="000A3E91" w:rsidRDefault="000A3E91" w:rsidP="00560C84">
      <w:pPr>
        <w:widowControl w:val="0"/>
        <w:numPr>
          <w:ilvl w:val="0"/>
          <w:numId w:val="12"/>
        </w:numPr>
        <w:jc w:val="both"/>
        <w:rPr>
          <w:rFonts w:cs="Arial"/>
          <w:color w:val="000000"/>
          <w:sz w:val="24"/>
          <w:szCs w:val="24"/>
          <w:lang w:val="en-US" w:eastAsia="fr-FR"/>
        </w:rPr>
      </w:pPr>
      <w:proofErr w:type="spellStart"/>
      <w:r w:rsidRPr="00BF0574">
        <w:rPr>
          <w:rFonts w:cs="Arial"/>
          <w:color w:val="000000"/>
          <w:sz w:val="24"/>
          <w:szCs w:val="24"/>
          <w:lang w:val="en-US" w:eastAsia="fr-FR"/>
        </w:rPr>
        <w:t>Except</w:t>
      </w:r>
      <w:r>
        <w:rPr>
          <w:rFonts w:cs="Arial"/>
          <w:color w:val="000000"/>
          <w:sz w:val="24"/>
          <w:szCs w:val="24"/>
          <w:lang w:val="en-US" w:eastAsia="fr-FR"/>
        </w:rPr>
        <w:t>for</w:t>
      </w:r>
      <w:proofErr w:type="spellEnd"/>
      <w:r w:rsidRPr="00BF0574">
        <w:rPr>
          <w:rFonts w:cs="Arial"/>
          <w:color w:val="000000"/>
          <w:sz w:val="24"/>
          <w:szCs w:val="24"/>
          <w:lang w:val="en-US" w:eastAsia="fr-FR"/>
        </w:rPr>
        <w:t xml:space="preserve"> the Ministry of Environment and The Ministry of Agriculture, a</w:t>
      </w:r>
      <w:r>
        <w:rPr>
          <w:rFonts w:cs="Arial"/>
          <w:color w:val="000000"/>
          <w:sz w:val="24"/>
          <w:szCs w:val="24"/>
          <w:lang w:val="en-US" w:eastAsia="fr-FR"/>
        </w:rPr>
        <w:t xml:space="preserve">ll other policy makers are not aware of </w:t>
      </w:r>
      <w:r w:rsidRPr="00BF0574">
        <w:rPr>
          <w:rFonts w:cs="Arial"/>
          <w:color w:val="000000"/>
          <w:sz w:val="24"/>
          <w:szCs w:val="24"/>
          <w:lang w:val="en-US" w:eastAsia="fr-FR"/>
        </w:rPr>
        <w:t>the importance to integrate  climate change adaptation and mitigation into a sustainable development policy;</w:t>
      </w:r>
    </w:p>
    <w:p w:rsidR="000A3E91" w:rsidRPr="006F65E5" w:rsidRDefault="000A3E91" w:rsidP="00560C84">
      <w:pPr>
        <w:pStyle w:val="Paragrafoelenco"/>
        <w:numPr>
          <w:ilvl w:val="0"/>
          <w:numId w:val="12"/>
        </w:numPr>
        <w:shd w:val="clear" w:color="auto" w:fill="FFFFFF"/>
        <w:spacing w:after="0" w:line="240" w:lineRule="auto"/>
        <w:jc w:val="both"/>
        <w:rPr>
          <w:rFonts w:cs="Arial"/>
          <w:color w:val="000000"/>
          <w:sz w:val="24"/>
          <w:szCs w:val="24"/>
          <w:lang w:val="en-US" w:eastAsia="fr-FR"/>
        </w:rPr>
      </w:pPr>
      <w:r>
        <w:rPr>
          <w:rFonts w:cs="Arial"/>
          <w:color w:val="000000"/>
          <w:sz w:val="24"/>
          <w:szCs w:val="24"/>
          <w:lang w:val="en-US" w:eastAsia="fr-FR"/>
        </w:rPr>
        <w:t>Some initiatives were carried out in connection with low carbon developmen</w:t>
      </w:r>
      <w:r w:rsidR="00E41B52">
        <w:rPr>
          <w:rFonts w:cs="Arial"/>
          <w:color w:val="000000"/>
          <w:sz w:val="24"/>
          <w:szCs w:val="24"/>
          <w:lang w:val="en-US" w:eastAsia="fr-FR"/>
        </w:rPr>
        <w:t xml:space="preserve">t projects such as the launching of the </w:t>
      </w:r>
      <w:r w:rsidRPr="006F65E5">
        <w:rPr>
          <w:rFonts w:cs="Arial"/>
          <w:color w:val="000000"/>
          <w:sz w:val="24"/>
          <w:szCs w:val="24"/>
          <w:lang w:val="en-US" w:eastAsia="fr-FR"/>
        </w:rPr>
        <w:t>‘Save Energy”</w:t>
      </w:r>
      <w:r>
        <w:rPr>
          <w:rFonts w:cs="Arial"/>
          <w:color w:val="000000"/>
          <w:sz w:val="24"/>
          <w:szCs w:val="24"/>
          <w:lang w:val="en-US" w:eastAsia="fr-FR"/>
        </w:rPr>
        <w:t xml:space="preserve"> campaign by t</w:t>
      </w:r>
      <w:r w:rsidRPr="006F65E5">
        <w:rPr>
          <w:rFonts w:cs="Arial"/>
          <w:color w:val="000000"/>
          <w:sz w:val="24"/>
          <w:szCs w:val="24"/>
          <w:lang w:val="en-US" w:eastAsia="fr-FR"/>
        </w:rPr>
        <w:t>he Lebanese Center for Energy Conservation Project (LCECP)a joint collaborative project between the United Nations Development Programme (UNDP) and the Ministry of Energy and Water (MEW)</w:t>
      </w:r>
      <w:r>
        <w:rPr>
          <w:rFonts w:cs="Arial"/>
          <w:color w:val="000000"/>
          <w:sz w:val="24"/>
          <w:szCs w:val="24"/>
          <w:lang w:val="en-US" w:eastAsia="fr-FR"/>
        </w:rPr>
        <w:t>. This</w:t>
      </w:r>
      <w:r w:rsidRPr="006F65E5">
        <w:rPr>
          <w:rFonts w:cs="Arial"/>
          <w:color w:val="000000"/>
          <w:sz w:val="24"/>
          <w:szCs w:val="24"/>
          <w:lang w:val="en-US" w:eastAsia="fr-FR"/>
        </w:rPr>
        <w:t xml:space="preserve"> campaign</w:t>
      </w:r>
      <w:r>
        <w:rPr>
          <w:rFonts w:cs="Arial"/>
          <w:color w:val="000000"/>
          <w:sz w:val="24"/>
          <w:szCs w:val="24"/>
          <w:lang w:val="en-US" w:eastAsia="fr-FR"/>
        </w:rPr>
        <w:t xml:space="preserve"> is</w:t>
      </w:r>
      <w:r w:rsidRPr="006F65E5">
        <w:rPr>
          <w:rFonts w:cs="Arial"/>
          <w:color w:val="000000"/>
          <w:sz w:val="24"/>
          <w:szCs w:val="24"/>
          <w:lang w:val="en-US" w:eastAsia="fr-FR"/>
        </w:rPr>
        <w:t xml:space="preserve"> aimed to generate public awareness on the cost-effectiveness and benefits of energy conservation and energy efficiency use.</w:t>
      </w:r>
      <w:r w:rsidR="00E41B52">
        <w:rPr>
          <w:rFonts w:cs="Arial"/>
          <w:color w:val="000000"/>
          <w:sz w:val="24"/>
          <w:szCs w:val="24"/>
          <w:lang w:val="en-US" w:eastAsia="fr-FR"/>
        </w:rPr>
        <w:t xml:space="preserve"> </w:t>
      </w:r>
      <w:r w:rsidRPr="006F65E5">
        <w:rPr>
          <w:rFonts w:cs="Arial"/>
          <w:color w:val="000000"/>
          <w:sz w:val="24"/>
          <w:szCs w:val="24"/>
          <w:lang w:val="en-US" w:eastAsia="fr-FR"/>
        </w:rPr>
        <w:t>T</w:t>
      </w:r>
      <w:r>
        <w:rPr>
          <w:rFonts w:cs="Arial"/>
          <w:color w:val="000000"/>
          <w:sz w:val="24"/>
          <w:szCs w:val="24"/>
          <w:lang w:val="en-US" w:eastAsia="fr-FR"/>
        </w:rPr>
        <w:t>he campaign was targeting</w:t>
      </w:r>
      <w:r w:rsidRPr="006F65E5">
        <w:rPr>
          <w:rFonts w:cs="Arial"/>
          <w:color w:val="000000"/>
          <w:sz w:val="24"/>
          <w:szCs w:val="24"/>
          <w:lang w:val="en-US" w:eastAsia="fr-FR"/>
        </w:rPr>
        <w:t xml:space="preserve"> the general public, i</w:t>
      </w:r>
      <w:r>
        <w:rPr>
          <w:rFonts w:cs="Arial"/>
          <w:color w:val="000000"/>
          <w:sz w:val="24"/>
          <w:szCs w:val="24"/>
          <w:lang w:val="en-US" w:eastAsia="fr-FR"/>
        </w:rPr>
        <w:t xml:space="preserve">nvolved all media. A series of funny </w:t>
      </w:r>
      <w:r w:rsidRPr="006F65E5">
        <w:rPr>
          <w:rFonts w:cs="Arial"/>
          <w:color w:val="000000"/>
          <w:sz w:val="24"/>
          <w:szCs w:val="24"/>
          <w:lang w:val="en-US" w:eastAsia="fr-FR"/>
        </w:rPr>
        <w:t xml:space="preserve">television </w:t>
      </w:r>
      <w:r>
        <w:rPr>
          <w:rFonts w:cs="Arial"/>
          <w:color w:val="000000"/>
          <w:sz w:val="24"/>
          <w:szCs w:val="24"/>
          <w:lang w:val="en-US" w:eastAsia="fr-FR"/>
        </w:rPr>
        <w:t xml:space="preserve">spots </w:t>
      </w:r>
      <w:r w:rsidRPr="006F65E5">
        <w:rPr>
          <w:rFonts w:cs="Arial"/>
          <w:color w:val="000000"/>
          <w:sz w:val="24"/>
          <w:szCs w:val="24"/>
          <w:lang w:val="en-US" w:eastAsia="fr-FR"/>
        </w:rPr>
        <w:t>played by a very popular</w:t>
      </w:r>
      <w:r>
        <w:rPr>
          <w:rFonts w:cs="Arial"/>
          <w:color w:val="000000"/>
          <w:sz w:val="24"/>
          <w:szCs w:val="24"/>
          <w:lang w:val="en-US" w:eastAsia="fr-FR"/>
        </w:rPr>
        <w:t xml:space="preserve"> </w:t>
      </w:r>
      <w:r w:rsidRPr="006F65E5">
        <w:rPr>
          <w:rFonts w:cs="Arial"/>
          <w:color w:val="000000"/>
          <w:sz w:val="24"/>
          <w:szCs w:val="24"/>
          <w:lang w:val="en-US" w:eastAsia="fr-FR"/>
        </w:rPr>
        <w:t>actress in Lebanon, hav</w:t>
      </w:r>
      <w:r>
        <w:rPr>
          <w:rFonts w:cs="Arial"/>
          <w:color w:val="000000"/>
          <w:sz w:val="24"/>
          <w:szCs w:val="24"/>
          <w:lang w:val="en-US" w:eastAsia="fr-FR"/>
        </w:rPr>
        <w:t>e been very successful and gave good results in the field of</w:t>
      </w:r>
      <w:r w:rsidRPr="006F65E5">
        <w:rPr>
          <w:rFonts w:cs="Arial"/>
          <w:color w:val="000000"/>
          <w:sz w:val="24"/>
          <w:szCs w:val="24"/>
          <w:lang w:val="en-US" w:eastAsia="fr-FR"/>
        </w:rPr>
        <w:t xml:space="preserve"> energy saving. The</w:t>
      </w:r>
      <w:r>
        <w:rPr>
          <w:rFonts w:cs="Arial"/>
          <w:color w:val="000000"/>
          <w:sz w:val="24"/>
          <w:szCs w:val="24"/>
          <w:lang w:val="en-US" w:eastAsia="fr-FR"/>
        </w:rPr>
        <w:t xml:space="preserve"> campaign has also involved schools through</w:t>
      </w:r>
      <w:r w:rsidRPr="006F65E5">
        <w:rPr>
          <w:rFonts w:cs="Arial"/>
          <w:color w:val="000000"/>
          <w:sz w:val="24"/>
          <w:szCs w:val="24"/>
          <w:lang w:val="en-US" w:eastAsia="fr-FR"/>
        </w:rPr>
        <w:t xml:space="preserve"> specific programs.</w:t>
      </w:r>
    </w:p>
    <w:p w:rsidR="000A3E91" w:rsidRPr="006F65E5" w:rsidRDefault="000A3E91" w:rsidP="00560C84">
      <w:pPr>
        <w:shd w:val="clear" w:color="auto" w:fill="FFFFFF"/>
        <w:spacing w:after="0" w:line="240" w:lineRule="auto"/>
        <w:jc w:val="both"/>
        <w:rPr>
          <w:rFonts w:cs="Arial"/>
          <w:color w:val="000000"/>
          <w:sz w:val="24"/>
          <w:szCs w:val="24"/>
          <w:lang w:val="en-US" w:eastAsia="fr-FR"/>
        </w:rPr>
      </w:pPr>
    </w:p>
    <w:p w:rsidR="000A3E91" w:rsidRPr="00BF0574" w:rsidRDefault="000A3E91" w:rsidP="00560C84">
      <w:pPr>
        <w:widowControl w:val="0"/>
        <w:numPr>
          <w:ilvl w:val="0"/>
          <w:numId w:val="12"/>
        </w:numPr>
        <w:jc w:val="both"/>
        <w:rPr>
          <w:rFonts w:cs="Arial"/>
          <w:color w:val="000000"/>
          <w:sz w:val="24"/>
          <w:szCs w:val="24"/>
          <w:lang w:val="en-US" w:eastAsia="fr-FR"/>
        </w:rPr>
      </w:pPr>
      <w:r w:rsidRPr="00BF0574">
        <w:rPr>
          <w:rFonts w:cs="Arial"/>
          <w:color w:val="000000"/>
          <w:sz w:val="24"/>
          <w:szCs w:val="24"/>
          <w:lang w:val="en-US" w:eastAsia="fr-FR"/>
        </w:rPr>
        <w:t>There is, in general, a sort of “skepticism” about the subject of climate change, seen to be a fashionable issue for  "rich people" and certainly far from being considered as a tool to improve the country's economic problems and quality of life;</w:t>
      </w:r>
    </w:p>
    <w:p w:rsidR="000A3E91" w:rsidRPr="00BF0574" w:rsidRDefault="000A3E91" w:rsidP="00560C84">
      <w:pPr>
        <w:widowControl w:val="0"/>
        <w:numPr>
          <w:ilvl w:val="0"/>
          <w:numId w:val="12"/>
        </w:numPr>
        <w:jc w:val="both"/>
        <w:rPr>
          <w:rFonts w:cs="Arial"/>
          <w:color w:val="000000"/>
          <w:sz w:val="24"/>
          <w:szCs w:val="24"/>
          <w:lang w:val="en-US" w:eastAsia="fr-FR"/>
        </w:rPr>
      </w:pPr>
      <w:r>
        <w:rPr>
          <w:rFonts w:cs="Arial"/>
          <w:color w:val="000000"/>
          <w:sz w:val="24"/>
          <w:szCs w:val="24"/>
          <w:lang w:val="en-US" w:eastAsia="fr-FR"/>
        </w:rPr>
        <w:t>In addition,</w:t>
      </w:r>
      <w:r w:rsidRPr="00BF0574">
        <w:rPr>
          <w:rFonts w:cs="Arial"/>
          <w:color w:val="000000"/>
          <w:sz w:val="24"/>
          <w:szCs w:val="24"/>
          <w:lang w:val="en-US" w:eastAsia="fr-FR"/>
        </w:rPr>
        <w:t xml:space="preserve">  Lebanon is still politically fragile</w:t>
      </w:r>
      <w:r>
        <w:rPr>
          <w:rFonts w:cs="Arial"/>
          <w:color w:val="000000"/>
          <w:sz w:val="24"/>
          <w:szCs w:val="24"/>
          <w:lang w:val="en-US" w:eastAsia="fr-FR"/>
        </w:rPr>
        <w:t xml:space="preserve"> state, and </w:t>
      </w:r>
      <w:r w:rsidRPr="00BF0574">
        <w:rPr>
          <w:rFonts w:cs="Arial"/>
          <w:color w:val="000000"/>
          <w:sz w:val="24"/>
          <w:szCs w:val="24"/>
          <w:lang w:val="en-US" w:eastAsia="fr-FR"/>
        </w:rPr>
        <w:t>all the energies of politicians,  media and general public are focused on the political and economic problems;</w:t>
      </w:r>
    </w:p>
    <w:p w:rsidR="000A3E91" w:rsidRPr="00BF0574" w:rsidRDefault="000A3E91" w:rsidP="00560C84">
      <w:pPr>
        <w:widowControl w:val="0"/>
        <w:numPr>
          <w:ilvl w:val="0"/>
          <w:numId w:val="12"/>
        </w:numPr>
        <w:jc w:val="both"/>
        <w:rPr>
          <w:rFonts w:cs="Arial"/>
          <w:color w:val="000000"/>
          <w:sz w:val="24"/>
          <w:szCs w:val="24"/>
          <w:lang w:val="en-US" w:eastAsia="fr-FR"/>
        </w:rPr>
      </w:pPr>
      <w:r w:rsidRPr="00BF0574">
        <w:rPr>
          <w:rFonts w:cs="Arial"/>
          <w:color w:val="000000"/>
          <w:sz w:val="24"/>
          <w:szCs w:val="24"/>
          <w:lang w:val="en-US" w:eastAsia="fr-FR"/>
        </w:rPr>
        <w:t>Usually, the la</w:t>
      </w:r>
      <w:r>
        <w:rPr>
          <w:rFonts w:cs="Arial"/>
          <w:color w:val="000000"/>
          <w:sz w:val="24"/>
          <w:szCs w:val="24"/>
          <w:lang w:val="en-US" w:eastAsia="fr-FR"/>
        </w:rPr>
        <w:t>nguage used by the researchers or National /</w:t>
      </w:r>
      <w:r w:rsidRPr="00BF0574">
        <w:rPr>
          <w:rFonts w:cs="Arial"/>
          <w:color w:val="000000"/>
          <w:sz w:val="24"/>
          <w:szCs w:val="24"/>
          <w:lang w:val="en-US" w:eastAsia="fr-FR"/>
        </w:rPr>
        <w:t xml:space="preserve"> International Inst</w:t>
      </w:r>
      <w:r>
        <w:rPr>
          <w:rFonts w:cs="Arial"/>
          <w:color w:val="000000"/>
          <w:sz w:val="24"/>
          <w:szCs w:val="24"/>
          <w:lang w:val="en-US" w:eastAsia="fr-FR"/>
        </w:rPr>
        <w:t>itutes on climate change is</w:t>
      </w:r>
      <w:r w:rsidRPr="00BF0574">
        <w:rPr>
          <w:rFonts w:cs="Arial"/>
          <w:color w:val="000000"/>
          <w:sz w:val="24"/>
          <w:szCs w:val="24"/>
          <w:lang w:val="en-US" w:eastAsia="fr-FR"/>
        </w:rPr>
        <w:t xml:space="preserve"> difficult to understand. </w:t>
      </w:r>
      <w:r>
        <w:rPr>
          <w:rFonts w:cs="Arial"/>
          <w:color w:val="000000"/>
          <w:sz w:val="24"/>
          <w:szCs w:val="24"/>
          <w:lang w:val="en-US" w:eastAsia="fr-FR"/>
        </w:rPr>
        <w:t>Many</w:t>
      </w:r>
      <w:r w:rsidRPr="00BF0574">
        <w:rPr>
          <w:rFonts w:cs="Arial"/>
          <w:color w:val="000000"/>
          <w:sz w:val="24"/>
          <w:szCs w:val="24"/>
          <w:lang w:val="en-US" w:eastAsia="fr-FR"/>
        </w:rPr>
        <w:t xml:space="preserve"> politicians</w:t>
      </w:r>
      <w:r>
        <w:rPr>
          <w:rFonts w:cs="Arial"/>
          <w:color w:val="000000"/>
          <w:sz w:val="24"/>
          <w:szCs w:val="24"/>
          <w:lang w:val="en-US" w:eastAsia="fr-FR"/>
        </w:rPr>
        <w:t>,</w:t>
      </w:r>
      <w:r w:rsidRPr="00BF0574">
        <w:rPr>
          <w:rFonts w:cs="Arial"/>
          <w:color w:val="000000"/>
          <w:sz w:val="24"/>
          <w:szCs w:val="24"/>
          <w:lang w:val="en-US" w:eastAsia="fr-FR"/>
        </w:rPr>
        <w:t xml:space="preserve"> who are not spe</w:t>
      </w:r>
      <w:r>
        <w:rPr>
          <w:rFonts w:cs="Arial"/>
          <w:color w:val="000000"/>
          <w:sz w:val="24"/>
          <w:szCs w:val="24"/>
          <w:lang w:val="en-US" w:eastAsia="fr-FR"/>
        </w:rPr>
        <w:t>cialized in the  climate issues, as well as</w:t>
      </w:r>
      <w:r w:rsidRPr="00BF0574">
        <w:rPr>
          <w:rFonts w:cs="Arial"/>
          <w:color w:val="000000"/>
          <w:sz w:val="24"/>
          <w:szCs w:val="24"/>
          <w:lang w:val="en-US" w:eastAsia="fr-FR"/>
        </w:rPr>
        <w:t xml:space="preserve"> journalists  find it extremely difficult to convert these terms or topics in</w:t>
      </w:r>
      <w:r>
        <w:rPr>
          <w:rFonts w:cs="Arial"/>
          <w:color w:val="000000"/>
          <w:sz w:val="24"/>
          <w:szCs w:val="24"/>
          <w:lang w:val="en-US" w:eastAsia="fr-FR"/>
        </w:rPr>
        <w:t>to</w:t>
      </w:r>
      <w:r w:rsidRPr="00BF0574">
        <w:rPr>
          <w:rFonts w:cs="Arial"/>
          <w:color w:val="000000"/>
          <w:sz w:val="24"/>
          <w:szCs w:val="24"/>
          <w:lang w:val="en-US" w:eastAsia="fr-FR"/>
        </w:rPr>
        <w:t xml:space="preserve"> clear</w:t>
      </w:r>
      <w:r>
        <w:rPr>
          <w:rFonts w:cs="Arial"/>
          <w:color w:val="000000"/>
          <w:sz w:val="24"/>
          <w:szCs w:val="24"/>
          <w:lang w:val="en-US" w:eastAsia="fr-FR"/>
        </w:rPr>
        <w:t>, easily</w:t>
      </w:r>
      <w:r w:rsidRPr="00BF0574">
        <w:rPr>
          <w:rFonts w:cs="Arial"/>
          <w:color w:val="000000"/>
          <w:sz w:val="24"/>
          <w:szCs w:val="24"/>
          <w:lang w:val="en-US" w:eastAsia="fr-FR"/>
        </w:rPr>
        <w:t xml:space="preserve"> understand</w:t>
      </w:r>
      <w:r>
        <w:rPr>
          <w:rFonts w:cs="Arial"/>
          <w:color w:val="000000"/>
          <w:sz w:val="24"/>
          <w:szCs w:val="24"/>
          <w:lang w:val="en-US" w:eastAsia="fr-FR"/>
        </w:rPr>
        <w:t>able</w:t>
      </w:r>
      <w:r w:rsidRPr="00BF0574">
        <w:rPr>
          <w:rFonts w:cs="Arial"/>
          <w:color w:val="000000"/>
          <w:sz w:val="24"/>
          <w:szCs w:val="24"/>
          <w:lang w:val="en-US" w:eastAsia="fr-FR"/>
        </w:rPr>
        <w:t xml:space="preserve"> for every</w:t>
      </w:r>
      <w:r>
        <w:rPr>
          <w:rFonts w:cs="Arial"/>
          <w:color w:val="000000"/>
          <w:sz w:val="24"/>
          <w:szCs w:val="24"/>
          <w:lang w:val="en-US" w:eastAsia="fr-FR"/>
        </w:rPr>
        <w:t xml:space="preserve"> </w:t>
      </w:r>
      <w:r w:rsidRPr="00BF0574">
        <w:rPr>
          <w:rFonts w:cs="Arial"/>
          <w:color w:val="000000"/>
          <w:sz w:val="24"/>
          <w:szCs w:val="24"/>
          <w:lang w:val="en-US" w:eastAsia="fr-FR"/>
        </w:rPr>
        <w:t>one</w:t>
      </w:r>
      <w:r>
        <w:rPr>
          <w:rFonts w:cs="Arial"/>
          <w:color w:val="000000"/>
          <w:sz w:val="24"/>
          <w:szCs w:val="24"/>
          <w:lang w:val="en-US" w:eastAsia="fr-FR"/>
        </w:rPr>
        <w:t xml:space="preserve"> through media </w:t>
      </w:r>
      <w:r w:rsidRPr="00BF0574">
        <w:rPr>
          <w:rFonts w:cs="Arial"/>
          <w:color w:val="000000"/>
          <w:sz w:val="24"/>
          <w:szCs w:val="24"/>
          <w:lang w:val="en-US" w:eastAsia="fr-FR"/>
        </w:rPr>
        <w:t xml:space="preserve">articles or </w:t>
      </w:r>
      <w:r>
        <w:rPr>
          <w:rFonts w:cs="Arial"/>
          <w:color w:val="000000"/>
          <w:sz w:val="24"/>
          <w:szCs w:val="24"/>
          <w:lang w:val="en-US" w:eastAsia="fr-FR"/>
        </w:rPr>
        <w:t xml:space="preserve">political </w:t>
      </w:r>
      <w:r w:rsidRPr="00BF0574">
        <w:rPr>
          <w:rFonts w:cs="Arial"/>
          <w:color w:val="000000"/>
          <w:sz w:val="24"/>
          <w:szCs w:val="24"/>
          <w:lang w:val="en-US" w:eastAsia="fr-FR"/>
        </w:rPr>
        <w:t>messages;</w:t>
      </w:r>
    </w:p>
    <w:p w:rsidR="000A3E91" w:rsidRPr="00BF0574" w:rsidRDefault="000A3E91" w:rsidP="00560C84">
      <w:pPr>
        <w:widowControl w:val="0"/>
        <w:numPr>
          <w:ilvl w:val="0"/>
          <w:numId w:val="12"/>
        </w:numPr>
        <w:jc w:val="both"/>
        <w:rPr>
          <w:rFonts w:cs="Arial"/>
          <w:color w:val="000000"/>
          <w:sz w:val="24"/>
          <w:szCs w:val="24"/>
          <w:lang w:val="en-US" w:eastAsia="fr-FR"/>
        </w:rPr>
      </w:pPr>
      <w:r w:rsidRPr="00BF0574">
        <w:rPr>
          <w:rFonts w:cs="Arial"/>
          <w:color w:val="000000"/>
          <w:sz w:val="24"/>
          <w:szCs w:val="24"/>
          <w:lang w:val="en-US" w:eastAsia="fr-FR"/>
        </w:rPr>
        <w:t>All this leads to confusion and misunderstanding and does c</w:t>
      </w:r>
      <w:r>
        <w:rPr>
          <w:rFonts w:cs="Arial"/>
          <w:color w:val="000000"/>
          <w:sz w:val="24"/>
          <w:szCs w:val="24"/>
          <w:lang w:val="en-US" w:eastAsia="fr-FR"/>
        </w:rPr>
        <w:t>ertainly not contribute to include climate change adaptation into</w:t>
      </w:r>
      <w:r w:rsidRPr="00BF0574">
        <w:rPr>
          <w:rFonts w:cs="Arial"/>
          <w:color w:val="000000"/>
          <w:sz w:val="24"/>
          <w:szCs w:val="24"/>
          <w:lang w:val="en-US" w:eastAsia="fr-FR"/>
        </w:rPr>
        <w:t xml:space="preserve"> other </w:t>
      </w:r>
      <w:r>
        <w:rPr>
          <w:rFonts w:cs="Arial"/>
          <w:color w:val="000000"/>
          <w:sz w:val="24"/>
          <w:szCs w:val="24"/>
          <w:lang w:val="en-US" w:eastAsia="fr-FR"/>
        </w:rPr>
        <w:t xml:space="preserve">day to day </w:t>
      </w:r>
      <w:r w:rsidRPr="00BF0574">
        <w:rPr>
          <w:rFonts w:cs="Arial"/>
          <w:color w:val="000000"/>
          <w:sz w:val="24"/>
          <w:szCs w:val="24"/>
          <w:lang w:val="en-US" w:eastAsia="fr-FR"/>
        </w:rPr>
        <w:t xml:space="preserve">problem-solving policies; </w:t>
      </w:r>
    </w:p>
    <w:p w:rsidR="000A3E91" w:rsidRPr="00BF0574" w:rsidRDefault="000A3E91" w:rsidP="00560C84">
      <w:pPr>
        <w:widowControl w:val="0"/>
        <w:numPr>
          <w:ilvl w:val="0"/>
          <w:numId w:val="12"/>
        </w:numPr>
        <w:jc w:val="both"/>
        <w:rPr>
          <w:rFonts w:cs="Arial"/>
          <w:color w:val="000000"/>
          <w:sz w:val="24"/>
          <w:szCs w:val="24"/>
          <w:lang w:val="en-US" w:eastAsia="fr-FR"/>
        </w:rPr>
      </w:pPr>
      <w:r w:rsidRPr="00BF0574">
        <w:rPr>
          <w:rFonts w:cs="Arial"/>
          <w:color w:val="000000"/>
          <w:sz w:val="24"/>
          <w:szCs w:val="24"/>
          <w:lang w:val="en-US" w:eastAsia="fr-FR"/>
        </w:rPr>
        <w:t>NGOs are present in the area and some of them work with the Ministry of Environment. It is true, though, that their awareness campaigns  deal with environmental problems but are hardly related or linked to climate change;</w:t>
      </w:r>
    </w:p>
    <w:p w:rsidR="000A3E91" w:rsidRPr="00BF0574" w:rsidRDefault="000A3E91" w:rsidP="00560C84">
      <w:pPr>
        <w:widowControl w:val="0"/>
        <w:numPr>
          <w:ilvl w:val="0"/>
          <w:numId w:val="12"/>
        </w:numPr>
        <w:jc w:val="both"/>
        <w:rPr>
          <w:rFonts w:cs="Arial"/>
          <w:color w:val="000000"/>
          <w:sz w:val="24"/>
          <w:szCs w:val="24"/>
          <w:lang w:val="en-US" w:eastAsia="fr-FR"/>
        </w:rPr>
      </w:pPr>
      <w:r>
        <w:rPr>
          <w:rFonts w:cs="Arial"/>
          <w:color w:val="000000"/>
          <w:sz w:val="24"/>
          <w:szCs w:val="24"/>
          <w:lang w:val="en-US" w:eastAsia="fr-FR"/>
        </w:rPr>
        <w:lastRenderedPageBreak/>
        <w:t>AFED, a large NGO</w:t>
      </w:r>
      <w:r w:rsidRPr="00BF0574">
        <w:rPr>
          <w:rFonts w:cs="Arial"/>
          <w:color w:val="000000"/>
          <w:sz w:val="24"/>
          <w:szCs w:val="24"/>
          <w:lang w:val="en-US" w:eastAsia="fr-FR"/>
        </w:rPr>
        <w:t xml:space="preserve"> coveri</w:t>
      </w:r>
      <w:r>
        <w:rPr>
          <w:rFonts w:cs="Arial"/>
          <w:color w:val="000000"/>
          <w:sz w:val="24"/>
          <w:szCs w:val="24"/>
          <w:lang w:val="en-US" w:eastAsia="fr-FR"/>
        </w:rPr>
        <w:t>ng many Arab countries,</w:t>
      </w:r>
      <w:r w:rsidRPr="00BF0574">
        <w:rPr>
          <w:rFonts w:cs="Arial"/>
          <w:color w:val="000000"/>
          <w:sz w:val="24"/>
          <w:szCs w:val="24"/>
          <w:lang w:val="en-US" w:eastAsia="fr-FR"/>
        </w:rPr>
        <w:t xml:space="preserve"> has a very well organized website, a monthly magazine, and counts Saudi Arabia among its members.</w:t>
      </w:r>
      <w:r>
        <w:rPr>
          <w:rFonts w:cs="Arial"/>
          <w:color w:val="000000"/>
          <w:sz w:val="24"/>
          <w:szCs w:val="24"/>
          <w:lang w:val="en-US" w:eastAsia="fr-FR"/>
        </w:rPr>
        <w:t xml:space="preserve"> Every year AFED organizes a large</w:t>
      </w:r>
      <w:r w:rsidRPr="00BF0574">
        <w:rPr>
          <w:rFonts w:cs="Arial"/>
          <w:color w:val="000000"/>
          <w:sz w:val="24"/>
          <w:szCs w:val="24"/>
          <w:lang w:val="en-US" w:eastAsia="fr-FR"/>
        </w:rPr>
        <w:t xml:space="preserve"> event to launch a publication on various environmental issues. The event as well as the publicati</w:t>
      </w:r>
      <w:r>
        <w:rPr>
          <w:rFonts w:cs="Arial"/>
          <w:color w:val="000000"/>
          <w:sz w:val="24"/>
          <w:szCs w:val="24"/>
          <w:lang w:val="en-US" w:eastAsia="fr-FR"/>
        </w:rPr>
        <w:t>on are targeted to AFED members and address</w:t>
      </w:r>
      <w:r w:rsidRPr="00BF0574">
        <w:rPr>
          <w:rFonts w:cs="Arial"/>
          <w:color w:val="000000"/>
          <w:sz w:val="24"/>
          <w:szCs w:val="24"/>
          <w:lang w:val="en-US" w:eastAsia="fr-FR"/>
        </w:rPr>
        <w:t xml:space="preserve"> a rather specialized audience, with a fairly straightforward language. For this reason it should be better studied and analyzed. </w:t>
      </w:r>
    </w:p>
    <w:p w:rsidR="000A3E91" w:rsidRDefault="000A3E91" w:rsidP="00560C84">
      <w:pPr>
        <w:widowControl w:val="0"/>
        <w:numPr>
          <w:ilvl w:val="0"/>
          <w:numId w:val="12"/>
        </w:numPr>
        <w:jc w:val="both"/>
        <w:rPr>
          <w:rFonts w:cs="Arial"/>
          <w:color w:val="000000"/>
          <w:sz w:val="24"/>
          <w:szCs w:val="24"/>
          <w:lang w:val="en-US" w:eastAsia="fr-FR"/>
        </w:rPr>
      </w:pPr>
      <w:r w:rsidRPr="00BF0574">
        <w:rPr>
          <w:rFonts w:cs="Arial"/>
          <w:color w:val="000000"/>
          <w:sz w:val="24"/>
          <w:szCs w:val="24"/>
          <w:lang w:val="en-US" w:eastAsia="fr-FR"/>
        </w:rPr>
        <w:t>Some newspapers suc</w:t>
      </w:r>
      <w:r>
        <w:rPr>
          <w:rFonts w:cs="Arial"/>
          <w:color w:val="000000"/>
          <w:sz w:val="24"/>
          <w:szCs w:val="24"/>
          <w:lang w:val="en-US" w:eastAsia="fr-FR"/>
        </w:rPr>
        <w:t>h as the “</w:t>
      </w:r>
      <w:proofErr w:type="spellStart"/>
      <w:r>
        <w:rPr>
          <w:rFonts w:cs="Arial"/>
          <w:color w:val="000000"/>
          <w:sz w:val="24"/>
          <w:szCs w:val="24"/>
          <w:lang w:val="en-US" w:eastAsia="fr-FR"/>
        </w:rPr>
        <w:t>L’Orient</w:t>
      </w:r>
      <w:proofErr w:type="spellEnd"/>
      <w:r>
        <w:rPr>
          <w:rFonts w:cs="Arial"/>
          <w:color w:val="000000"/>
          <w:sz w:val="24"/>
          <w:szCs w:val="24"/>
          <w:lang w:val="en-US" w:eastAsia="fr-FR"/>
        </w:rPr>
        <w:t xml:space="preserve"> du </w:t>
      </w:r>
      <w:proofErr w:type="spellStart"/>
      <w:r>
        <w:rPr>
          <w:rFonts w:cs="Arial"/>
          <w:color w:val="000000"/>
          <w:sz w:val="24"/>
          <w:szCs w:val="24"/>
          <w:lang w:val="en-US" w:eastAsia="fr-FR"/>
        </w:rPr>
        <w:t>Jour”</w:t>
      </w:r>
      <w:r w:rsidRPr="00BF0574">
        <w:rPr>
          <w:rFonts w:cs="Arial"/>
          <w:color w:val="000000"/>
          <w:sz w:val="24"/>
          <w:szCs w:val="24"/>
          <w:lang w:val="en-US" w:eastAsia="fr-FR"/>
        </w:rPr>
        <w:t>o</w:t>
      </w:r>
      <w:r>
        <w:rPr>
          <w:rFonts w:cs="Arial"/>
          <w:color w:val="000000"/>
          <w:sz w:val="24"/>
          <w:szCs w:val="24"/>
          <w:lang w:val="en-US" w:eastAsia="fr-FR"/>
        </w:rPr>
        <w:t>r</w:t>
      </w:r>
      <w:proofErr w:type="spellEnd"/>
      <w:r>
        <w:rPr>
          <w:rFonts w:cs="Arial"/>
          <w:color w:val="000000"/>
          <w:sz w:val="24"/>
          <w:szCs w:val="24"/>
          <w:lang w:val="en-US" w:eastAsia="fr-FR"/>
        </w:rPr>
        <w:t xml:space="preserve"> "El </w:t>
      </w:r>
      <w:proofErr w:type="spellStart"/>
      <w:r>
        <w:rPr>
          <w:rFonts w:cs="Arial"/>
          <w:color w:val="000000"/>
          <w:sz w:val="24"/>
          <w:szCs w:val="24"/>
          <w:lang w:val="en-US" w:eastAsia="fr-FR"/>
        </w:rPr>
        <w:t>Nahar</w:t>
      </w:r>
      <w:proofErr w:type="spellEnd"/>
      <w:r>
        <w:rPr>
          <w:rFonts w:cs="Arial"/>
          <w:color w:val="000000"/>
          <w:sz w:val="24"/>
          <w:szCs w:val="24"/>
          <w:lang w:val="en-US" w:eastAsia="fr-FR"/>
        </w:rPr>
        <w:t>" and “</w:t>
      </w:r>
      <w:proofErr w:type="spellStart"/>
      <w:r>
        <w:rPr>
          <w:rFonts w:cs="Arial"/>
          <w:color w:val="000000"/>
          <w:sz w:val="24"/>
          <w:szCs w:val="24"/>
          <w:lang w:val="en-US" w:eastAsia="fr-FR"/>
        </w:rPr>
        <w:t>Eldjoumhouria”,“Assafir</w:t>
      </w:r>
      <w:proofErr w:type="spellEnd"/>
      <w:r>
        <w:rPr>
          <w:rFonts w:cs="Arial"/>
          <w:color w:val="000000"/>
          <w:sz w:val="24"/>
          <w:szCs w:val="24"/>
          <w:lang w:val="en-US" w:eastAsia="fr-FR"/>
        </w:rPr>
        <w:t xml:space="preserve">” and “Al </w:t>
      </w:r>
      <w:proofErr w:type="spellStart"/>
      <w:r>
        <w:rPr>
          <w:rFonts w:cs="Arial"/>
          <w:color w:val="000000"/>
          <w:sz w:val="24"/>
          <w:szCs w:val="24"/>
          <w:lang w:val="en-US" w:eastAsia="fr-FR"/>
        </w:rPr>
        <w:t>Akhbar</w:t>
      </w:r>
      <w:proofErr w:type="spellEnd"/>
      <w:r>
        <w:rPr>
          <w:rFonts w:cs="Arial"/>
          <w:color w:val="000000"/>
          <w:sz w:val="24"/>
          <w:szCs w:val="24"/>
          <w:lang w:val="en-US" w:eastAsia="fr-FR"/>
        </w:rPr>
        <w:t>” are used to publish</w:t>
      </w:r>
      <w:r w:rsidRPr="00BF0574">
        <w:rPr>
          <w:rFonts w:cs="Arial"/>
          <w:color w:val="000000"/>
          <w:sz w:val="24"/>
          <w:szCs w:val="24"/>
          <w:lang w:val="en-US" w:eastAsia="fr-FR"/>
        </w:rPr>
        <w:t xml:space="preserve"> monthly inserts dedicated t</w:t>
      </w:r>
      <w:r>
        <w:rPr>
          <w:rFonts w:cs="Arial"/>
          <w:color w:val="000000"/>
          <w:sz w:val="24"/>
          <w:szCs w:val="24"/>
          <w:lang w:val="en-US" w:eastAsia="fr-FR"/>
        </w:rPr>
        <w:t>o the environment, but even in this media,</w:t>
      </w:r>
      <w:r w:rsidRPr="00BF0574">
        <w:rPr>
          <w:rFonts w:cs="Arial"/>
          <w:color w:val="000000"/>
          <w:sz w:val="24"/>
          <w:szCs w:val="24"/>
          <w:lang w:val="en-US" w:eastAsia="fr-FR"/>
        </w:rPr>
        <w:t xml:space="preserve"> it is extremely rare to find issues related or linked to climate change;</w:t>
      </w:r>
      <w:r>
        <w:rPr>
          <w:rFonts w:cs="Arial"/>
          <w:color w:val="000000"/>
          <w:sz w:val="24"/>
          <w:szCs w:val="24"/>
          <w:lang w:val="en-US" w:eastAsia="fr-FR"/>
        </w:rPr>
        <w:t xml:space="preserve"> g</w:t>
      </w:r>
      <w:r w:rsidRPr="00C962A8">
        <w:rPr>
          <w:rFonts w:cs="Arial"/>
          <w:color w:val="000000"/>
          <w:sz w:val="24"/>
          <w:szCs w:val="24"/>
          <w:lang w:val="en-US" w:eastAsia="fr-FR"/>
        </w:rPr>
        <w:t>iven the political and economic situation, the Editor in Ch</w:t>
      </w:r>
      <w:r>
        <w:rPr>
          <w:rFonts w:cs="Arial"/>
          <w:color w:val="000000"/>
          <w:sz w:val="24"/>
          <w:szCs w:val="24"/>
          <w:lang w:val="en-US" w:eastAsia="fr-FR"/>
        </w:rPr>
        <w:t>ief of newspapers usually gives</w:t>
      </w:r>
      <w:r w:rsidRPr="00C962A8">
        <w:rPr>
          <w:rFonts w:cs="Arial"/>
          <w:color w:val="000000"/>
          <w:sz w:val="24"/>
          <w:szCs w:val="24"/>
          <w:lang w:val="en-US" w:eastAsia="fr-FR"/>
        </w:rPr>
        <w:t xml:space="preserve"> more importance to the country’s political issues.</w:t>
      </w:r>
    </w:p>
    <w:p w:rsidR="00A11E11" w:rsidRPr="00C962A8" w:rsidRDefault="00A11E11" w:rsidP="00A11E11">
      <w:pPr>
        <w:widowControl w:val="0"/>
        <w:jc w:val="both"/>
        <w:rPr>
          <w:rFonts w:cs="Arial"/>
          <w:color w:val="000000"/>
          <w:sz w:val="24"/>
          <w:szCs w:val="24"/>
          <w:lang w:val="en-US" w:eastAsia="fr-FR"/>
        </w:rPr>
      </w:pPr>
    </w:p>
    <w:p w:rsidR="000A3E91" w:rsidRDefault="000A3E91" w:rsidP="00DB6C26">
      <w:pPr>
        <w:pStyle w:val="Titolo2"/>
        <w:rPr>
          <w:lang w:val="en-US" w:eastAsia="fr-FR"/>
        </w:rPr>
      </w:pPr>
      <w:bookmarkStart w:id="42" w:name="_Toc362272616"/>
      <w:r>
        <w:rPr>
          <w:lang w:val="en-US" w:eastAsia="fr-FR"/>
        </w:rPr>
        <w:t>4.2Targeted audience in Lebanon</w:t>
      </w:r>
      <w:bookmarkEnd w:id="42"/>
    </w:p>
    <w:p w:rsidR="000A3E91" w:rsidRPr="005D0E8B" w:rsidRDefault="000A3E91" w:rsidP="00715FD4">
      <w:pPr>
        <w:ind w:right="-35"/>
        <w:jc w:val="both"/>
      </w:pPr>
      <w:r w:rsidRPr="00307702">
        <w:t>From this initial survey in Lebanon, it is obvious that all issues related to climate change have not been taken into account appropriately. Climate change and the problems related to it are seen as an entity in its own right and are not seen as an integral part of sustainable development. This vision is perceived at all levels: from policy makers, to the educated and averagely informed people. It is nevertheless obvious, though, that target groups should be given the priority. For this - in Lebanon, so far, we have identified the following main target groups, recipient</w:t>
      </w:r>
      <w:r>
        <w:t>s of the communication strategy.</w:t>
      </w:r>
    </w:p>
    <w:p w:rsidR="000A3E91" w:rsidRPr="005D0E8B" w:rsidRDefault="000A3E91" w:rsidP="00A11E11">
      <w:pPr>
        <w:pStyle w:val="Paragrafoelenco"/>
        <w:numPr>
          <w:ilvl w:val="1"/>
          <w:numId w:val="14"/>
        </w:numPr>
        <w:spacing w:after="0" w:line="240" w:lineRule="auto"/>
        <w:ind w:left="1077" w:hanging="357"/>
      </w:pPr>
      <w:r w:rsidRPr="005D0E8B">
        <w:t xml:space="preserve">Politicians and Parliamentarians; </w:t>
      </w:r>
    </w:p>
    <w:p w:rsidR="000A3E91" w:rsidRPr="005D0E8B" w:rsidRDefault="000A3E91" w:rsidP="00A11E11">
      <w:pPr>
        <w:pStyle w:val="Paragrafoelenco"/>
        <w:numPr>
          <w:ilvl w:val="1"/>
          <w:numId w:val="14"/>
        </w:numPr>
        <w:spacing w:after="0" w:line="240" w:lineRule="auto"/>
        <w:ind w:left="1077" w:hanging="357"/>
      </w:pPr>
      <w:r w:rsidRPr="005D0E8B">
        <w:t>Private sector;</w:t>
      </w:r>
    </w:p>
    <w:p w:rsidR="000A3E91" w:rsidRPr="005D0E8B" w:rsidRDefault="000A3E91" w:rsidP="00A11E11">
      <w:pPr>
        <w:pStyle w:val="Paragrafoelenco"/>
        <w:numPr>
          <w:ilvl w:val="1"/>
          <w:numId w:val="14"/>
        </w:numPr>
        <w:spacing w:after="0" w:line="240" w:lineRule="auto"/>
        <w:ind w:left="1077" w:hanging="357"/>
      </w:pPr>
      <w:r w:rsidRPr="005D0E8B">
        <w:t>Radio / TV Journalists</w:t>
      </w:r>
      <w:bookmarkStart w:id="43" w:name="_Toc351898599"/>
      <w:bookmarkStart w:id="44" w:name="_Toc351930279"/>
    </w:p>
    <w:p w:rsidR="000A3E91" w:rsidRDefault="000A3E91" w:rsidP="001E06CE">
      <w:pPr>
        <w:pStyle w:val="Titolo1"/>
        <w:rPr>
          <w:lang w:eastAsia="fr-FR"/>
        </w:rPr>
      </w:pPr>
      <w:bookmarkStart w:id="45" w:name="_Toc362272617"/>
      <w:bookmarkEnd w:id="43"/>
      <w:bookmarkEnd w:id="44"/>
      <w:r>
        <w:rPr>
          <w:lang w:eastAsia="fr-FR"/>
        </w:rPr>
        <w:t>5.</w:t>
      </w:r>
      <w:r w:rsidR="00E41B52">
        <w:rPr>
          <w:lang w:eastAsia="fr-FR"/>
        </w:rPr>
        <w:t xml:space="preserve"> </w:t>
      </w:r>
      <w:r>
        <w:rPr>
          <w:lang w:eastAsia="fr-FR"/>
        </w:rPr>
        <w:t>Conclusions</w:t>
      </w:r>
      <w:bookmarkEnd w:id="45"/>
    </w:p>
    <w:bookmarkEnd w:id="23"/>
    <w:bookmarkEnd w:id="24"/>
    <w:p w:rsidR="000A3E91" w:rsidRDefault="000A3E91" w:rsidP="00572EE8">
      <w:pPr>
        <w:spacing w:after="0" w:line="240" w:lineRule="auto"/>
        <w:jc w:val="both"/>
        <w:rPr>
          <w:noProof/>
          <w:lang w:val="en-US" w:eastAsia="fr-BE"/>
        </w:rPr>
      </w:pPr>
      <w:r>
        <w:rPr>
          <w:noProof/>
          <w:lang w:val="en-US" w:eastAsia="fr-BE"/>
        </w:rPr>
        <w:t>The tow graphs below ( representing a summary  drawn from  the Key Expert’s analysis  discussed in theprevious sections) translate  the Clima South team”integrated judgment” about the current situation compared to a reference target of 5, and possible improvements by the end of  the project  for each main focus.</w:t>
      </w:r>
    </w:p>
    <w:p w:rsidR="00E41B52" w:rsidRDefault="00E41B52" w:rsidP="00572EE8">
      <w:pPr>
        <w:spacing w:after="0" w:line="240" w:lineRule="auto"/>
        <w:jc w:val="both"/>
        <w:rPr>
          <w:noProof/>
          <w:lang w:val="en-US" w:eastAsia="fr-BE"/>
        </w:rPr>
      </w:pPr>
    </w:p>
    <w:p w:rsidR="000A3E91" w:rsidRDefault="000A3E91" w:rsidP="00572EE8">
      <w:pPr>
        <w:spacing w:after="0" w:line="240" w:lineRule="auto"/>
        <w:jc w:val="both"/>
        <w:rPr>
          <w:noProof/>
          <w:lang w:val="en-US" w:eastAsia="fr-BE"/>
        </w:rPr>
      </w:pPr>
      <w:r>
        <w:rPr>
          <w:noProof/>
          <w:lang w:val="en-US" w:eastAsia="fr-BE"/>
        </w:rPr>
        <w:t>These suggested  final targets  are relatively modest for both focus (low carbon development and resilience to climate change)  but to our  expert jugement  they seem quite realistic in the current context and certainly  we should  be able to deliver them allHence most of the needed  activities  to reach these targets are proposed in the final work programmes.</w:t>
      </w:r>
    </w:p>
    <w:p w:rsidR="000A3E91" w:rsidRPr="00814386" w:rsidRDefault="000A3E91">
      <w:pPr>
        <w:spacing w:after="0" w:line="240" w:lineRule="auto"/>
        <w:rPr>
          <w:noProof/>
          <w:lang w:val="en-US" w:eastAsia="fr-BE"/>
        </w:rPr>
      </w:pPr>
    </w:p>
    <w:p w:rsidR="000A3E91" w:rsidRDefault="00A11E11" w:rsidP="005F0A14">
      <w:pPr>
        <w:spacing w:after="0" w:line="240" w:lineRule="auto"/>
        <w:jc w:val="center"/>
        <w:rPr>
          <w:b/>
          <w:bCs/>
          <w:kern w:val="32"/>
          <w:lang w:val="en-US"/>
        </w:rPr>
      </w:pPr>
      <w:r w:rsidRPr="00DD4998">
        <w:rPr>
          <w:noProof/>
          <w:lang w:val="it-IT" w:eastAsia="it-IT"/>
        </w:rPr>
        <w:lastRenderedPageBreak/>
        <w:pict>
          <v:shape id="Graphique 18" o:spid="_x0000_i1033" type="#_x0000_t75" style="width:352.5pt;height:20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2Ny63AAAAAUBAAAPAAAAZHJzL2Rvd25y&#10;ZXYueG1sTI9BS8NAEIXvgv9hGcGb3U0xKjGbIoogiofWQq+b7DQJzc4m2W0T/fWOXvTy4PGG977J&#10;V7PrxAnH0HrSkCwUCKTK25ZqDduP56s7ECEasqbzhBo+McCqOD/LTWb9RGs8bWItuIRCZjQ0MfaZ&#10;lKFq0Jmw8D0SZ3s/OhPZjrW0o5m43HVyqdSNdKYlXmhMj48NVofN0Wl4GxJ6GaTaDa/t+j3d4de0&#10;LZ+0vryYH+5BRJzj3zH84DM6FMxU+iPZIDoN/Ej8Vc5uVcq21HCdLFOQRS7/0xff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">
            <v:imagedata r:id="rId35" o:title="" cropbottom="-16f"/>
            <o:lock v:ext="edit" aspectratio="f"/>
          </v:shape>
        </w:pict>
      </w:r>
    </w:p>
    <w:p w:rsidR="000A3E91" w:rsidRDefault="000A3E91">
      <w:pPr>
        <w:spacing w:after="0" w:line="240" w:lineRule="auto"/>
        <w:rPr>
          <w:b/>
          <w:bCs/>
          <w:kern w:val="32"/>
          <w:lang w:val="en-US"/>
        </w:rPr>
      </w:pPr>
    </w:p>
    <w:p w:rsidR="000A3E91" w:rsidRDefault="00A11E11" w:rsidP="00845E7E">
      <w:pPr>
        <w:spacing w:after="0" w:line="240" w:lineRule="auto"/>
        <w:jc w:val="center"/>
        <w:rPr>
          <w:b/>
          <w:bCs/>
          <w:kern w:val="32"/>
          <w:lang w:val="en-US"/>
        </w:rPr>
      </w:pPr>
      <w:r w:rsidRPr="00DD4998">
        <w:rPr>
          <w:noProof/>
          <w:lang w:val="it-IT" w:eastAsia="it-IT"/>
        </w:rPr>
        <w:pict>
          <v:shape id="Graphique 16" o:spid="_x0000_i1034" type="#_x0000_t75" style="width:354.75pt;height:18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">
            <v:imagedata r:id="rId36" o:title=""/>
            <o:lock v:ext="edit" aspectratio="f"/>
          </v:shape>
        </w:pict>
      </w:r>
    </w:p>
    <w:p w:rsidR="000A3E91" w:rsidRDefault="000A3E91" w:rsidP="00697249">
      <w:pPr>
        <w:jc w:val="both"/>
      </w:pPr>
      <w:r>
        <w:t xml:space="preserve">These methodologies for the analysis of the present situation, the needs assessment and the identifications of ways and means to achieve the set targets, should be discussed with the </w:t>
      </w:r>
      <w:proofErr w:type="spellStart"/>
      <w:r>
        <w:t>Clima</w:t>
      </w:r>
      <w:proofErr w:type="spellEnd"/>
      <w:r>
        <w:t xml:space="preserve"> South Focal Points at the country level and may be at the </w:t>
      </w:r>
      <w:proofErr w:type="spellStart"/>
      <w:r>
        <w:t>subregiona</w:t>
      </w:r>
      <w:r w:rsidR="00E41B52">
        <w:t>l</w:t>
      </w:r>
      <w:proofErr w:type="spellEnd"/>
      <w:r w:rsidR="00E41B52">
        <w:t xml:space="preserve"> and Regional Level before the</w:t>
      </w:r>
      <w:r>
        <w:t xml:space="preserve"> discussion and final validation at the Programme </w:t>
      </w:r>
      <w:r w:rsidR="00E41B52">
        <w:t>Steering</w:t>
      </w:r>
      <w:r>
        <w:t xml:space="preserve"> Committee Level.</w:t>
      </w:r>
    </w:p>
    <w:p w:rsidR="000A3E91" w:rsidRDefault="000A3E91" w:rsidP="00697249">
      <w:pPr>
        <w:jc w:val="both"/>
      </w:pPr>
      <w:r>
        <w:t xml:space="preserve">The discussions at the country level will be done through email and phone and </w:t>
      </w:r>
      <w:r w:rsidR="00E41B52">
        <w:t>Skype</w:t>
      </w:r>
      <w:r>
        <w:t xml:space="preserve"> conference calls, after sending the draft country assessment reports by email to the respective focal points fulfilling their individual request made after each country </w:t>
      </w:r>
      <w:r w:rsidR="00E41B52">
        <w:t>consultation. These second step</w:t>
      </w:r>
      <w:r>
        <w:t xml:space="preserve"> virtual consultation process will insure the adequate a</w:t>
      </w:r>
      <w:r w:rsidR="00E41B52">
        <w:t>nd responsible</w:t>
      </w:r>
      <w:r>
        <w:t xml:space="preserve"> contribution from each party, in order to create a win-win-win  working environment for t</w:t>
      </w:r>
      <w:r w:rsidR="00E41B52">
        <w:t>he speedy implementation of the</w:t>
      </w:r>
      <w:r>
        <w:t xml:space="preserve"> shared objectives and the proposed activities; </w:t>
      </w:r>
    </w:p>
    <w:p w:rsidR="000A3E91" w:rsidRDefault="000A3E91" w:rsidP="00697249">
      <w:pPr>
        <w:jc w:val="both"/>
      </w:pPr>
    </w:p>
    <w:p w:rsidR="000A3E91" w:rsidRDefault="000A3E91" w:rsidP="00697249">
      <w:pPr>
        <w:jc w:val="both"/>
      </w:pPr>
    </w:p>
    <w:p w:rsidR="000A3E91" w:rsidRDefault="000A3E91" w:rsidP="00697249">
      <w:pPr>
        <w:jc w:val="both"/>
      </w:pPr>
    </w:p>
    <w:p w:rsidR="000A3E91" w:rsidRDefault="000A3E91" w:rsidP="00697249">
      <w:pPr>
        <w:jc w:val="both"/>
      </w:pPr>
    </w:p>
    <w:p w:rsidR="000A3E91" w:rsidRDefault="000A3E91" w:rsidP="00697249">
      <w:pPr>
        <w:jc w:val="both"/>
      </w:pPr>
    </w:p>
    <w:p w:rsidR="000A3E91" w:rsidRDefault="000A3E91" w:rsidP="00697249">
      <w:pPr>
        <w:jc w:val="both"/>
      </w:pPr>
    </w:p>
    <w:p w:rsidR="000A3E91" w:rsidRDefault="000A3E91" w:rsidP="00697249">
      <w:pPr>
        <w:jc w:val="both"/>
      </w:pPr>
    </w:p>
    <w:p w:rsidR="000A3E91" w:rsidRDefault="000A3E91" w:rsidP="00697249">
      <w:pPr>
        <w:jc w:val="both"/>
      </w:pPr>
    </w:p>
    <w:p w:rsidR="000A3E91" w:rsidRDefault="000A3E91" w:rsidP="00697249">
      <w:pPr>
        <w:jc w:val="both"/>
      </w:pPr>
    </w:p>
    <w:p w:rsidR="00A11E11" w:rsidRDefault="00A11E11" w:rsidP="00F85E53">
      <w:pPr>
        <w:pStyle w:val="Titolo1"/>
        <w:sectPr w:rsidR="00A11E11" w:rsidSect="00A11E11">
          <w:headerReference w:type="default" r:id="rId37"/>
          <w:footerReference w:type="default" r:id="rId38"/>
          <w:pgSz w:w="11906" w:h="16838" w:code="9"/>
          <w:pgMar w:top="1418" w:right="1134" w:bottom="851" w:left="1418" w:header="709" w:footer="454" w:gutter="0"/>
          <w:pgNumType w:start="1"/>
          <w:cols w:space="708"/>
          <w:docGrid w:linePitch="360"/>
        </w:sectPr>
      </w:pPr>
      <w:bookmarkStart w:id="46" w:name="_Toc362272618"/>
    </w:p>
    <w:p w:rsidR="000A3E91" w:rsidRDefault="000A3E91" w:rsidP="00F85E53">
      <w:pPr>
        <w:pStyle w:val="Titolo1"/>
      </w:pPr>
      <w:r w:rsidRPr="00BF0574">
        <w:t>Annex1: L</w:t>
      </w:r>
      <w:r>
        <w:t>ist of Interviewed stakeholders</w:t>
      </w:r>
      <w:bookmarkEnd w:id="46"/>
    </w:p>
    <w:p w:rsidR="000A3E91" w:rsidRPr="0033421C" w:rsidRDefault="000A3E91" w:rsidP="005B2068">
      <w:pPr>
        <w:pStyle w:val="Style1"/>
        <w:numPr>
          <w:ilvl w:val="0"/>
          <w:numId w:val="0"/>
        </w:numPr>
        <w:spacing w:before="0" w:after="0" w:line="240" w:lineRule="atLeast"/>
        <w:ind w:left="720" w:hanging="360"/>
        <w:rPr>
          <w:rFonts w:ascii="Calibri" w:hAnsi="Calibri"/>
          <w:color w:val="FFFFFF"/>
          <w:lang w:val="en-GB"/>
        </w:rPr>
      </w:pPr>
    </w:p>
    <w:tbl>
      <w:tblPr>
        <w:tblW w:w="10065" w:type="dxa"/>
        <w:tblInd w:w="-459"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20"/>
      </w:tblPr>
      <w:tblGrid>
        <w:gridCol w:w="1668"/>
        <w:gridCol w:w="2585"/>
        <w:gridCol w:w="1701"/>
        <w:gridCol w:w="1973"/>
        <w:gridCol w:w="2138"/>
      </w:tblGrid>
      <w:tr w:rsidR="000A3E91" w:rsidRPr="00F85E53" w:rsidTr="006F334A">
        <w:trPr>
          <w:trHeight w:val="300"/>
          <w:tblHeader/>
        </w:trPr>
        <w:tc>
          <w:tcPr>
            <w:tcW w:w="1668" w:type="dxa"/>
            <w:tcBorders>
              <w:right w:val="nil"/>
            </w:tcBorders>
            <w:shd w:val="clear" w:color="auto" w:fill="76923C"/>
            <w:noWrap/>
          </w:tcPr>
          <w:p w:rsidR="000A3E91" w:rsidRPr="006F334A" w:rsidRDefault="000A3E91" w:rsidP="006F334A">
            <w:pPr>
              <w:spacing w:after="0" w:line="240" w:lineRule="auto"/>
              <w:jc w:val="center"/>
              <w:rPr>
                <w:b/>
                <w:bCs/>
                <w:color w:val="FFFFFF"/>
                <w:lang w:val="en-US" w:eastAsia="fr-BE"/>
              </w:rPr>
            </w:pPr>
            <w:r w:rsidRPr="006F334A">
              <w:rPr>
                <w:b/>
                <w:color w:val="FFFFFF"/>
                <w:lang w:val="en-US" w:eastAsia="fr-BE"/>
              </w:rPr>
              <w:t>Name</w:t>
            </w:r>
          </w:p>
        </w:tc>
        <w:tc>
          <w:tcPr>
            <w:tcW w:w="2585" w:type="dxa"/>
            <w:tcBorders>
              <w:left w:val="nil"/>
              <w:right w:val="nil"/>
            </w:tcBorders>
            <w:shd w:val="clear" w:color="auto" w:fill="76923C"/>
            <w:noWrap/>
          </w:tcPr>
          <w:p w:rsidR="000A3E91" w:rsidRPr="006F334A" w:rsidRDefault="000A3E91" w:rsidP="006F334A">
            <w:pPr>
              <w:spacing w:after="0" w:line="240" w:lineRule="auto"/>
              <w:jc w:val="center"/>
              <w:rPr>
                <w:b/>
                <w:bCs/>
                <w:color w:val="FFFFFF"/>
                <w:lang w:val="en-US" w:eastAsia="fr-BE"/>
              </w:rPr>
            </w:pPr>
            <w:r w:rsidRPr="006F334A">
              <w:rPr>
                <w:b/>
                <w:color w:val="FFFFFF"/>
                <w:lang w:val="en-US" w:eastAsia="fr-BE"/>
              </w:rPr>
              <w:t>Institution/Job title</w:t>
            </w:r>
          </w:p>
        </w:tc>
        <w:tc>
          <w:tcPr>
            <w:tcW w:w="1701" w:type="dxa"/>
            <w:tcBorders>
              <w:left w:val="nil"/>
              <w:right w:val="nil"/>
            </w:tcBorders>
            <w:shd w:val="clear" w:color="auto" w:fill="76923C"/>
            <w:noWrap/>
          </w:tcPr>
          <w:p w:rsidR="000A3E91" w:rsidRPr="006F334A" w:rsidRDefault="000A3E91" w:rsidP="006F334A">
            <w:pPr>
              <w:spacing w:after="0" w:line="240" w:lineRule="auto"/>
              <w:rPr>
                <w:b/>
                <w:bCs/>
                <w:color w:val="FFFFFF"/>
                <w:lang w:val="en-US" w:eastAsia="fr-BE"/>
              </w:rPr>
            </w:pPr>
            <w:r w:rsidRPr="006F334A">
              <w:rPr>
                <w:b/>
                <w:color w:val="FFFFFF"/>
                <w:lang w:val="en-US" w:eastAsia="fr-BE"/>
              </w:rPr>
              <w:t>Phone number</w:t>
            </w:r>
          </w:p>
        </w:tc>
        <w:tc>
          <w:tcPr>
            <w:tcW w:w="1973" w:type="dxa"/>
            <w:tcBorders>
              <w:left w:val="nil"/>
              <w:right w:val="nil"/>
            </w:tcBorders>
            <w:shd w:val="clear" w:color="auto" w:fill="76923C"/>
            <w:noWrap/>
          </w:tcPr>
          <w:p w:rsidR="000A3E91" w:rsidRPr="006F334A" w:rsidRDefault="000A3E91" w:rsidP="006F334A">
            <w:pPr>
              <w:spacing w:after="0" w:line="240" w:lineRule="auto"/>
              <w:jc w:val="center"/>
              <w:rPr>
                <w:b/>
                <w:bCs/>
                <w:color w:val="FFFFFF"/>
                <w:lang w:val="en-US" w:eastAsia="fr-BE"/>
              </w:rPr>
            </w:pPr>
            <w:proofErr w:type="spellStart"/>
            <w:r w:rsidRPr="006F334A">
              <w:rPr>
                <w:b/>
                <w:color w:val="FFFFFF"/>
                <w:lang w:val="en-US" w:eastAsia="fr-BE"/>
              </w:rPr>
              <w:t>Adresse</w:t>
            </w:r>
            <w:proofErr w:type="spellEnd"/>
          </w:p>
        </w:tc>
        <w:tc>
          <w:tcPr>
            <w:tcW w:w="2138" w:type="dxa"/>
            <w:tcBorders>
              <w:left w:val="nil"/>
            </w:tcBorders>
            <w:shd w:val="clear" w:color="auto" w:fill="76923C"/>
            <w:noWrap/>
          </w:tcPr>
          <w:p w:rsidR="000A3E91" w:rsidRPr="006F334A" w:rsidRDefault="000A3E91" w:rsidP="006F334A">
            <w:pPr>
              <w:spacing w:after="0" w:line="240" w:lineRule="auto"/>
              <w:jc w:val="center"/>
              <w:rPr>
                <w:b/>
                <w:bCs/>
                <w:color w:val="FFFFFF"/>
                <w:lang w:val="en-US" w:eastAsia="fr-BE"/>
              </w:rPr>
            </w:pPr>
            <w:r w:rsidRPr="006F334A">
              <w:rPr>
                <w:b/>
                <w:color w:val="FFFFFF"/>
                <w:lang w:val="en-US" w:eastAsia="fr-BE"/>
              </w:rPr>
              <w:t>Email</w:t>
            </w:r>
          </w:p>
        </w:tc>
      </w:tr>
      <w:tr w:rsidR="000A3E91" w:rsidRPr="001D6D0F" w:rsidTr="006F334A">
        <w:trPr>
          <w:trHeight w:val="490"/>
        </w:trPr>
        <w:tc>
          <w:tcPr>
            <w:tcW w:w="1668" w:type="dxa"/>
            <w:noWrap/>
          </w:tcPr>
          <w:p w:rsidR="000A3E91" w:rsidRPr="006F334A" w:rsidRDefault="000A3E91" w:rsidP="006F334A">
            <w:pPr>
              <w:spacing w:after="0" w:line="240" w:lineRule="auto"/>
              <w:rPr>
                <w:color w:val="000000"/>
                <w:lang w:val="en-US" w:eastAsia="fr-BE"/>
              </w:rPr>
            </w:pPr>
            <w:r w:rsidRPr="006F334A">
              <w:rPr>
                <w:caps/>
                <w:color w:val="000000"/>
                <w:lang w:val="en-US" w:eastAsia="fr-BE"/>
              </w:rPr>
              <w:t xml:space="preserve">Al Kantar </w:t>
            </w:r>
            <w:proofErr w:type="spellStart"/>
            <w:r w:rsidRPr="006F334A">
              <w:rPr>
                <w:color w:val="000000"/>
                <w:lang w:val="en-US" w:eastAsia="fr-BE"/>
              </w:rPr>
              <w:t>Bassam</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Al-Akbar Newspaper</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Journalist</w:t>
            </w:r>
          </w:p>
        </w:tc>
        <w:tc>
          <w:tcPr>
            <w:tcW w:w="1701" w:type="dxa"/>
          </w:tcPr>
          <w:p w:rsidR="000A3E91" w:rsidRPr="006F334A" w:rsidRDefault="000A3E91" w:rsidP="006F334A">
            <w:pPr>
              <w:widowControl w:val="0"/>
              <w:contextualSpacing/>
              <w:rPr>
                <w:color w:val="000000"/>
                <w:sz w:val="16"/>
                <w:szCs w:val="16"/>
                <w:lang w:val="fr-BE" w:eastAsia="fr-BE"/>
              </w:rPr>
            </w:pPr>
            <w:r w:rsidRPr="006F334A">
              <w:rPr>
                <w:color w:val="000000"/>
                <w:sz w:val="16"/>
                <w:szCs w:val="16"/>
                <w:lang w:val="fr-BE" w:eastAsia="fr-BE"/>
              </w:rPr>
              <w:t>01 759597 03350956;</w:t>
            </w:r>
          </w:p>
        </w:tc>
        <w:tc>
          <w:tcPr>
            <w:tcW w:w="1973" w:type="dxa"/>
          </w:tcPr>
          <w:p w:rsidR="000A3E91" w:rsidRPr="006F334A" w:rsidRDefault="000A3E91" w:rsidP="006F334A">
            <w:pPr>
              <w:spacing w:after="0" w:line="240" w:lineRule="auto"/>
              <w:rPr>
                <w:color w:val="000000"/>
                <w:sz w:val="16"/>
                <w:szCs w:val="16"/>
                <w:lang w:val="fr-BE" w:eastAsia="fr-BE"/>
              </w:rPr>
            </w:pPr>
          </w:p>
        </w:tc>
        <w:tc>
          <w:tcPr>
            <w:tcW w:w="2138" w:type="dxa"/>
          </w:tcPr>
          <w:p w:rsidR="000A3E91" w:rsidRPr="006F334A" w:rsidRDefault="00DD4998" w:rsidP="006F334A">
            <w:pPr>
              <w:widowControl w:val="0"/>
              <w:contextualSpacing/>
              <w:rPr>
                <w:color w:val="000000"/>
                <w:sz w:val="16"/>
                <w:szCs w:val="16"/>
                <w:lang w:val="fr-BE" w:eastAsia="fr-BE"/>
              </w:rPr>
            </w:pPr>
            <w:hyperlink r:id="rId39" w:history="1">
              <w:r w:rsidR="000A3E91" w:rsidRPr="006F334A">
                <w:rPr>
                  <w:color w:val="000000"/>
                  <w:sz w:val="16"/>
                  <w:szCs w:val="16"/>
                  <w:lang w:val="fr-BE" w:eastAsia="fr-BE"/>
                </w:rPr>
                <w:t>bassam.kantar@gmail.com</w:t>
              </w:r>
            </w:hyperlink>
          </w:p>
          <w:p w:rsidR="000A3E91" w:rsidRPr="006F334A" w:rsidRDefault="000A3E91" w:rsidP="006F334A">
            <w:pPr>
              <w:spacing w:after="0" w:line="240" w:lineRule="auto"/>
              <w:rPr>
                <w:color w:val="000000"/>
                <w:sz w:val="16"/>
                <w:szCs w:val="16"/>
                <w:lang w:val="fr-BE" w:eastAsia="fr-BE"/>
              </w:rPr>
            </w:pPr>
          </w:p>
        </w:tc>
      </w:tr>
      <w:tr w:rsidR="000A3E91" w:rsidRPr="00A11E11" w:rsidTr="006F334A">
        <w:trPr>
          <w:trHeight w:val="900"/>
        </w:trPr>
        <w:tc>
          <w:tcPr>
            <w:tcW w:w="1668" w:type="dxa"/>
            <w:noWrap/>
          </w:tcPr>
          <w:p w:rsidR="000A3E91" w:rsidRPr="006F334A" w:rsidRDefault="000A3E91" w:rsidP="006F334A">
            <w:pPr>
              <w:spacing w:after="0" w:line="240" w:lineRule="auto"/>
              <w:rPr>
                <w:caps/>
                <w:color w:val="000000"/>
                <w:lang w:val="fr-BE" w:eastAsia="fr-BE"/>
              </w:rPr>
            </w:pPr>
            <w:r w:rsidRPr="006F334A">
              <w:rPr>
                <w:caps/>
                <w:color w:val="000000"/>
                <w:lang w:val="fr-BE" w:eastAsia="fr-BE"/>
              </w:rPr>
              <w:t>Al sayegh</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Mey</w:t>
            </w:r>
            <w:proofErr w:type="spellEnd"/>
          </w:p>
        </w:tc>
        <w:tc>
          <w:tcPr>
            <w:tcW w:w="2585" w:type="dxa"/>
            <w:noWrap/>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Al </w:t>
            </w:r>
            <w:proofErr w:type="spellStart"/>
            <w:r w:rsidRPr="006F334A">
              <w:rPr>
                <w:color w:val="000000"/>
                <w:sz w:val="16"/>
                <w:szCs w:val="16"/>
                <w:lang w:val="en-US" w:eastAsia="fr-BE"/>
              </w:rPr>
              <w:t>Joumhourya</w:t>
            </w:r>
            <w:proofErr w:type="spellEnd"/>
            <w:r w:rsidRPr="006F334A">
              <w:rPr>
                <w:color w:val="000000"/>
                <w:sz w:val="16"/>
                <w:szCs w:val="16"/>
                <w:lang w:val="en-US" w:eastAsia="fr-BE"/>
              </w:rPr>
              <w:t xml:space="preserve">  External Relations officer /writer &amp; news editor</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+961 1888051,Ext231</w:t>
            </w:r>
            <w:r w:rsidRPr="006F334A">
              <w:rPr>
                <w:color w:val="000000"/>
                <w:sz w:val="16"/>
                <w:szCs w:val="16"/>
                <w:lang w:val="fr-BE" w:eastAsia="fr-BE"/>
              </w:rPr>
              <w:br/>
              <w:t>03 229 352</w:t>
            </w:r>
          </w:p>
        </w:tc>
        <w:tc>
          <w:tcPr>
            <w:tcW w:w="1973" w:type="dxa"/>
            <w:noWrap/>
          </w:tcPr>
          <w:p w:rsidR="000A3E91" w:rsidRPr="006F334A" w:rsidRDefault="000A3E91" w:rsidP="006F334A">
            <w:pPr>
              <w:spacing w:after="0" w:line="240" w:lineRule="auto"/>
              <w:rPr>
                <w:color w:val="000000"/>
                <w:sz w:val="16"/>
                <w:szCs w:val="16"/>
                <w:lang w:val="fr-BE" w:eastAsia="fr-BE"/>
              </w:rPr>
            </w:pPr>
          </w:p>
        </w:tc>
        <w:tc>
          <w:tcPr>
            <w:tcW w:w="2138"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Mey.sayegh@aljoumhouria.com</w:t>
            </w:r>
            <w:r w:rsidRPr="006F334A">
              <w:rPr>
                <w:color w:val="000000"/>
                <w:sz w:val="16"/>
                <w:szCs w:val="16"/>
                <w:lang w:val="fr-BE" w:eastAsia="fr-BE"/>
              </w:rPr>
              <w:br/>
              <w:t>Mey.sayegh@gmail.com</w:t>
            </w:r>
          </w:p>
        </w:tc>
      </w:tr>
      <w:tr w:rsidR="000A3E91" w:rsidRPr="00FD0EAB" w:rsidTr="006F334A">
        <w:trPr>
          <w:trHeight w:val="900"/>
        </w:trPr>
        <w:tc>
          <w:tcPr>
            <w:tcW w:w="1668" w:type="dxa"/>
            <w:noWrap/>
          </w:tcPr>
          <w:p w:rsidR="000A3E91" w:rsidRPr="006F334A" w:rsidRDefault="000A3E91" w:rsidP="006F334A">
            <w:pPr>
              <w:spacing w:after="0" w:line="240" w:lineRule="auto"/>
              <w:rPr>
                <w:caps/>
                <w:color w:val="000000"/>
                <w:lang w:val="fr-BE" w:eastAsia="fr-BE"/>
              </w:rPr>
            </w:pPr>
            <w:r w:rsidRPr="006F334A">
              <w:rPr>
                <w:caps/>
                <w:color w:val="000000"/>
                <w:lang w:val="fr-BE" w:eastAsia="fr-BE"/>
              </w:rPr>
              <w:t>CHAAR  A</w:t>
            </w:r>
            <w:r w:rsidRPr="006F334A">
              <w:rPr>
                <w:color w:val="000000"/>
                <w:lang w:val="fr-BE" w:eastAsia="fr-BE"/>
              </w:rPr>
              <w:t>li</w:t>
            </w:r>
          </w:p>
        </w:tc>
        <w:tc>
          <w:tcPr>
            <w:tcW w:w="2585" w:type="dxa"/>
            <w:noWrap/>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Lebanese Meteorological Department (LMD)</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+961 1 628 000</w:t>
            </w:r>
          </w:p>
        </w:tc>
        <w:tc>
          <w:tcPr>
            <w:tcW w:w="1973" w:type="dxa"/>
            <w:noWrap/>
          </w:tcPr>
          <w:p w:rsidR="000A3E91" w:rsidRPr="006F334A" w:rsidRDefault="000A3E91" w:rsidP="006F334A">
            <w:pPr>
              <w:spacing w:after="0" w:line="240" w:lineRule="auto"/>
              <w:rPr>
                <w:color w:val="000000"/>
                <w:sz w:val="16"/>
                <w:szCs w:val="16"/>
                <w:lang w:val="fr-BE" w:eastAsia="fr-BE"/>
              </w:rPr>
            </w:pPr>
            <w:proofErr w:type="spellStart"/>
            <w:r w:rsidRPr="006F334A">
              <w:rPr>
                <w:color w:val="000000"/>
                <w:sz w:val="16"/>
                <w:szCs w:val="16"/>
                <w:lang w:val="fr-BE" w:eastAsia="fr-BE"/>
              </w:rPr>
              <w:t>AirportBeirut</w:t>
            </w:r>
            <w:proofErr w:type="spellEnd"/>
          </w:p>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Lebanon</w:t>
            </w:r>
          </w:p>
        </w:tc>
        <w:tc>
          <w:tcPr>
            <w:tcW w:w="2138"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ashaar@beirutairport.gov.lb</w:t>
            </w:r>
          </w:p>
        </w:tc>
      </w:tr>
      <w:tr w:rsidR="000A3E91" w:rsidRPr="001D6D0F" w:rsidTr="006F334A">
        <w:trPr>
          <w:trHeight w:val="900"/>
        </w:trPr>
        <w:tc>
          <w:tcPr>
            <w:tcW w:w="1668" w:type="dxa"/>
          </w:tcPr>
          <w:p w:rsidR="000A3E91" w:rsidRPr="006F334A" w:rsidRDefault="000A3E91" w:rsidP="006F334A">
            <w:pPr>
              <w:spacing w:after="0" w:line="240" w:lineRule="auto"/>
              <w:rPr>
                <w:caps/>
                <w:color w:val="000000"/>
                <w:lang w:val="fr-BE" w:eastAsia="fr-BE"/>
              </w:rPr>
            </w:pPr>
            <w:r w:rsidRPr="006F334A">
              <w:rPr>
                <w:caps/>
                <w:color w:val="000000"/>
                <w:lang w:val="fr-BE" w:eastAsia="fr-BE"/>
              </w:rPr>
              <w:t>Chouchani</w:t>
            </w:r>
            <w:r w:rsidRPr="006F334A">
              <w:rPr>
                <w:caps/>
                <w:color w:val="000000"/>
                <w:lang w:val="fr-BE" w:eastAsia="fr-BE"/>
              </w:rPr>
              <w:br/>
              <w:t>Cherfane</w:t>
            </w:r>
          </w:p>
          <w:p w:rsidR="000A3E91" w:rsidRPr="006F334A" w:rsidRDefault="000A3E91" w:rsidP="006F334A">
            <w:pPr>
              <w:spacing w:after="0" w:line="240" w:lineRule="auto"/>
              <w:rPr>
                <w:color w:val="000000"/>
                <w:lang w:val="fr-BE" w:eastAsia="fr-BE"/>
              </w:rPr>
            </w:pPr>
            <w:r w:rsidRPr="006F334A">
              <w:rPr>
                <w:color w:val="000000"/>
                <w:lang w:val="fr-BE" w:eastAsia="fr-BE"/>
              </w:rPr>
              <w:t>Carole</w:t>
            </w:r>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United Nations</w:t>
            </w:r>
            <w:r w:rsidRPr="006F334A">
              <w:rPr>
                <w:color w:val="000000"/>
                <w:sz w:val="16"/>
                <w:szCs w:val="16"/>
                <w:lang w:val="en-US" w:eastAsia="fr-BE"/>
              </w:rPr>
              <w:br/>
              <w:t xml:space="preserve">ESCWA Chief, water </w:t>
            </w:r>
            <w:r w:rsidRPr="006F334A">
              <w:rPr>
                <w:color w:val="000000"/>
                <w:sz w:val="16"/>
                <w:szCs w:val="16"/>
                <w:lang w:val="en-US" w:eastAsia="fr-BE"/>
              </w:rPr>
              <w:br/>
              <w:t>resources section</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+961 1 978 518</w:t>
            </w:r>
            <w:r w:rsidRPr="006F334A">
              <w:rPr>
                <w:color w:val="000000"/>
                <w:sz w:val="16"/>
                <w:szCs w:val="16"/>
                <w:lang w:val="en-US" w:eastAsia="fr-BE"/>
              </w:rPr>
              <w:br/>
              <w:t>+961 1 981 510</w:t>
            </w:r>
            <w:r w:rsidRPr="006F334A">
              <w:rPr>
                <w:color w:val="000000"/>
                <w:sz w:val="16"/>
                <w:szCs w:val="16"/>
                <w:lang w:val="en-US" w:eastAsia="fr-BE"/>
              </w:rPr>
              <w:br/>
              <w:t>+ 961 3 769 466</w:t>
            </w:r>
          </w:p>
        </w:tc>
        <w:tc>
          <w:tcPr>
            <w:tcW w:w="1973"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P.O.Box:118575,</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United Nations House, Beirut-Lebanon</w:t>
            </w:r>
          </w:p>
        </w:tc>
        <w:tc>
          <w:tcPr>
            <w:tcW w:w="2138" w:type="dxa"/>
          </w:tcPr>
          <w:p w:rsidR="000A3E91" w:rsidRPr="006F334A" w:rsidRDefault="00DD4998" w:rsidP="006F334A">
            <w:pPr>
              <w:spacing w:after="0" w:line="240" w:lineRule="auto"/>
              <w:rPr>
                <w:color w:val="0000FF"/>
                <w:sz w:val="16"/>
                <w:szCs w:val="16"/>
                <w:u w:val="single"/>
                <w:lang w:val="fr-BE" w:eastAsia="fr-BE"/>
              </w:rPr>
            </w:pPr>
            <w:hyperlink r:id="rId40" w:history="1">
              <w:r w:rsidR="000A3E91" w:rsidRPr="006F334A">
                <w:rPr>
                  <w:color w:val="0000FF"/>
                  <w:sz w:val="16"/>
                  <w:szCs w:val="16"/>
                  <w:u w:val="single"/>
                  <w:lang w:val="en-US" w:eastAsia="fr-BE"/>
                </w:rPr>
                <w:t>chouchanicherfane@</w:t>
              </w:r>
              <w:r w:rsidR="000A3E91" w:rsidRPr="006F334A">
                <w:rPr>
                  <w:color w:val="0000FF"/>
                  <w:sz w:val="16"/>
                  <w:szCs w:val="16"/>
                  <w:u w:val="single"/>
                  <w:lang w:val="fr-BE" w:eastAsia="fr-BE"/>
                </w:rPr>
                <w:t>un.org</w:t>
              </w:r>
            </w:hyperlink>
          </w:p>
        </w:tc>
      </w:tr>
      <w:tr w:rsidR="000A3E91" w:rsidRPr="001D6D0F" w:rsidTr="006F334A">
        <w:trPr>
          <w:trHeight w:val="596"/>
        </w:trPr>
        <w:tc>
          <w:tcPr>
            <w:tcW w:w="1668" w:type="dxa"/>
          </w:tcPr>
          <w:p w:rsidR="000A3E91" w:rsidRPr="006F334A" w:rsidRDefault="000A3E91" w:rsidP="006F334A">
            <w:pPr>
              <w:widowControl w:val="0"/>
              <w:contextualSpacing/>
              <w:rPr>
                <w:rFonts w:cs="Arial"/>
                <w:caps/>
                <w:sz w:val="20"/>
                <w:szCs w:val="20"/>
                <w:lang w:val="en-US"/>
              </w:rPr>
            </w:pPr>
            <w:r w:rsidRPr="006F334A">
              <w:rPr>
                <w:rFonts w:cs="Arial"/>
                <w:caps/>
                <w:sz w:val="20"/>
                <w:szCs w:val="20"/>
                <w:lang w:val="en-US"/>
              </w:rPr>
              <w:t>Baaklini</w:t>
            </w:r>
          </w:p>
          <w:p w:rsidR="000A3E91" w:rsidRPr="006F334A" w:rsidRDefault="000A3E91" w:rsidP="006F334A">
            <w:pPr>
              <w:widowControl w:val="0"/>
              <w:contextualSpacing/>
              <w:rPr>
                <w:rFonts w:cs="Arial"/>
                <w:caps/>
                <w:sz w:val="20"/>
                <w:szCs w:val="20"/>
                <w:lang w:val="en-US"/>
              </w:rPr>
            </w:pPr>
            <w:r w:rsidRPr="006F334A">
              <w:rPr>
                <w:rFonts w:cs="Arial"/>
                <w:sz w:val="20"/>
                <w:szCs w:val="20"/>
                <w:lang w:val="en-US"/>
              </w:rPr>
              <w:t>Susan</w:t>
            </w:r>
          </w:p>
        </w:tc>
        <w:tc>
          <w:tcPr>
            <w:tcW w:w="2585" w:type="dxa"/>
          </w:tcPr>
          <w:p w:rsidR="000A3E91" w:rsidRPr="006F334A" w:rsidRDefault="000A3E91" w:rsidP="006F334A">
            <w:pPr>
              <w:widowControl w:val="0"/>
              <w:contextualSpacing/>
              <w:rPr>
                <w:rFonts w:cs="Arial"/>
                <w:sz w:val="16"/>
                <w:szCs w:val="16"/>
                <w:lang w:val="fr-BE"/>
              </w:rPr>
            </w:pPr>
            <w:proofErr w:type="spellStart"/>
            <w:r w:rsidRPr="006F334A">
              <w:rPr>
                <w:rFonts w:cs="Arial"/>
                <w:sz w:val="16"/>
                <w:szCs w:val="16"/>
                <w:lang w:val="fr-BE"/>
              </w:rPr>
              <w:t>Journalist</w:t>
            </w:r>
            <w:proofErr w:type="spellEnd"/>
            <w:r w:rsidRPr="006F334A">
              <w:rPr>
                <w:rFonts w:cs="Arial"/>
                <w:sz w:val="16"/>
                <w:szCs w:val="16"/>
                <w:lang w:val="fr-BE"/>
              </w:rPr>
              <w:t>, L’Orient Le Jour Newspaper.com</w:t>
            </w:r>
          </w:p>
        </w:tc>
        <w:tc>
          <w:tcPr>
            <w:tcW w:w="1701" w:type="dxa"/>
          </w:tcPr>
          <w:p w:rsidR="000A3E91" w:rsidRPr="006F334A" w:rsidRDefault="000A3E91" w:rsidP="006F334A">
            <w:pPr>
              <w:widowControl w:val="0"/>
              <w:contextualSpacing/>
              <w:rPr>
                <w:rFonts w:cs="Arial"/>
                <w:sz w:val="20"/>
                <w:szCs w:val="20"/>
                <w:lang w:val="fr-BE"/>
              </w:rPr>
            </w:pPr>
            <w:r w:rsidRPr="006F334A">
              <w:rPr>
                <w:rFonts w:cs="Arial"/>
                <w:sz w:val="20"/>
                <w:szCs w:val="20"/>
                <w:lang w:val="fr-BE"/>
              </w:rPr>
              <w:t>03363811</w:t>
            </w:r>
          </w:p>
        </w:tc>
        <w:tc>
          <w:tcPr>
            <w:tcW w:w="1973" w:type="dxa"/>
          </w:tcPr>
          <w:p w:rsidR="000A3E91" w:rsidRPr="006F334A" w:rsidRDefault="000A3E91" w:rsidP="006F334A">
            <w:pPr>
              <w:spacing w:after="0" w:line="240" w:lineRule="auto"/>
              <w:rPr>
                <w:color w:val="000000"/>
                <w:sz w:val="16"/>
                <w:szCs w:val="16"/>
                <w:lang w:val="fr-BE" w:eastAsia="fr-BE"/>
              </w:rPr>
            </w:pPr>
          </w:p>
        </w:tc>
        <w:tc>
          <w:tcPr>
            <w:tcW w:w="2138" w:type="dxa"/>
          </w:tcPr>
          <w:p w:rsidR="000A3E91" w:rsidRPr="006F334A" w:rsidRDefault="00DD4998" w:rsidP="006F334A">
            <w:pPr>
              <w:widowControl w:val="0"/>
              <w:contextualSpacing/>
              <w:rPr>
                <w:rFonts w:cs="Arial"/>
                <w:sz w:val="20"/>
                <w:szCs w:val="20"/>
                <w:lang w:val="fr-BE"/>
              </w:rPr>
            </w:pPr>
            <w:hyperlink r:id="rId41" w:history="1">
              <w:r w:rsidR="000A3E91" w:rsidRPr="006F334A">
                <w:rPr>
                  <w:rFonts w:cs="Arial"/>
                  <w:sz w:val="20"/>
                  <w:szCs w:val="20"/>
                  <w:lang w:val="fr-BE"/>
                </w:rPr>
                <w:t>suzannebaaklini@lorientlejour.com</w:t>
              </w:r>
            </w:hyperlink>
          </w:p>
          <w:p w:rsidR="000A3E91" w:rsidRPr="006F334A" w:rsidRDefault="000A3E91" w:rsidP="006F334A">
            <w:pPr>
              <w:spacing w:after="0" w:line="240" w:lineRule="auto"/>
              <w:rPr>
                <w:color w:val="0000FF"/>
                <w:sz w:val="16"/>
                <w:szCs w:val="16"/>
                <w:u w:val="single"/>
                <w:lang w:val="fr-BE" w:eastAsia="fr-BE"/>
              </w:rPr>
            </w:pPr>
          </w:p>
        </w:tc>
      </w:tr>
      <w:tr w:rsidR="000A3E91" w:rsidRPr="001D6D0F" w:rsidTr="006F334A">
        <w:trPr>
          <w:trHeight w:val="1271"/>
        </w:trPr>
        <w:tc>
          <w:tcPr>
            <w:tcW w:w="1668" w:type="dxa"/>
          </w:tcPr>
          <w:p w:rsidR="000A3E91" w:rsidRPr="006F334A" w:rsidRDefault="000A3E91" w:rsidP="006F334A">
            <w:pPr>
              <w:spacing w:after="0" w:line="240" w:lineRule="auto"/>
              <w:rPr>
                <w:caps/>
                <w:color w:val="000000"/>
                <w:lang w:val="en-US" w:eastAsia="fr-BE"/>
              </w:rPr>
            </w:pPr>
            <w:r w:rsidRPr="006F334A">
              <w:rPr>
                <w:caps/>
                <w:color w:val="000000"/>
                <w:lang w:val="en-US" w:eastAsia="fr-BE"/>
              </w:rPr>
              <w:t>El Hajj</w:t>
            </w:r>
          </w:p>
          <w:p w:rsidR="000A3E91" w:rsidRPr="006F334A" w:rsidRDefault="000A3E91" w:rsidP="006F334A">
            <w:pPr>
              <w:spacing w:after="0" w:line="240" w:lineRule="auto"/>
              <w:rPr>
                <w:color w:val="000000"/>
                <w:lang w:val="en-US" w:eastAsia="fr-BE"/>
              </w:rPr>
            </w:pPr>
            <w:proofErr w:type="spellStart"/>
            <w:r w:rsidRPr="006F334A">
              <w:rPr>
                <w:color w:val="000000"/>
                <w:lang w:val="en-US" w:eastAsia="fr-BE"/>
              </w:rPr>
              <w:t>Dr.Rana</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American University of Beirut (AUB) Program coordinator, climate change &amp; environment in the Arab World</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 xml:space="preserve">+961 1 350 000 </w:t>
            </w:r>
          </w:p>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Ext 4138</w:t>
            </w:r>
            <w:r w:rsidRPr="006F334A">
              <w:rPr>
                <w:color w:val="000000"/>
                <w:sz w:val="16"/>
                <w:szCs w:val="16"/>
                <w:lang w:val="fr-BE" w:eastAsia="fr-BE"/>
              </w:rPr>
              <w:br/>
              <w:t>+9611 737 627</w:t>
            </w:r>
            <w:r w:rsidRPr="006F334A">
              <w:rPr>
                <w:color w:val="000000"/>
                <w:sz w:val="16"/>
                <w:szCs w:val="16"/>
                <w:lang w:val="fr-BE" w:eastAsia="fr-BE"/>
              </w:rPr>
              <w:br/>
              <w:t>+ 9613 404 625</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Issam</w:t>
            </w:r>
            <w:proofErr w:type="spellEnd"/>
            <w:r w:rsidRPr="006F334A">
              <w:rPr>
                <w:color w:val="000000"/>
                <w:sz w:val="16"/>
                <w:szCs w:val="16"/>
                <w:lang w:val="en-US" w:eastAsia="fr-BE"/>
              </w:rPr>
              <w:t xml:space="preserve"> Fares Institute for Public Policy &amp; International </w:t>
            </w:r>
            <w:proofErr w:type="spellStart"/>
            <w:r w:rsidRPr="006F334A">
              <w:rPr>
                <w:color w:val="000000"/>
                <w:sz w:val="16"/>
                <w:szCs w:val="16"/>
                <w:lang w:val="en-US" w:eastAsia="fr-BE"/>
              </w:rPr>
              <w:t>Affairs,PO</w:t>
            </w:r>
            <w:proofErr w:type="spellEnd"/>
            <w:r w:rsidRPr="006F334A">
              <w:rPr>
                <w:color w:val="000000"/>
                <w:sz w:val="16"/>
                <w:szCs w:val="16"/>
                <w:lang w:val="en-US" w:eastAsia="fr-BE"/>
              </w:rPr>
              <w:t xml:space="preserve"> Box 11-0236,Riad El </w:t>
            </w:r>
            <w:proofErr w:type="spellStart"/>
            <w:r w:rsidRPr="006F334A">
              <w:rPr>
                <w:color w:val="000000"/>
                <w:sz w:val="16"/>
                <w:szCs w:val="16"/>
                <w:lang w:val="en-US" w:eastAsia="fr-BE"/>
              </w:rPr>
              <w:t>Solh</w:t>
            </w:r>
            <w:proofErr w:type="spellEnd"/>
            <w:r w:rsidRPr="006F334A">
              <w:rPr>
                <w:color w:val="000000"/>
                <w:sz w:val="16"/>
                <w:szCs w:val="16"/>
                <w:lang w:val="en-US" w:eastAsia="fr-BE"/>
              </w:rPr>
              <w:t xml:space="preserve"> 1107 2020,Beirut,Lebanon</w:t>
            </w:r>
          </w:p>
        </w:tc>
        <w:tc>
          <w:tcPr>
            <w:tcW w:w="2138"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re15@aub.edu.lb</w:t>
            </w:r>
            <w:r w:rsidRPr="006F334A">
              <w:rPr>
                <w:color w:val="000000"/>
                <w:sz w:val="16"/>
                <w:szCs w:val="16"/>
                <w:lang w:val="en-US" w:eastAsia="fr-BE"/>
              </w:rPr>
              <w:br/>
            </w:r>
            <w:hyperlink r:id="rId42" w:history="1">
              <w:r w:rsidRPr="006F334A">
                <w:rPr>
                  <w:rStyle w:val="Collegamentoipertestuale"/>
                  <w:sz w:val="16"/>
                  <w:szCs w:val="16"/>
                  <w:lang w:val="en-US" w:eastAsia="fr-BE"/>
                </w:rPr>
                <w:t>www.aub.edu.lb/ifi</w:t>
              </w:r>
            </w:hyperlink>
          </w:p>
          <w:p w:rsidR="000A3E91" w:rsidRPr="006F334A" w:rsidRDefault="000A3E91" w:rsidP="006F334A">
            <w:pPr>
              <w:spacing w:after="0" w:line="240" w:lineRule="auto"/>
              <w:rPr>
                <w:color w:val="000000"/>
                <w:sz w:val="16"/>
                <w:szCs w:val="16"/>
                <w:lang w:val="en-US" w:eastAsia="fr-BE"/>
              </w:rPr>
            </w:pPr>
          </w:p>
        </w:tc>
      </w:tr>
      <w:tr w:rsidR="000A3E91" w:rsidRPr="001D6D0F" w:rsidTr="006F334A">
        <w:trPr>
          <w:trHeight w:val="490"/>
        </w:trPr>
        <w:tc>
          <w:tcPr>
            <w:tcW w:w="1668" w:type="dxa"/>
          </w:tcPr>
          <w:p w:rsidR="000A3E91" w:rsidRPr="006F334A" w:rsidRDefault="000A3E91" w:rsidP="006F334A">
            <w:pPr>
              <w:widowControl w:val="0"/>
              <w:contextualSpacing/>
              <w:rPr>
                <w:spacing w:val="10"/>
                <w:lang w:val="en-US"/>
              </w:rPr>
            </w:pPr>
            <w:r w:rsidRPr="006F334A">
              <w:rPr>
                <w:rFonts w:cs="Arial"/>
                <w:caps/>
                <w:spacing w:val="10"/>
                <w:lang w:val="en-US"/>
              </w:rPr>
              <w:t xml:space="preserve">El Hajjar </w:t>
            </w:r>
            <w:r w:rsidRPr="006F334A">
              <w:rPr>
                <w:rFonts w:cs="Arial"/>
                <w:spacing w:val="10"/>
                <w:lang w:val="en-US"/>
              </w:rPr>
              <w:t>Khalil</w:t>
            </w:r>
          </w:p>
        </w:tc>
        <w:tc>
          <w:tcPr>
            <w:tcW w:w="2585" w:type="dxa"/>
          </w:tcPr>
          <w:p w:rsidR="000A3E91" w:rsidRPr="006F334A" w:rsidRDefault="000A3E91" w:rsidP="00F85E53">
            <w:pPr>
              <w:contextualSpacing/>
              <w:rPr>
                <w:color w:val="000000"/>
                <w:sz w:val="16"/>
                <w:szCs w:val="16"/>
                <w:lang w:val="en-US" w:eastAsia="fr-BE"/>
              </w:rPr>
            </w:pPr>
            <w:proofErr w:type="spellStart"/>
            <w:r w:rsidRPr="006F334A">
              <w:rPr>
                <w:color w:val="000000"/>
                <w:sz w:val="16"/>
                <w:szCs w:val="16"/>
                <w:lang w:val="en-US" w:eastAsia="fr-BE"/>
              </w:rPr>
              <w:t>ActiveWeb</w:t>
            </w:r>
            <w:proofErr w:type="spellEnd"/>
          </w:p>
          <w:p w:rsidR="000A3E91" w:rsidRPr="006F334A" w:rsidRDefault="000A3E91" w:rsidP="00F85E53">
            <w:pPr>
              <w:contextualSpacing/>
              <w:rPr>
                <w:color w:val="000000"/>
                <w:sz w:val="16"/>
                <w:szCs w:val="16"/>
                <w:lang w:val="en-US" w:eastAsia="fr-BE"/>
              </w:rPr>
            </w:pPr>
            <w:r w:rsidRPr="006F334A">
              <w:rPr>
                <w:color w:val="000000"/>
                <w:sz w:val="16"/>
                <w:szCs w:val="16"/>
                <w:lang w:val="en-US" w:eastAsia="fr-BE"/>
              </w:rPr>
              <w:t xml:space="preserve">Managing Director </w:t>
            </w:r>
          </w:p>
        </w:tc>
        <w:tc>
          <w:tcPr>
            <w:tcW w:w="1701" w:type="dxa"/>
          </w:tcPr>
          <w:p w:rsidR="000A3E91" w:rsidRPr="006F334A" w:rsidRDefault="000A3E91" w:rsidP="00F85E53">
            <w:pPr>
              <w:contextualSpacing/>
              <w:rPr>
                <w:rFonts w:cs="Arial"/>
                <w:spacing w:val="10"/>
                <w:sz w:val="16"/>
                <w:szCs w:val="16"/>
                <w:lang w:val="en-US"/>
              </w:rPr>
            </w:pPr>
            <w:r w:rsidRPr="006F334A">
              <w:rPr>
                <w:rFonts w:cs="Arial"/>
                <w:spacing w:val="10"/>
                <w:sz w:val="16"/>
                <w:szCs w:val="16"/>
                <w:lang w:val="en-US"/>
              </w:rPr>
              <w:t xml:space="preserve">+9611201617 </w:t>
            </w:r>
          </w:p>
          <w:p w:rsidR="000A3E91" w:rsidRPr="006F334A" w:rsidRDefault="000A3E91" w:rsidP="00F85E53">
            <w:pPr>
              <w:rPr>
                <w:rFonts w:cs="Arial"/>
                <w:sz w:val="16"/>
                <w:szCs w:val="16"/>
                <w:vertAlign w:val="subscript"/>
                <w:lang w:val="en-US"/>
              </w:rPr>
            </w:pPr>
          </w:p>
        </w:tc>
        <w:tc>
          <w:tcPr>
            <w:tcW w:w="1973" w:type="dxa"/>
          </w:tcPr>
          <w:p w:rsidR="000A3E91" w:rsidRPr="006F334A" w:rsidRDefault="000A3E91" w:rsidP="006F334A">
            <w:pPr>
              <w:spacing w:after="0" w:line="240" w:lineRule="auto"/>
              <w:rPr>
                <w:color w:val="000000"/>
                <w:sz w:val="16"/>
                <w:szCs w:val="16"/>
                <w:vertAlign w:val="subscript"/>
                <w:lang w:val="en-US" w:eastAsia="fr-BE"/>
              </w:rPr>
            </w:pPr>
          </w:p>
        </w:tc>
        <w:tc>
          <w:tcPr>
            <w:tcW w:w="2138" w:type="dxa"/>
          </w:tcPr>
          <w:p w:rsidR="000A3E91" w:rsidRPr="006F334A" w:rsidRDefault="00DD4998" w:rsidP="00D3146D">
            <w:pPr>
              <w:contextualSpacing/>
              <w:rPr>
                <w:rFonts w:cs="Arial"/>
                <w:spacing w:val="10"/>
                <w:sz w:val="16"/>
                <w:szCs w:val="16"/>
                <w:lang w:val="en-US"/>
              </w:rPr>
            </w:pPr>
            <w:hyperlink r:id="rId43" w:history="1">
              <w:r w:rsidR="000A3E91" w:rsidRPr="006F334A">
                <w:rPr>
                  <w:rFonts w:cs="Arial"/>
                  <w:color w:val="0000FF"/>
                  <w:spacing w:val="10"/>
                  <w:sz w:val="16"/>
                  <w:szCs w:val="16"/>
                  <w:lang w:val="en-US"/>
                </w:rPr>
                <w:t>E.Khaiiar@activeweb.me</w:t>
              </w:r>
            </w:hyperlink>
          </w:p>
          <w:p w:rsidR="000A3E91" w:rsidRPr="006F334A" w:rsidRDefault="000A3E91" w:rsidP="006F334A">
            <w:pPr>
              <w:spacing w:after="0" w:line="240" w:lineRule="auto"/>
              <w:rPr>
                <w:color w:val="0000FF"/>
                <w:sz w:val="16"/>
                <w:szCs w:val="16"/>
                <w:u w:val="single"/>
                <w:lang w:val="en-US" w:eastAsia="fr-BE"/>
              </w:rPr>
            </w:pPr>
            <w:r w:rsidRPr="006F334A">
              <w:rPr>
                <w:rFonts w:cs="Arial"/>
                <w:spacing w:val="10"/>
                <w:sz w:val="16"/>
                <w:szCs w:val="16"/>
                <w:lang w:val="en-US"/>
              </w:rPr>
              <w:t xml:space="preserve">website: </w:t>
            </w:r>
            <w:hyperlink r:id="rId44" w:history="1">
              <w:r w:rsidRPr="006F334A">
                <w:rPr>
                  <w:rFonts w:cs="Arial"/>
                  <w:color w:val="0000FF"/>
                  <w:spacing w:val="10"/>
                  <w:sz w:val="16"/>
                  <w:szCs w:val="16"/>
                  <w:lang w:val="en-US"/>
                </w:rPr>
                <w:t>www.activeweb.me</w:t>
              </w:r>
            </w:hyperlink>
          </w:p>
        </w:tc>
      </w:tr>
      <w:tr w:rsidR="000A3E91" w:rsidRPr="00EF442D" w:rsidTr="006F334A">
        <w:trPr>
          <w:trHeight w:val="600"/>
        </w:trPr>
        <w:tc>
          <w:tcPr>
            <w:tcW w:w="1668" w:type="dxa"/>
          </w:tcPr>
          <w:p w:rsidR="000A3E91" w:rsidRPr="006F334A" w:rsidRDefault="000A3E91" w:rsidP="006F334A">
            <w:pPr>
              <w:spacing w:after="0" w:line="240" w:lineRule="auto"/>
              <w:rPr>
                <w:caps/>
                <w:color w:val="000000"/>
                <w:lang w:val="en-US" w:eastAsia="fr-BE"/>
              </w:rPr>
            </w:pPr>
            <w:r w:rsidRPr="006F334A">
              <w:rPr>
                <w:caps/>
                <w:color w:val="000000"/>
                <w:lang w:val="fr-BE" w:eastAsia="fr-BE"/>
              </w:rPr>
              <w:t>EL Khoury</w:t>
            </w:r>
          </w:p>
          <w:p w:rsidR="000A3E91" w:rsidRPr="006F334A" w:rsidRDefault="000A3E91" w:rsidP="006F334A">
            <w:pPr>
              <w:spacing w:after="0" w:line="240" w:lineRule="auto"/>
              <w:rPr>
                <w:color w:val="000000"/>
                <w:lang w:val="fr-BE" w:eastAsia="fr-BE"/>
              </w:rPr>
            </w:pPr>
            <w:proofErr w:type="spellStart"/>
            <w:r w:rsidRPr="006F334A">
              <w:rPr>
                <w:color w:val="000000"/>
                <w:lang w:val="en-US" w:eastAsia="fr-BE"/>
              </w:rPr>
              <w:t>Naz</w:t>
            </w:r>
            <w:r w:rsidRPr="006F334A">
              <w:rPr>
                <w:color w:val="000000"/>
                <w:lang w:val="fr-BE" w:eastAsia="fr-BE"/>
              </w:rPr>
              <w:t>em</w:t>
            </w:r>
            <w:proofErr w:type="spellEnd"/>
          </w:p>
          <w:p w:rsidR="000A3E91" w:rsidRPr="006F334A" w:rsidRDefault="000A3E91" w:rsidP="006F334A">
            <w:pPr>
              <w:spacing w:after="0" w:line="240" w:lineRule="auto"/>
              <w:rPr>
                <w:color w:val="000000"/>
                <w:lang w:val="fr-BE" w:eastAsia="fr-BE"/>
              </w:rPr>
            </w:pPr>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Minister  </w:t>
            </w:r>
            <w:proofErr w:type="spellStart"/>
            <w:r w:rsidRPr="006F334A">
              <w:rPr>
                <w:color w:val="000000"/>
                <w:sz w:val="16"/>
                <w:szCs w:val="16"/>
                <w:lang w:val="en-US" w:eastAsia="fr-BE"/>
              </w:rPr>
              <w:t>MoE</w:t>
            </w:r>
            <w:proofErr w:type="spellEnd"/>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+961 1 976 533</w:t>
            </w:r>
            <w:r w:rsidRPr="006F334A">
              <w:rPr>
                <w:color w:val="000000"/>
                <w:sz w:val="16"/>
                <w:szCs w:val="16"/>
                <w:lang w:val="en-US" w:eastAsia="fr-BE"/>
              </w:rPr>
              <w:br/>
              <w:t>+961 1 976 535</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P.O.Box</w:t>
            </w:r>
            <w:proofErr w:type="spellEnd"/>
            <w:r w:rsidRPr="006F334A">
              <w:rPr>
                <w:color w:val="000000"/>
                <w:sz w:val="16"/>
                <w:szCs w:val="16"/>
                <w:lang w:val="en-US" w:eastAsia="fr-BE"/>
              </w:rPr>
              <w:t>: 11-2727, Beirut-Lebanon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45" w:history="1">
              <w:r w:rsidR="000A3E91" w:rsidRPr="006F334A">
                <w:rPr>
                  <w:color w:val="0000FF"/>
                  <w:sz w:val="16"/>
                  <w:szCs w:val="16"/>
                  <w:u w:val="single"/>
                  <w:lang w:val="en-US" w:eastAsia="fr-BE"/>
                </w:rPr>
                <w:t>nazem.khoury@moe.gov.lb</w:t>
              </w:r>
              <w:r w:rsidR="000A3E91" w:rsidRPr="006F334A">
                <w:rPr>
                  <w:color w:val="0000FF"/>
                  <w:sz w:val="16"/>
                  <w:szCs w:val="16"/>
                  <w:u w:val="single"/>
                  <w:lang w:val="en-US" w:eastAsia="fr-BE"/>
                </w:rPr>
                <w:br/>
                <w:t>nazem.khoury@gmail.com</w:t>
              </w:r>
            </w:hyperlink>
          </w:p>
        </w:tc>
      </w:tr>
      <w:tr w:rsidR="000A3E91" w:rsidRPr="00096E8D" w:rsidTr="006F334A">
        <w:trPr>
          <w:trHeight w:val="900"/>
        </w:trPr>
        <w:tc>
          <w:tcPr>
            <w:tcW w:w="1668" w:type="dxa"/>
          </w:tcPr>
          <w:p w:rsidR="000A3E91" w:rsidRPr="006F334A" w:rsidRDefault="000A3E91" w:rsidP="006F334A">
            <w:pPr>
              <w:spacing w:after="0" w:line="240" w:lineRule="auto"/>
              <w:rPr>
                <w:caps/>
                <w:color w:val="000000"/>
                <w:lang w:val="fr-BE" w:eastAsia="fr-BE"/>
              </w:rPr>
            </w:pPr>
            <w:r w:rsidRPr="006F334A">
              <w:rPr>
                <w:caps/>
                <w:color w:val="000000"/>
                <w:lang w:val="fr-BE" w:eastAsia="fr-BE"/>
              </w:rPr>
              <w:t>El Sheikh</w:t>
            </w:r>
          </w:p>
          <w:p w:rsidR="000A3E91" w:rsidRPr="006F334A" w:rsidRDefault="000A3E91" w:rsidP="006F334A">
            <w:pPr>
              <w:spacing w:after="0" w:line="240" w:lineRule="auto"/>
              <w:rPr>
                <w:color w:val="000000"/>
                <w:lang w:val="fr-BE" w:eastAsia="fr-BE"/>
              </w:rPr>
            </w:pPr>
            <w:r w:rsidRPr="006F334A">
              <w:rPr>
                <w:color w:val="000000"/>
                <w:lang w:val="fr-BE" w:eastAsia="fr-BE"/>
              </w:rPr>
              <w:t>Rola</w:t>
            </w:r>
          </w:p>
        </w:tc>
        <w:tc>
          <w:tcPr>
            <w:tcW w:w="2585"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w:t>
            </w:r>
            <w:proofErr w:type="spellEnd"/>
            <w:r w:rsidRPr="006F334A">
              <w:rPr>
                <w:color w:val="000000"/>
                <w:sz w:val="16"/>
                <w:szCs w:val="16"/>
                <w:lang w:val="en-US" w:eastAsia="fr-BE"/>
              </w:rPr>
              <w:t>, service of technology &amp; Environment, Head department of air quality</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+ 961 1 976 555 ext434</w:t>
            </w:r>
            <w:r w:rsidRPr="006F334A">
              <w:rPr>
                <w:color w:val="000000"/>
                <w:sz w:val="16"/>
                <w:szCs w:val="16"/>
                <w:lang w:val="fr-BE" w:eastAsia="fr-BE"/>
              </w:rPr>
              <w:br/>
              <w:t>+ 961 1 976 530</w:t>
            </w:r>
          </w:p>
        </w:tc>
        <w:tc>
          <w:tcPr>
            <w:tcW w:w="1973" w:type="dxa"/>
          </w:tcPr>
          <w:p w:rsidR="000A3E91" w:rsidRPr="00A11E11" w:rsidRDefault="000A3E91" w:rsidP="006F334A">
            <w:pPr>
              <w:spacing w:after="0" w:line="240" w:lineRule="auto"/>
              <w:rPr>
                <w:color w:val="000000"/>
                <w:sz w:val="16"/>
                <w:szCs w:val="16"/>
                <w:lang w:val="en-US" w:eastAsia="fr-BE"/>
              </w:rPr>
            </w:pPr>
            <w:proofErr w:type="spellStart"/>
            <w:r w:rsidRPr="00A11E11">
              <w:rPr>
                <w:color w:val="000000"/>
                <w:sz w:val="16"/>
                <w:szCs w:val="16"/>
                <w:lang w:val="en-US" w:eastAsia="fr-BE"/>
              </w:rPr>
              <w:t>Lazariehblgd</w:t>
            </w:r>
            <w:proofErr w:type="spellEnd"/>
            <w:r w:rsidRPr="00A11E11">
              <w:rPr>
                <w:color w:val="000000"/>
                <w:sz w:val="16"/>
                <w:szCs w:val="16"/>
                <w:lang w:val="en-US" w:eastAsia="fr-BE"/>
              </w:rPr>
              <w:t>,</w:t>
            </w:r>
          </w:p>
          <w:p w:rsidR="000A3E91" w:rsidRPr="00A11E11" w:rsidRDefault="000A3E91" w:rsidP="006F334A">
            <w:pPr>
              <w:spacing w:after="0" w:line="240" w:lineRule="auto"/>
              <w:rPr>
                <w:color w:val="000000"/>
                <w:sz w:val="16"/>
                <w:szCs w:val="16"/>
                <w:lang w:val="en-US" w:eastAsia="fr-BE"/>
              </w:rPr>
            </w:pPr>
            <w:r w:rsidRPr="00A11E11">
              <w:rPr>
                <w:color w:val="000000"/>
                <w:sz w:val="16"/>
                <w:szCs w:val="16"/>
                <w:lang w:val="en-US" w:eastAsia="fr-BE"/>
              </w:rPr>
              <w:t>PO Box 11-2727,Beirut,</w:t>
            </w:r>
          </w:p>
          <w:p w:rsidR="000A3E91" w:rsidRPr="00A11E11" w:rsidRDefault="000A3E91" w:rsidP="006F334A">
            <w:pPr>
              <w:spacing w:after="0" w:line="240" w:lineRule="auto"/>
              <w:rPr>
                <w:color w:val="000000"/>
                <w:sz w:val="16"/>
                <w:szCs w:val="16"/>
                <w:lang w:val="en-US" w:eastAsia="fr-BE"/>
              </w:rPr>
            </w:pPr>
            <w:r w:rsidRPr="00A11E11">
              <w:rPr>
                <w:color w:val="000000"/>
                <w:sz w:val="16"/>
                <w:szCs w:val="16"/>
                <w:lang w:val="en-US" w:eastAsia="fr-BE"/>
              </w:rPr>
              <w:t>Lebanon</w:t>
            </w:r>
          </w:p>
        </w:tc>
        <w:tc>
          <w:tcPr>
            <w:tcW w:w="2138" w:type="dxa"/>
          </w:tcPr>
          <w:p w:rsidR="000A3E91" w:rsidRPr="00A11E11" w:rsidRDefault="00DD4998" w:rsidP="006F334A">
            <w:pPr>
              <w:spacing w:after="0" w:line="240" w:lineRule="auto"/>
              <w:rPr>
                <w:color w:val="0000FF"/>
                <w:sz w:val="16"/>
                <w:szCs w:val="16"/>
                <w:u w:val="single"/>
                <w:lang w:val="en-US" w:eastAsia="fr-BE"/>
              </w:rPr>
            </w:pPr>
            <w:hyperlink r:id="rId46" w:history="1">
              <w:r w:rsidR="000A3E91" w:rsidRPr="00A11E11">
                <w:rPr>
                  <w:color w:val="0000FF"/>
                  <w:sz w:val="16"/>
                  <w:szCs w:val="16"/>
                  <w:u w:val="single"/>
                  <w:lang w:val="en-US" w:eastAsia="fr-BE"/>
                </w:rPr>
                <w:t>rola.sh@moe.gov.lb</w:t>
              </w:r>
              <w:r w:rsidR="000A3E91" w:rsidRPr="00A11E11">
                <w:rPr>
                  <w:color w:val="0000FF"/>
                  <w:sz w:val="16"/>
                  <w:szCs w:val="16"/>
                  <w:u w:val="single"/>
                  <w:lang w:val="en-US" w:eastAsia="fr-BE"/>
                </w:rPr>
                <w:br/>
                <w:t>www.moe.gov.lb</w:t>
              </w:r>
              <w:r w:rsidR="000A3E91" w:rsidRPr="00A11E11">
                <w:rPr>
                  <w:color w:val="0000FF"/>
                  <w:sz w:val="16"/>
                  <w:szCs w:val="16"/>
                  <w:u w:val="single"/>
                  <w:lang w:val="en-US" w:eastAsia="fr-BE"/>
                </w:rPr>
                <w:br/>
              </w:r>
            </w:hyperlink>
          </w:p>
        </w:tc>
      </w:tr>
      <w:tr w:rsidR="000A3E91" w:rsidRPr="001D6D0F" w:rsidTr="006F334A">
        <w:trPr>
          <w:trHeight w:val="957"/>
        </w:trPr>
        <w:tc>
          <w:tcPr>
            <w:tcW w:w="1668" w:type="dxa"/>
          </w:tcPr>
          <w:p w:rsidR="000A3E91" w:rsidRPr="00093EDF" w:rsidRDefault="000A3E91" w:rsidP="00F85E53">
            <w:r w:rsidRPr="006F334A">
              <w:rPr>
                <w:rFonts w:cs="Arial"/>
                <w:caps/>
                <w:spacing w:val="10"/>
                <w:lang w:val="en-US"/>
              </w:rPr>
              <w:lastRenderedPageBreak/>
              <w:t xml:space="preserve">el-Fadel </w:t>
            </w:r>
            <w:proofErr w:type="spellStart"/>
            <w:r w:rsidRPr="006F334A">
              <w:rPr>
                <w:rFonts w:cs="Arial"/>
                <w:spacing w:val="10"/>
                <w:lang w:val="en-US"/>
              </w:rPr>
              <w:t>Mutasem</w:t>
            </w:r>
            <w:proofErr w:type="spellEnd"/>
          </w:p>
        </w:tc>
        <w:tc>
          <w:tcPr>
            <w:tcW w:w="2585" w:type="dxa"/>
          </w:tcPr>
          <w:p w:rsidR="000A3E91" w:rsidRPr="006F334A" w:rsidRDefault="000A3E91" w:rsidP="00F85E53">
            <w:pPr>
              <w:rPr>
                <w:color w:val="000000"/>
                <w:sz w:val="16"/>
                <w:szCs w:val="16"/>
                <w:lang w:val="en-US" w:eastAsia="fr-BE"/>
              </w:rPr>
            </w:pPr>
            <w:r w:rsidRPr="006F334A">
              <w:rPr>
                <w:color w:val="000000"/>
                <w:sz w:val="16"/>
                <w:szCs w:val="16"/>
                <w:lang w:val="en-US" w:eastAsia="fr-BE"/>
              </w:rPr>
              <w:t xml:space="preserve">Professor, Chairman at the American University of Beirut Environment </w:t>
            </w:r>
          </w:p>
        </w:tc>
        <w:tc>
          <w:tcPr>
            <w:tcW w:w="1701" w:type="dxa"/>
          </w:tcPr>
          <w:p w:rsidR="000A3E91" w:rsidRPr="006F334A" w:rsidRDefault="000A3E91" w:rsidP="00F85E53">
            <w:pPr>
              <w:rPr>
                <w:sz w:val="16"/>
                <w:szCs w:val="16"/>
                <w:lang w:val="en-US"/>
              </w:rPr>
            </w:pPr>
          </w:p>
        </w:tc>
        <w:tc>
          <w:tcPr>
            <w:tcW w:w="1973" w:type="dxa"/>
          </w:tcPr>
          <w:p w:rsidR="000A3E91" w:rsidRPr="006F334A" w:rsidRDefault="000A3E91" w:rsidP="006F334A">
            <w:pPr>
              <w:spacing w:after="0" w:line="240" w:lineRule="auto"/>
              <w:rPr>
                <w:color w:val="000000"/>
                <w:sz w:val="16"/>
                <w:szCs w:val="16"/>
                <w:vertAlign w:val="subscript"/>
                <w:lang w:val="en-US" w:eastAsia="fr-BE"/>
              </w:rPr>
            </w:pPr>
          </w:p>
        </w:tc>
        <w:tc>
          <w:tcPr>
            <w:tcW w:w="2138" w:type="dxa"/>
          </w:tcPr>
          <w:p w:rsidR="000A3E91" w:rsidRPr="006F334A" w:rsidRDefault="00DD4998" w:rsidP="00F85E53">
            <w:pPr>
              <w:rPr>
                <w:sz w:val="16"/>
                <w:szCs w:val="16"/>
                <w:lang w:val="fr-BE"/>
              </w:rPr>
            </w:pPr>
            <w:hyperlink r:id="rId47" w:history="1">
              <w:r w:rsidR="000A3E91" w:rsidRPr="006F334A">
                <w:rPr>
                  <w:rFonts w:cs="Arial"/>
                  <w:color w:val="0000FF"/>
                  <w:spacing w:val="10"/>
                  <w:sz w:val="16"/>
                  <w:szCs w:val="16"/>
                  <w:u w:val="single"/>
                  <w:lang w:val="fr-BE"/>
                </w:rPr>
                <w:t>mfadel@aub.edu.lb</w:t>
              </w:r>
            </w:hyperlink>
          </w:p>
        </w:tc>
      </w:tr>
      <w:tr w:rsidR="000A3E91" w:rsidRPr="001D6D0F" w:rsidTr="006F334A">
        <w:trPr>
          <w:trHeight w:val="631"/>
        </w:trPr>
        <w:tc>
          <w:tcPr>
            <w:tcW w:w="1668" w:type="dxa"/>
          </w:tcPr>
          <w:p w:rsidR="000A3E91" w:rsidRPr="006F334A" w:rsidRDefault="000A3E91" w:rsidP="006F334A">
            <w:pPr>
              <w:spacing w:after="0" w:line="240" w:lineRule="auto"/>
              <w:rPr>
                <w:color w:val="000000"/>
                <w:lang w:val="en-US" w:eastAsia="fr-BE"/>
              </w:rPr>
            </w:pPr>
            <w:r w:rsidRPr="006F334A">
              <w:rPr>
                <w:caps/>
                <w:color w:val="000000"/>
                <w:lang w:val="en-US" w:eastAsia="fr-BE"/>
              </w:rPr>
              <w:t>Geha</w:t>
            </w:r>
          </w:p>
          <w:p w:rsidR="000A3E91" w:rsidRPr="006F334A" w:rsidRDefault="000A3E91" w:rsidP="006F334A">
            <w:pPr>
              <w:spacing w:after="0" w:line="240" w:lineRule="auto"/>
              <w:rPr>
                <w:color w:val="000000"/>
                <w:lang w:val="en-US" w:eastAsia="fr-BE"/>
              </w:rPr>
            </w:pPr>
            <w:proofErr w:type="spellStart"/>
            <w:r w:rsidRPr="006F334A">
              <w:rPr>
                <w:color w:val="000000"/>
                <w:lang w:val="en-US" w:eastAsia="fr-BE"/>
              </w:rPr>
              <w:t>Dr.Mounah</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Master Plan</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General Director</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6 930 886/7</w:t>
            </w:r>
            <w:r w:rsidRPr="006F334A">
              <w:rPr>
                <w:color w:val="000000"/>
                <w:sz w:val="16"/>
                <w:szCs w:val="16"/>
                <w:lang w:val="en-US" w:eastAsia="fr-BE"/>
              </w:rPr>
              <w:br/>
              <w:t xml:space="preserve">+ 961 809 468 </w:t>
            </w:r>
            <w:r w:rsidRPr="006F334A">
              <w:rPr>
                <w:color w:val="000000"/>
                <w:sz w:val="16"/>
                <w:szCs w:val="16"/>
                <w:lang w:val="en-US" w:eastAsia="fr-BE"/>
              </w:rPr>
              <w:br/>
              <w:t>+9613 302 188</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P.O.Box</w:t>
            </w:r>
            <w:proofErr w:type="spellEnd"/>
            <w:r w:rsidRPr="006F334A">
              <w:rPr>
                <w:color w:val="000000"/>
                <w:sz w:val="16"/>
                <w:szCs w:val="16"/>
                <w:lang w:val="en-US" w:eastAsia="fr-BE"/>
              </w:rPr>
              <w:t xml:space="preserve"> 13 5247</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48" w:history="1">
              <w:r w:rsidR="000A3E91" w:rsidRPr="006F334A">
                <w:rPr>
                  <w:color w:val="0000FF"/>
                  <w:sz w:val="16"/>
                  <w:szCs w:val="16"/>
                  <w:u w:val="single"/>
                  <w:lang w:val="en-US" w:eastAsia="fr-BE"/>
                </w:rPr>
                <w:t>geha@cyberia.net.lb</w:t>
              </w:r>
              <w:r w:rsidR="000A3E91" w:rsidRPr="006F334A">
                <w:rPr>
                  <w:color w:val="0000FF"/>
                  <w:sz w:val="16"/>
                  <w:szCs w:val="16"/>
                  <w:u w:val="single"/>
                  <w:lang w:val="en-US" w:eastAsia="fr-BE"/>
                </w:rPr>
                <w:br/>
                <w:t>geha@lynx.net.lb</w:t>
              </w:r>
              <w:r w:rsidR="000A3E91" w:rsidRPr="006F334A">
                <w:rPr>
                  <w:color w:val="0000FF"/>
                  <w:sz w:val="16"/>
                  <w:szCs w:val="16"/>
                  <w:u w:val="single"/>
                  <w:lang w:val="en-US" w:eastAsia="fr-BE"/>
                </w:rPr>
                <w:br/>
              </w:r>
            </w:hyperlink>
          </w:p>
        </w:tc>
      </w:tr>
      <w:tr w:rsidR="000A3E91" w:rsidRPr="00EF442D" w:rsidTr="006F334A">
        <w:trPr>
          <w:trHeight w:val="900"/>
        </w:trPr>
        <w:tc>
          <w:tcPr>
            <w:tcW w:w="1668" w:type="dxa"/>
            <w:noWrap/>
          </w:tcPr>
          <w:p w:rsidR="000A3E91" w:rsidRPr="006F334A" w:rsidRDefault="000A3E91" w:rsidP="006F334A">
            <w:pPr>
              <w:spacing w:after="0" w:line="240" w:lineRule="auto"/>
              <w:rPr>
                <w:caps/>
                <w:color w:val="000000"/>
                <w:lang w:val="fr-BE" w:eastAsia="fr-BE"/>
              </w:rPr>
            </w:pPr>
            <w:r w:rsidRPr="006F334A">
              <w:rPr>
                <w:caps/>
                <w:color w:val="000000"/>
                <w:lang w:val="fr-BE" w:eastAsia="fr-BE"/>
              </w:rPr>
              <w:t>Haddad</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Raghida</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AFED,  Environment &amp;</w:t>
            </w:r>
            <w:r w:rsidRPr="006F334A">
              <w:rPr>
                <w:color w:val="000000"/>
                <w:sz w:val="16"/>
                <w:szCs w:val="16"/>
                <w:lang w:val="en-US" w:eastAsia="fr-BE"/>
              </w:rPr>
              <w:br/>
              <w:t>Development Chief editor</w:t>
            </w:r>
            <w:r w:rsidRPr="006F334A">
              <w:rPr>
                <w:color w:val="000000"/>
                <w:sz w:val="16"/>
                <w:szCs w:val="16"/>
                <w:lang w:val="en-US" w:eastAsia="fr-BE"/>
              </w:rPr>
              <w:br/>
              <w:t>executive</w:t>
            </w:r>
          </w:p>
        </w:tc>
        <w:tc>
          <w:tcPr>
            <w:tcW w:w="1701" w:type="dxa"/>
            <w:noWrap/>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+961 1 321 800</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EshmounBldg</w:t>
            </w:r>
            <w:proofErr w:type="spellEnd"/>
            <w:r w:rsidRPr="006F334A">
              <w:rPr>
                <w:color w:val="000000"/>
                <w:sz w:val="16"/>
                <w:szCs w:val="16"/>
                <w:lang w:val="en-US" w:eastAsia="fr-BE"/>
              </w:rPr>
              <w:t>,</w:t>
            </w:r>
            <w:r w:rsidRPr="006F334A">
              <w:rPr>
                <w:color w:val="000000"/>
                <w:sz w:val="16"/>
                <w:szCs w:val="16"/>
                <w:lang w:val="en-US" w:eastAsia="fr-BE"/>
              </w:rPr>
              <w:br/>
              <w:t xml:space="preserve">Rue </w:t>
            </w:r>
            <w:proofErr w:type="spellStart"/>
            <w:r w:rsidRPr="006F334A">
              <w:rPr>
                <w:color w:val="000000"/>
                <w:sz w:val="16"/>
                <w:szCs w:val="16"/>
                <w:lang w:val="en-US" w:eastAsia="fr-BE"/>
              </w:rPr>
              <w:t>damas,DT</w:t>
            </w:r>
            <w:proofErr w:type="spellEnd"/>
            <w:r w:rsidRPr="006F334A">
              <w:rPr>
                <w:color w:val="000000"/>
                <w:sz w:val="16"/>
                <w:szCs w:val="16"/>
                <w:lang w:val="en-US" w:eastAsia="fr-BE"/>
              </w:rPr>
              <w:t xml:space="preserve"> Beirut</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49" w:history="1">
              <w:r w:rsidR="000A3E91" w:rsidRPr="006F334A">
                <w:rPr>
                  <w:color w:val="0000FF"/>
                  <w:sz w:val="16"/>
                  <w:szCs w:val="16"/>
                  <w:u w:val="single"/>
                  <w:lang w:val="en-US" w:eastAsia="fr-BE"/>
                </w:rPr>
                <w:t>www.mectat.com.lb</w:t>
              </w:r>
            </w:hyperlink>
          </w:p>
          <w:p w:rsidR="000A3E91" w:rsidRPr="006F334A" w:rsidRDefault="00DD4998" w:rsidP="006F334A">
            <w:pPr>
              <w:spacing w:after="0" w:line="240" w:lineRule="auto"/>
              <w:rPr>
                <w:color w:val="0000FF"/>
                <w:sz w:val="16"/>
                <w:szCs w:val="16"/>
                <w:u w:val="single"/>
                <w:lang w:val="en-US" w:eastAsia="fr-BE"/>
              </w:rPr>
            </w:pPr>
            <w:hyperlink r:id="rId50" w:history="1">
              <w:r w:rsidR="000A3E91" w:rsidRPr="006F334A">
                <w:rPr>
                  <w:rStyle w:val="Collegamentoipertestuale"/>
                  <w:sz w:val="16"/>
                  <w:szCs w:val="16"/>
                  <w:lang w:val="en-US" w:eastAsia="fr-BE"/>
                </w:rPr>
                <w:t>raghida@mectat.com.lb</w:t>
              </w:r>
            </w:hyperlink>
          </w:p>
        </w:tc>
      </w:tr>
      <w:tr w:rsidR="000A3E91" w:rsidRPr="001D6D0F" w:rsidTr="006F334A">
        <w:trPr>
          <w:trHeight w:val="600"/>
        </w:trPr>
        <w:tc>
          <w:tcPr>
            <w:tcW w:w="1668" w:type="dxa"/>
            <w:noWrap/>
          </w:tcPr>
          <w:p w:rsidR="000A3E91" w:rsidRPr="006F334A" w:rsidRDefault="000A3E91" w:rsidP="006F334A">
            <w:pPr>
              <w:spacing w:after="0" w:line="240" w:lineRule="auto"/>
              <w:rPr>
                <w:caps/>
                <w:color w:val="000000"/>
                <w:lang w:val="fr-BE" w:eastAsia="fr-BE"/>
              </w:rPr>
            </w:pPr>
            <w:r w:rsidRPr="006F334A">
              <w:rPr>
                <w:caps/>
                <w:color w:val="000000"/>
                <w:lang w:val="fr-BE" w:eastAsia="fr-BE"/>
              </w:rPr>
              <w:t>Hajj Hassan</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Dr.Salah</w:t>
            </w:r>
            <w:proofErr w:type="spellEnd"/>
          </w:p>
        </w:tc>
        <w:tc>
          <w:tcPr>
            <w:tcW w:w="2585"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MoA</w:t>
            </w:r>
            <w:proofErr w:type="spellEnd"/>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Consultant to </w:t>
            </w:r>
            <w:r w:rsidRPr="006F334A">
              <w:rPr>
                <w:color w:val="000000"/>
                <w:sz w:val="16"/>
                <w:szCs w:val="16"/>
                <w:lang w:val="en-US" w:eastAsia="fr-BE"/>
              </w:rPr>
              <w:br/>
              <w:t xml:space="preserve">the Minister </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1 821 300/900</w:t>
            </w:r>
            <w:r w:rsidRPr="006F334A">
              <w:rPr>
                <w:color w:val="000000"/>
                <w:sz w:val="16"/>
                <w:szCs w:val="16"/>
                <w:lang w:val="en-US" w:eastAsia="fr-BE"/>
              </w:rPr>
              <w:br/>
              <w:t>+961 03 741 899</w:t>
            </w:r>
          </w:p>
        </w:tc>
        <w:tc>
          <w:tcPr>
            <w:tcW w:w="1973" w:type="dxa"/>
            <w:noWrap/>
          </w:tcPr>
          <w:p w:rsidR="000A3E91" w:rsidRPr="006F334A" w:rsidRDefault="000A3E91" w:rsidP="006F334A">
            <w:pPr>
              <w:spacing w:after="0" w:line="240" w:lineRule="auto"/>
              <w:rPr>
                <w:color w:val="000000"/>
                <w:sz w:val="16"/>
                <w:szCs w:val="16"/>
                <w:lang w:val="en-US" w:eastAsia="fr-BE"/>
              </w:rPr>
            </w:pPr>
          </w:p>
        </w:tc>
        <w:tc>
          <w:tcPr>
            <w:tcW w:w="2138"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shajjhassan@agriculture.gov.lb</w:t>
            </w:r>
            <w:r w:rsidRPr="006F334A">
              <w:rPr>
                <w:color w:val="000000"/>
                <w:sz w:val="16"/>
                <w:szCs w:val="16"/>
                <w:lang w:val="en-US" w:eastAsia="fr-BE"/>
              </w:rPr>
              <w:br/>
              <w:t>mmlebanon@hotmail.com</w:t>
            </w:r>
          </w:p>
        </w:tc>
      </w:tr>
      <w:tr w:rsidR="000A3E91" w:rsidRPr="00EF442D" w:rsidTr="006F334A">
        <w:trPr>
          <w:trHeight w:val="794"/>
        </w:trPr>
        <w:tc>
          <w:tcPr>
            <w:tcW w:w="1668" w:type="dxa"/>
          </w:tcPr>
          <w:p w:rsidR="000A3E91" w:rsidRPr="006F334A" w:rsidRDefault="000A3E91" w:rsidP="006F334A">
            <w:pPr>
              <w:spacing w:after="0" w:line="240" w:lineRule="auto"/>
              <w:rPr>
                <w:caps/>
                <w:color w:val="000000"/>
                <w:lang w:val="fr-BE" w:eastAsia="fr-BE"/>
              </w:rPr>
            </w:pPr>
            <w:r w:rsidRPr="006F334A">
              <w:rPr>
                <w:caps/>
                <w:color w:val="000000"/>
                <w:lang w:val="fr-BE" w:eastAsia="fr-BE"/>
              </w:rPr>
              <w:t>Hajj Shehade</w:t>
            </w:r>
          </w:p>
          <w:p w:rsidR="000A3E91" w:rsidRPr="006F334A" w:rsidRDefault="000A3E91" w:rsidP="006F334A">
            <w:pPr>
              <w:spacing w:after="0" w:line="240" w:lineRule="auto"/>
              <w:rPr>
                <w:color w:val="000000"/>
                <w:lang w:val="fr-BE" w:eastAsia="fr-BE"/>
              </w:rPr>
            </w:pPr>
            <w:r w:rsidRPr="006F334A">
              <w:rPr>
                <w:color w:val="000000"/>
                <w:lang w:val="fr-BE" w:eastAsia="fr-BE"/>
              </w:rPr>
              <w:t>Nader</w:t>
            </w:r>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Lebanese center for energy conservation (LCEC)</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Energy engineer</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+961 1 565 108</w:t>
            </w:r>
            <w:r w:rsidRPr="006F334A">
              <w:rPr>
                <w:color w:val="000000"/>
                <w:sz w:val="16"/>
                <w:szCs w:val="16"/>
                <w:lang w:val="en-US" w:eastAsia="fr-BE"/>
              </w:rPr>
              <w:br/>
              <w:t>569 102</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+ 961 70 153 119</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MoEW,corniche</w:t>
            </w:r>
            <w:proofErr w:type="spellEnd"/>
            <w:r w:rsidRPr="006F334A">
              <w:rPr>
                <w:color w:val="000000"/>
                <w:sz w:val="16"/>
                <w:szCs w:val="16"/>
                <w:lang w:val="en-US" w:eastAsia="fr-BE"/>
              </w:rPr>
              <w:t xml:space="preserve"> du Fleuve,1st </w:t>
            </w:r>
            <w:proofErr w:type="spellStart"/>
            <w:r w:rsidRPr="006F334A">
              <w:rPr>
                <w:color w:val="000000"/>
                <w:sz w:val="16"/>
                <w:szCs w:val="16"/>
                <w:lang w:val="en-US" w:eastAsia="fr-BE"/>
              </w:rPr>
              <w:t>floor,room</w:t>
            </w:r>
            <w:proofErr w:type="spellEnd"/>
            <w:r w:rsidRPr="006F334A">
              <w:rPr>
                <w:color w:val="000000"/>
                <w:sz w:val="16"/>
                <w:szCs w:val="16"/>
                <w:lang w:val="en-US" w:eastAsia="fr-BE"/>
              </w:rPr>
              <w:t xml:space="preserve"> 303,Beirut,Lebanon</w:t>
            </w:r>
          </w:p>
        </w:tc>
        <w:tc>
          <w:tcPr>
            <w:tcW w:w="2138" w:type="dxa"/>
          </w:tcPr>
          <w:p w:rsidR="000A3E91" w:rsidRPr="006F334A" w:rsidRDefault="000A3E91" w:rsidP="006F334A">
            <w:pPr>
              <w:spacing w:after="0" w:line="240" w:lineRule="auto"/>
              <w:rPr>
                <w:color w:val="0000FF"/>
                <w:sz w:val="16"/>
                <w:szCs w:val="16"/>
                <w:u w:val="single"/>
                <w:lang w:val="en-US" w:eastAsia="fr-BE"/>
              </w:rPr>
            </w:pPr>
            <w:r w:rsidRPr="006F334A">
              <w:rPr>
                <w:color w:val="0000FF"/>
                <w:sz w:val="16"/>
                <w:szCs w:val="16"/>
                <w:u w:val="single"/>
                <w:lang w:val="en-US" w:eastAsia="fr-BE"/>
              </w:rPr>
              <w:t>nader.hajjshehade@lcep.org.lb</w:t>
            </w:r>
            <w:r w:rsidRPr="006F334A">
              <w:rPr>
                <w:color w:val="0000FF"/>
                <w:sz w:val="16"/>
                <w:szCs w:val="16"/>
                <w:u w:val="single"/>
                <w:lang w:val="en-US" w:eastAsia="fr-BE"/>
              </w:rPr>
              <w:br/>
              <w:t>www.lcep.org.lb</w:t>
            </w:r>
          </w:p>
        </w:tc>
      </w:tr>
      <w:tr w:rsidR="000A3E91" w:rsidRPr="001D6D0F" w:rsidTr="006F334A">
        <w:trPr>
          <w:trHeight w:val="762"/>
        </w:trPr>
        <w:tc>
          <w:tcPr>
            <w:tcW w:w="1668" w:type="dxa"/>
          </w:tcPr>
          <w:p w:rsidR="000A3E91" w:rsidRPr="006F334A" w:rsidRDefault="000A3E91" w:rsidP="006F334A">
            <w:pPr>
              <w:spacing w:after="0" w:line="240" w:lineRule="auto"/>
              <w:rPr>
                <w:color w:val="000000"/>
                <w:lang w:val="fr-BE" w:eastAsia="fr-BE"/>
              </w:rPr>
            </w:pPr>
            <w:proofErr w:type="spellStart"/>
            <w:r w:rsidRPr="006F334A">
              <w:rPr>
                <w:caps/>
                <w:color w:val="000000"/>
                <w:lang w:val="fr-BE" w:eastAsia="fr-BE"/>
              </w:rPr>
              <w:t>Harajli</w:t>
            </w:r>
            <w:r w:rsidRPr="006F334A">
              <w:rPr>
                <w:color w:val="000000"/>
                <w:lang w:val="fr-BE" w:eastAsia="fr-BE"/>
              </w:rPr>
              <w:t>Hassan</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UNDP Project Manager</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Energy &amp; environment Programme</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+961)1 981 944</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+961)71 222555</w:t>
            </w:r>
          </w:p>
        </w:tc>
        <w:tc>
          <w:tcPr>
            <w:tcW w:w="1973" w:type="dxa"/>
          </w:tcPr>
          <w:p w:rsidR="000A3E91" w:rsidRPr="006F334A" w:rsidRDefault="00DD4998" w:rsidP="006F334A">
            <w:pPr>
              <w:spacing w:after="0" w:line="240" w:lineRule="auto"/>
              <w:rPr>
                <w:color w:val="000000"/>
                <w:sz w:val="16"/>
                <w:szCs w:val="16"/>
                <w:lang w:val="en-US" w:eastAsia="fr-BE"/>
              </w:rPr>
            </w:pPr>
            <w:hyperlink r:id="rId51" w:history="1">
              <w:r w:rsidR="000A3E91" w:rsidRPr="006F334A">
                <w:rPr>
                  <w:color w:val="000000"/>
                  <w:sz w:val="16"/>
                  <w:szCs w:val="16"/>
                  <w:lang w:val="en-US" w:eastAsia="fr-BE"/>
                </w:rPr>
                <w:t xml:space="preserve">Maaradst,Bldg.287B,1st </w:t>
              </w:r>
              <w:proofErr w:type="spellStart"/>
              <w:r w:rsidR="000A3E91" w:rsidRPr="006F334A">
                <w:rPr>
                  <w:color w:val="000000"/>
                  <w:sz w:val="16"/>
                  <w:szCs w:val="16"/>
                  <w:lang w:val="en-US" w:eastAsia="fr-BE"/>
                </w:rPr>
                <w:t>Floor,Beirut</w:t>
              </w:r>
              <w:proofErr w:type="spellEnd"/>
              <w:r w:rsidR="000A3E91" w:rsidRPr="006F334A">
                <w:rPr>
                  <w:color w:val="000000"/>
                  <w:sz w:val="16"/>
                  <w:szCs w:val="16"/>
                  <w:lang w:val="en-US" w:eastAsia="fr-BE"/>
                </w:rPr>
                <w:t>-Lebanon</w:t>
              </w:r>
            </w:hyperlink>
          </w:p>
        </w:tc>
        <w:tc>
          <w:tcPr>
            <w:tcW w:w="2138" w:type="dxa"/>
          </w:tcPr>
          <w:p w:rsidR="000A3E91" w:rsidRPr="006F334A" w:rsidRDefault="00DD4998" w:rsidP="006F334A">
            <w:pPr>
              <w:spacing w:after="0" w:line="240" w:lineRule="auto"/>
              <w:rPr>
                <w:color w:val="0000FF"/>
                <w:sz w:val="16"/>
                <w:szCs w:val="16"/>
                <w:u w:val="single"/>
                <w:lang w:val="en-US" w:eastAsia="fr-BE"/>
              </w:rPr>
            </w:pPr>
            <w:hyperlink r:id="rId52" w:history="1">
              <w:r w:rsidR="000A3E91" w:rsidRPr="006F334A">
                <w:rPr>
                  <w:color w:val="0000FF"/>
                  <w:sz w:val="16"/>
                  <w:szCs w:val="16"/>
                  <w:u w:val="single"/>
                  <w:lang w:val="en-US" w:eastAsia="fr-BE"/>
                </w:rPr>
                <w:t>Hassan.harajli@undp-lebprojects.org</w:t>
              </w:r>
              <w:r w:rsidR="000A3E91" w:rsidRPr="006F334A">
                <w:rPr>
                  <w:color w:val="0000FF"/>
                  <w:sz w:val="16"/>
                  <w:szCs w:val="16"/>
                  <w:u w:val="single"/>
                  <w:lang w:val="en-US" w:eastAsia="fr-BE"/>
                </w:rPr>
                <w:br/>
                <w:t>www.cedro-undp.org</w:t>
              </w:r>
            </w:hyperlink>
          </w:p>
        </w:tc>
      </w:tr>
      <w:tr w:rsidR="000A3E91" w:rsidRPr="001D6D0F" w:rsidTr="006F334A">
        <w:trPr>
          <w:trHeight w:val="854"/>
        </w:trPr>
        <w:tc>
          <w:tcPr>
            <w:tcW w:w="1668" w:type="dxa"/>
          </w:tcPr>
          <w:p w:rsidR="000A3E91" w:rsidRPr="006F334A" w:rsidRDefault="000A3E91" w:rsidP="006F334A">
            <w:pPr>
              <w:pStyle w:val="Paragrafoelenco"/>
              <w:widowControl w:val="0"/>
              <w:spacing w:after="0"/>
              <w:ind w:left="0"/>
              <w:contextualSpacing/>
              <w:rPr>
                <w:rFonts w:cs="Arial"/>
                <w:lang w:val="en-US"/>
              </w:rPr>
            </w:pPr>
            <w:r w:rsidRPr="006F334A">
              <w:rPr>
                <w:rFonts w:cs="Arial"/>
                <w:caps/>
                <w:lang w:val="en-US"/>
              </w:rPr>
              <w:t xml:space="preserve">HŐfs  </w:t>
            </w:r>
            <w:proofErr w:type="spellStart"/>
            <w:r w:rsidRPr="006F334A">
              <w:rPr>
                <w:rFonts w:cs="Arial"/>
                <w:lang w:val="en-US"/>
              </w:rPr>
              <w:t>Silke</w:t>
            </w:r>
            <w:proofErr w:type="spellEnd"/>
          </w:p>
        </w:tc>
        <w:tc>
          <w:tcPr>
            <w:tcW w:w="2585" w:type="dxa"/>
          </w:tcPr>
          <w:p w:rsidR="000A3E91" w:rsidRPr="006F334A" w:rsidRDefault="000A3E91" w:rsidP="00F85E53">
            <w:pPr>
              <w:rPr>
                <w:color w:val="000000"/>
                <w:sz w:val="16"/>
                <w:szCs w:val="16"/>
                <w:lang w:val="en-US" w:eastAsia="fr-BE"/>
              </w:rPr>
            </w:pPr>
            <w:r w:rsidRPr="006F334A">
              <w:rPr>
                <w:color w:val="000000"/>
                <w:sz w:val="16"/>
                <w:szCs w:val="16"/>
                <w:lang w:val="en-US" w:eastAsia="fr-BE"/>
              </w:rPr>
              <w:t xml:space="preserve">EU Delegation in </w:t>
            </w:r>
            <w:proofErr w:type="spellStart"/>
            <w:r w:rsidRPr="006F334A">
              <w:rPr>
                <w:color w:val="000000"/>
                <w:sz w:val="16"/>
                <w:szCs w:val="16"/>
                <w:lang w:val="en-US" w:eastAsia="fr-BE"/>
              </w:rPr>
              <w:t>LebanonAttachée</w:t>
            </w:r>
            <w:proofErr w:type="spellEnd"/>
            <w:r w:rsidRPr="006F334A">
              <w:rPr>
                <w:color w:val="000000"/>
                <w:sz w:val="16"/>
                <w:szCs w:val="16"/>
                <w:lang w:val="en-US" w:eastAsia="fr-BE"/>
              </w:rPr>
              <w:t xml:space="preserve"> Communication &amp; Culture officer</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+961 1 569400</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Ext 204</w:t>
            </w:r>
          </w:p>
        </w:tc>
        <w:tc>
          <w:tcPr>
            <w:tcW w:w="1973"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490 Harbor Drive </w:t>
            </w:r>
            <w:proofErr w:type="spellStart"/>
            <w:r w:rsidRPr="006F334A">
              <w:rPr>
                <w:color w:val="000000"/>
                <w:sz w:val="16"/>
                <w:szCs w:val="16"/>
                <w:lang w:val="en-US" w:eastAsia="fr-BE"/>
              </w:rPr>
              <w:t>Buidling</w:t>
            </w:r>
            <w:proofErr w:type="spellEnd"/>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Charles </w:t>
            </w:r>
            <w:proofErr w:type="spellStart"/>
            <w:r w:rsidRPr="006F334A">
              <w:rPr>
                <w:color w:val="000000"/>
                <w:sz w:val="16"/>
                <w:szCs w:val="16"/>
                <w:lang w:val="en-US" w:eastAsia="fr-BE"/>
              </w:rPr>
              <w:t>Helou</w:t>
            </w:r>
            <w:proofErr w:type="spellEnd"/>
            <w:r w:rsidRPr="006F334A">
              <w:rPr>
                <w:color w:val="000000"/>
                <w:sz w:val="16"/>
                <w:szCs w:val="16"/>
                <w:lang w:val="en-US" w:eastAsia="fr-BE"/>
              </w:rPr>
              <w:t xml:space="preserve"> Avenue, </w:t>
            </w:r>
            <w:proofErr w:type="spellStart"/>
            <w:r w:rsidRPr="006F334A">
              <w:rPr>
                <w:color w:val="000000"/>
                <w:sz w:val="16"/>
                <w:szCs w:val="16"/>
                <w:lang w:val="en-US" w:eastAsia="fr-BE"/>
              </w:rPr>
              <w:t>Saifi</w:t>
            </w:r>
            <w:proofErr w:type="spellEnd"/>
            <w:r w:rsidRPr="006F334A">
              <w:rPr>
                <w:color w:val="000000"/>
                <w:sz w:val="16"/>
                <w:szCs w:val="16"/>
                <w:lang w:val="en-US" w:eastAsia="fr-BE"/>
              </w:rPr>
              <w:t>, Beirut</w:t>
            </w:r>
          </w:p>
        </w:tc>
        <w:tc>
          <w:tcPr>
            <w:tcW w:w="2138" w:type="dxa"/>
          </w:tcPr>
          <w:p w:rsidR="000A3E91" w:rsidRPr="006F334A" w:rsidRDefault="000A3E91" w:rsidP="006F334A">
            <w:pPr>
              <w:spacing w:after="0" w:line="240" w:lineRule="auto"/>
              <w:rPr>
                <w:color w:val="0000FF"/>
                <w:sz w:val="16"/>
                <w:szCs w:val="16"/>
                <w:u w:val="single"/>
                <w:lang w:val="en-US" w:eastAsia="fr-BE"/>
              </w:rPr>
            </w:pPr>
            <w:r w:rsidRPr="006F334A">
              <w:rPr>
                <w:color w:val="0000FF"/>
                <w:sz w:val="16"/>
                <w:szCs w:val="16"/>
                <w:u w:val="single"/>
                <w:lang w:val="en-US" w:eastAsia="fr-BE"/>
              </w:rPr>
              <w:t>silke.hofs@eeas.europa.eu</w:t>
            </w:r>
          </w:p>
        </w:tc>
      </w:tr>
      <w:tr w:rsidR="000A3E91" w:rsidRPr="001D6D0F" w:rsidTr="006F334A">
        <w:trPr>
          <w:trHeight w:val="566"/>
        </w:trPr>
        <w:tc>
          <w:tcPr>
            <w:tcW w:w="1668" w:type="dxa"/>
            <w:noWrap/>
          </w:tcPr>
          <w:p w:rsidR="000A3E91" w:rsidRPr="006F334A" w:rsidRDefault="000A3E91" w:rsidP="006F334A">
            <w:pPr>
              <w:spacing w:after="0" w:line="240" w:lineRule="auto"/>
              <w:rPr>
                <w:caps/>
                <w:color w:val="000000"/>
                <w:lang w:val="fr-BE" w:eastAsia="fr-BE"/>
              </w:rPr>
            </w:pPr>
            <w:r w:rsidRPr="006F334A">
              <w:rPr>
                <w:caps/>
                <w:color w:val="000000"/>
                <w:lang w:val="fr-BE" w:eastAsia="fr-BE"/>
              </w:rPr>
              <w:t>Jawhary</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Dalia</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Society for the Protection of Nature in Lebanon  (SPNL)</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+961 1 748 309</w:t>
            </w:r>
            <w:r w:rsidRPr="006F334A">
              <w:rPr>
                <w:color w:val="000000"/>
                <w:sz w:val="16"/>
                <w:szCs w:val="16"/>
                <w:lang w:val="en-US" w:eastAsia="fr-BE"/>
              </w:rPr>
              <w:br/>
              <w:t>+961 1 344 814</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Hamra</w:t>
            </w:r>
            <w:proofErr w:type="spellEnd"/>
            <w:r w:rsidRPr="006F334A">
              <w:rPr>
                <w:color w:val="000000"/>
                <w:sz w:val="16"/>
                <w:szCs w:val="16"/>
                <w:lang w:val="en-US" w:eastAsia="fr-BE"/>
              </w:rPr>
              <w:t>,</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Abdel Aziz Street,</w:t>
            </w:r>
            <w:r w:rsidRPr="006F334A">
              <w:rPr>
                <w:color w:val="000000"/>
                <w:sz w:val="16"/>
                <w:szCs w:val="16"/>
                <w:lang w:val="en-US" w:eastAsia="fr-BE"/>
              </w:rPr>
              <w:br/>
            </w:r>
            <w:proofErr w:type="spellStart"/>
            <w:r w:rsidRPr="006F334A">
              <w:rPr>
                <w:color w:val="000000"/>
                <w:sz w:val="16"/>
                <w:szCs w:val="16"/>
                <w:lang w:val="en-US" w:eastAsia="fr-BE"/>
              </w:rPr>
              <w:t>Awad</w:t>
            </w:r>
            <w:proofErr w:type="spellEnd"/>
            <w:r w:rsidRPr="006F334A">
              <w:rPr>
                <w:color w:val="000000"/>
                <w:sz w:val="16"/>
                <w:szCs w:val="16"/>
                <w:lang w:val="en-US" w:eastAsia="fr-BE"/>
              </w:rPr>
              <w:t xml:space="preserve"> Bldg,6th floor, Beirut, 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53" w:history="1">
              <w:r w:rsidR="000A3E91" w:rsidRPr="006F334A">
                <w:rPr>
                  <w:color w:val="0000FF"/>
                  <w:sz w:val="16"/>
                  <w:szCs w:val="16"/>
                  <w:u w:val="single"/>
                  <w:lang w:val="en-US" w:eastAsia="fr-BE"/>
                </w:rPr>
                <w:t>djawhary@spnl.org</w:t>
              </w:r>
              <w:r w:rsidR="000A3E91" w:rsidRPr="006F334A">
                <w:rPr>
                  <w:color w:val="0000FF"/>
                  <w:sz w:val="16"/>
                  <w:szCs w:val="16"/>
                  <w:u w:val="single"/>
                  <w:lang w:val="en-US" w:eastAsia="fr-BE"/>
                </w:rPr>
                <w:br/>
                <w:t>Dalia.Jawhary@gmail.com</w:t>
              </w:r>
            </w:hyperlink>
          </w:p>
        </w:tc>
      </w:tr>
      <w:tr w:rsidR="000A3E91" w:rsidRPr="00A11E11" w:rsidTr="006F334A">
        <w:trPr>
          <w:trHeight w:val="1200"/>
        </w:trPr>
        <w:tc>
          <w:tcPr>
            <w:tcW w:w="1668" w:type="dxa"/>
            <w:noWrap/>
          </w:tcPr>
          <w:p w:rsidR="000A3E91" w:rsidRPr="006F334A" w:rsidRDefault="000A3E91" w:rsidP="006F334A">
            <w:pPr>
              <w:spacing w:after="0" w:line="240" w:lineRule="auto"/>
              <w:rPr>
                <w:caps/>
                <w:color w:val="000000"/>
                <w:lang w:val="fr-BE" w:eastAsia="fr-BE"/>
              </w:rPr>
            </w:pPr>
            <w:r w:rsidRPr="006F334A">
              <w:rPr>
                <w:caps/>
                <w:color w:val="000000"/>
                <w:lang w:val="fr-BE" w:eastAsia="fr-BE"/>
              </w:rPr>
              <w:t>Jomaa</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Ihab,PhD</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Lebanese agricultural </w:t>
            </w:r>
            <w:r w:rsidRPr="006F334A">
              <w:rPr>
                <w:color w:val="000000"/>
                <w:sz w:val="16"/>
                <w:szCs w:val="16"/>
                <w:lang w:val="en-US" w:eastAsia="fr-BE"/>
              </w:rPr>
              <w:br/>
              <w:t>research institute L.A.R.I</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Head of department</w:t>
            </w:r>
            <w:r w:rsidRPr="006F334A">
              <w:rPr>
                <w:color w:val="000000"/>
                <w:sz w:val="16"/>
                <w:szCs w:val="16"/>
                <w:lang w:val="en-US" w:eastAsia="fr-BE"/>
              </w:rPr>
              <w:br/>
              <w:t>of irrigation and</w:t>
            </w:r>
            <w:r w:rsidRPr="006F334A">
              <w:rPr>
                <w:color w:val="000000"/>
                <w:sz w:val="16"/>
                <w:szCs w:val="16"/>
                <w:lang w:val="en-US" w:eastAsia="fr-BE"/>
              </w:rPr>
              <w:br/>
            </w:r>
            <w:proofErr w:type="spellStart"/>
            <w:r w:rsidRPr="006F334A">
              <w:rPr>
                <w:color w:val="000000"/>
                <w:sz w:val="16"/>
                <w:szCs w:val="16"/>
                <w:lang w:val="en-US" w:eastAsia="fr-BE"/>
              </w:rPr>
              <w:t>agrometeorology</w:t>
            </w:r>
            <w:proofErr w:type="spellEnd"/>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+961 8 900 037/047</w:t>
            </w:r>
            <w:r w:rsidRPr="006F334A">
              <w:rPr>
                <w:color w:val="000000"/>
                <w:sz w:val="16"/>
                <w:szCs w:val="16"/>
                <w:lang w:val="fr-BE" w:eastAsia="fr-BE"/>
              </w:rPr>
              <w:br/>
              <w:t>+ 961 8 900 077</w:t>
            </w:r>
            <w:r w:rsidRPr="006F334A">
              <w:rPr>
                <w:color w:val="000000"/>
                <w:sz w:val="16"/>
                <w:szCs w:val="16"/>
                <w:lang w:val="fr-BE" w:eastAsia="fr-BE"/>
              </w:rPr>
              <w:br/>
              <w:t>+961 70 09 97 41</w:t>
            </w:r>
          </w:p>
        </w:tc>
        <w:tc>
          <w:tcPr>
            <w:tcW w:w="1973" w:type="dxa"/>
          </w:tcPr>
          <w:p w:rsidR="000A3E91" w:rsidRPr="00096E8D" w:rsidRDefault="000A3E91" w:rsidP="006F334A">
            <w:pPr>
              <w:spacing w:after="0" w:line="240" w:lineRule="auto"/>
              <w:rPr>
                <w:color w:val="000000"/>
                <w:sz w:val="16"/>
                <w:szCs w:val="16"/>
                <w:lang w:val="es-ES_tradnl" w:eastAsia="fr-BE"/>
              </w:rPr>
            </w:pPr>
            <w:r w:rsidRPr="00096E8D">
              <w:rPr>
                <w:color w:val="000000"/>
                <w:sz w:val="16"/>
                <w:szCs w:val="16"/>
                <w:lang w:val="es-ES_tradnl" w:eastAsia="fr-BE"/>
              </w:rPr>
              <w:t>Tal Amara, Bekaa,Lebanon</w:t>
            </w:r>
            <w:r w:rsidRPr="00096E8D">
              <w:rPr>
                <w:color w:val="000000"/>
                <w:sz w:val="16"/>
                <w:szCs w:val="16"/>
                <w:lang w:val="es-ES_tradnl" w:eastAsia="fr-BE"/>
              </w:rPr>
              <w:br/>
              <w:t>P.O.Box 287-Zahle</w:t>
            </w:r>
          </w:p>
        </w:tc>
        <w:tc>
          <w:tcPr>
            <w:tcW w:w="2138" w:type="dxa"/>
          </w:tcPr>
          <w:p w:rsidR="000A3E91" w:rsidRPr="00096E8D" w:rsidRDefault="00DD4998" w:rsidP="006F334A">
            <w:pPr>
              <w:spacing w:after="0" w:line="240" w:lineRule="auto"/>
              <w:rPr>
                <w:color w:val="0000FF"/>
                <w:sz w:val="16"/>
                <w:szCs w:val="16"/>
                <w:u w:val="single"/>
                <w:lang w:val="es-ES_tradnl" w:eastAsia="fr-BE"/>
              </w:rPr>
            </w:pPr>
            <w:hyperlink r:id="rId54" w:history="1">
              <w:r w:rsidR="000A3E91" w:rsidRPr="00096E8D">
                <w:rPr>
                  <w:color w:val="0000FF"/>
                  <w:sz w:val="16"/>
                  <w:szCs w:val="16"/>
                  <w:u w:val="single"/>
                  <w:lang w:val="es-ES_tradnl" w:eastAsia="fr-BE"/>
                </w:rPr>
                <w:t>Ijomaa@lari.gov.lb</w:t>
              </w:r>
              <w:r w:rsidR="000A3E91" w:rsidRPr="00096E8D">
                <w:rPr>
                  <w:color w:val="0000FF"/>
                  <w:sz w:val="16"/>
                  <w:szCs w:val="16"/>
                  <w:u w:val="single"/>
                  <w:lang w:val="es-ES_tradnl" w:eastAsia="fr-BE"/>
                </w:rPr>
                <w:br/>
                <w:t>www.lari.gov.lb</w:t>
              </w:r>
            </w:hyperlink>
          </w:p>
        </w:tc>
      </w:tr>
      <w:tr w:rsidR="000A3E91" w:rsidRPr="00314866" w:rsidTr="006F334A">
        <w:trPr>
          <w:trHeight w:val="1200"/>
        </w:trPr>
        <w:tc>
          <w:tcPr>
            <w:tcW w:w="1668" w:type="dxa"/>
          </w:tcPr>
          <w:p w:rsidR="000A3E91" w:rsidRPr="006F334A" w:rsidRDefault="000A3E91" w:rsidP="006F334A">
            <w:pPr>
              <w:spacing w:after="0" w:line="240" w:lineRule="auto"/>
              <w:rPr>
                <w:caps/>
                <w:color w:val="000000"/>
                <w:lang w:val="en-US" w:eastAsia="fr-BE"/>
              </w:rPr>
            </w:pPr>
            <w:r w:rsidRPr="006F334A">
              <w:rPr>
                <w:caps/>
                <w:color w:val="000000"/>
                <w:lang w:val="en-US" w:eastAsia="fr-BE"/>
              </w:rPr>
              <w:t>Kabakian</w:t>
            </w:r>
          </w:p>
          <w:p w:rsidR="000A3E91" w:rsidRPr="006F334A" w:rsidRDefault="000A3E91" w:rsidP="006F334A">
            <w:pPr>
              <w:spacing w:after="0" w:line="240" w:lineRule="auto"/>
              <w:rPr>
                <w:color w:val="000000"/>
                <w:lang w:val="en-US" w:eastAsia="fr-BE"/>
              </w:rPr>
            </w:pPr>
            <w:proofErr w:type="spellStart"/>
            <w:r w:rsidRPr="006F334A">
              <w:rPr>
                <w:color w:val="000000"/>
                <w:lang w:val="en-US" w:eastAsia="fr-BE"/>
              </w:rPr>
              <w:t>Vahakn</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UNDP</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Climate change advisor</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Institutional support to </w:t>
            </w:r>
            <w:proofErr w:type="spellStart"/>
            <w:r w:rsidRPr="006F334A">
              <w:rPr>
                <w:color w:val="000000"/>
                <w:sz w:val="16"/>
                <w:szCs w:val="16"/>
                <w:lang w:val="en-US" w:eastAsia="fr-BE"/>
              </w:rPr>
              <w:t>MoE</w:t>
            </w:r>
            <w:proofErr w:type="spellEnd"/>
            <w:r w:rsidRPr="006F334A">
              <w:rPr>
                <w:color w:val="000000"/>
                <w:sz w:val="16"/>
                <w:szCs w:val="16"/>
                <w:lang w:val="en-US" w:eastAsia="fr-BE"/>
              </w:rPr>
              <w:t xml:space="preserve"> Project</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+961 1 976555</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Ext 475</w:t>
            </w:r>
            <w:r w:rsidRPr="006F334A">
              <w:rPr>
                <w:color w:val="000000"/>
                <w:sz w:val="16"/>
                <w:szCs w:val="16"/>
                <w:lang w:val="en-US" w:eastAsia="fr-BE"/>
              </w:rPr>
              <w:br/>
              <w:t>+ 961 1 981 534</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+961 3 527 679</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w:t>
            </w:r>
            <w:proofErr w:type="spellEnd"/>
            <w:r w:rsidRPr="006F334A">
              <w:rPr>
                <w:color w:val="000000"/>
                <w:sz w:val="16"/>
                <w:szCs w:val="16"/>
                <w:lang w:val="en-US" w:eastAsia="fr-BE"/>
              </w:rPr>
              <w:t xml:space="preserve">, DT Beirut, </w:t>
            </w:r>
            <w:proofErr w:type="spellStart"/>
            <w:r w:rsidRPr="006F334A">
              <w:rPr>
                <w:color w:val="000000"/>
                <w:sz w:val="16"/>
                <w:szCs w:val="16"/>
                <w:lang w:val="en-US" w:eastAsia="fr-BE"/>
              </w:rPr>
              <w:t>Lazarieh</w:t>
            </w:r>
            <w:proofErr w:type="spellEnd"/>
            <w:r w:rsidRPr="006F334A">
              <w:rPr>
                <w:color w:val="000000"/>
                <w:sz w:val="16"/>
                <w:szCs w:val="16"/>
                <w:lang w:val="en-US" w:eastAsia="fr-BE"/>
              </w:rPr>
              <w:t xml:space="preserve"> Center</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55" w:history="1">
              <w:r w:rsidR="000A3E91" w:rsidRPr="006F334A">
                <w:rPr>
                  <w:color w:val="0000FF"/>
                  <w:sz w:val="16"/>
                  <w:szCs w:val="16"/>
                  <w:u w:val="single"/>
                  <w:lang w:val="en-US" w:eastAsia="fr-BE"/>
                </w:rPr>
                <w:t>vahakn@moe.gov.lb</w:t>
              </w:r>
            </w:hyperlink>
          </w:p>
        </w:tc>
      </w:tr>
      <w:tr w:rsidR="000A3E91" w:rsidRPr="001D6D0F" w:rsidTr="006F334A">
        <w:trPr>
          <w:trHeight w:val="1128"/>
        </w:trPr>
        <w:tc>
          <w:tcPr>
            <w:tcW w:w="1668" w:type="dxa"/>
          </w:tcPr>
          <w:p w:rsidR="000A3E91" w:rsidRPr="006F334A" w:rsidRDefault="000A3E91" w:rsidP="00F85E53">
            <w:pPr>
              <w:rPr>
                <w:rFonts w:cs="Arial"/>
              </w:rPr>
            </w:pPr>
            <w:r w:rsidRPr="006F334A">
              <w:rPr>
                <w:rFonts w:cs="Arial"/>
              </w:rPr>
              <w:t>KAI Lea</w:t>
            </w:r>
          </w:p>
        </w:tc>
        <w:tc>
          <w:tcPr>
            <w:tcW w:w="2585" w:type="dxa"/>
          </w:tcPr>
          <w:p w:rsidR="000A3E91" w:rsidRPr="006F334A" w:rsidRDefault="000A3E91" w:rsidP="00F85E53">
            <w:pPr>
              <w:rPr>
                <w:color w:val="000000"/>
                <w:sz w:val="16"/>
                <w:szCs w:val="16"/>
                <w:lang w:val="en-US" w:eastAsia="fr-BE"/>
              </w:rPr>
            </w:pPr>
            <w:r w:rsidRPr="006F334A">
              <w:rPr>
                <w:color w:val="000000"/>
                <w:sz w:val="16"/>
                <w:szCs w:val="16"/>
                <w:lang w:val="en-US" w:eastAsia="fr-BE"/>
              </w:rPr>
              <w:t>Adaptation expert, Project Manager   (Third National Communication to the UNFCCC)</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+961 1 976555</w:t>
            </w:r>
          </w:p>
          <w:p w:rsidR="000A3E91" w:rsidRPr="006F334A" w:rsidRDefault="000A3E91" w:rsidP="00F85E53">
            <w:pPr>
              <w:rPr>
                <w:rFonts w:cs="Arial"/>
                <w:sz w:val="16"/>
                <w:szCs w:val="16"/>
              </w:rPr>
            </w:pPr>
          </w:p>
        </w:tc>
        <w:tc>
          <w:tcPr>
            <w:tcW w:w="1973" w:type="dxa"/>
          </w:tcPr>
          <w:p w:rsidR="000A3E91" w:rsidRPr="006F334A" w:rsidRDefault="000A3E91" w:rsidP="00F85E53">
            <w:pPr>
              <w:rPr>
                <w:rFonts w:cs="Arial"/>
                <w:sz w:val="16"/>
                <w:szCs w:val="16"/>
              </w:rPr>
            </w:pPr>
            <w:proofErr w:type="spellStart"/>
            <w:r w:rsidRPr="006F334A">
              <w:rPr>
                <w:color w:val="000000"/>
                <w:sz w:val="16"/>
                <w:szCs w:val="16"/>
                <w:lang w:val="en-US" w:eastAsia="fr-BE"/>
              </w:rPr>
              <w:t>MoE</w:t>
            </w:r>
            <w:proofErr w:type="spellEnd"/>
            <w:r w:rsidRPr="006F334A">
              <w:rPr>
                <w:color w:val="000000"/>
                <w:sz w:val="16"/>
                <w:szCs w:val="16"/>
                <w:lang w:val="en-US" w:eastAsia="fr-BE"/>
              </w:rPr>
              <w:t xml:space="preserve">, DT Beirut, </w:t>
            </w:r>
            <w:proofErr w:type="spellStart"/>
            <w:r w:rsidRPr="006F334A">
              <w:rPr>
                <w:color w:val="000000"/>
                <w:sz w:val="16"/>
                <w:szCs w:val="16"/>
                <w:lang w:val="en-US" w:eastAsia="fr-BE"/>
              </w:rPr>
              <w:t>Lazarieh</w:t>
            </w:r>
            <w:proofErr w:type="spellEnd"/>
            <w:r w:rsidRPr="006F334A">
              <w:rPr>
                <w:color w:val="000000"/>
                <w:sz w:val="16"/>
                <w:szCs w:val="16"/>
                <w:lang w:val="en-US" w:eastAsia="fr-BE"/>
              </w:rPr>
              <w:t xml:space="preserve"> Center</w:t>
            </w:r>
          </w:p>
        </w:tc>
        <w:tc>
          <w:tcPr>
            <w:tcW w:w="2138" w:type="dxa"/>
          </w:tcPr>
          <w:p w:rsidR="000A3E91" w:rsidRPr="006F334A" w:rsidRDefault="00DD4998" w:rsidP="00F85E53">
            <w:pPr>
              <w:rPr>
                <w:rFonts w:cs="Arial"/>
                <w:sz w:val="16"/>
                <w:szCs w:val="16"/>
              </w:rPr>
            </w:pPr>
            <w:hyperlink r:id="rId56" w:history="1">
              <w:r w:rsidR="000A3E91" w:rsidRPr="006F334A">
                <w:rPr>
                  <w:rStyle w:val="Collegamentoipertestuale"/>
                  <w:rFonts w:cs="Arial"/>
                  <w:sz w:val="16"/>
                  <w:szCs w:val="16"/>
                </w:rPr>
                <w:t>l.kai@moe.gov.lb</w:t>
              </w:r>
            </w:hyperlink>
          </w:p>
        </w:tc>
      </w:tr>
      <w:tr w:rsidR="000A3E91" w:rsidRPr="00EF442D" w:rsidTr="006F334A">
        <w:trPr>
          <w:trHeight w:val="1200"/>
        </w:trPr>
        <w:tc>
          <w:tcPr>
            <w:tcW w:w="1668" w:type="dxa"/>
          </w:tcPr>
          <w:p w:rsidR="000A3E91" w:rsidRPr="006F334A" w:rsidRDefault="000A3E91" w:rsidP="006F334A">
            <w:pPr>
              <w:spacing w:after="0" w:line="240" w:lineRule="auto"/>
              <w:rPr>
                <w:color w:val="000000"/>
                <w:lang w:val="en-US" w:eastAsia="fr-BE"/>
              </w:rPr>
            </w:pPr>
            <w:proofErr w:type="spellStart"/>
            <w:r w:rsidRPr="006F334A">
              <w:rPr>
                <w:caps/>
                <w:color w:val="000000"/>
                <w:lang w:val="en-US" w:eastAsia="fr-BE"/>
              </w:rPr>
              <w:t>Khayat</w:t>
            </w:r>
            <w:r w:rsidRPr="006F334A">
              <w:rPr>
                <w:color w:val="000000"/>
                <w:lang w:val="en-US" w:eastAsia="fr-BE"/>
              </w:rPr>
              <w:t>Ziad</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Lebanese Center for Water Management&amp; Conservation</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project manager (groundwater assessment &amp; database project)</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+961 1 565 089</w:t>
            </w:r>
            <w:r w:rsidRPr="006F334A">
              <w:rPr>
                <w:color w:val="000000"/>
                <w:sz w:val="16"/>
                <w:szCs w:val="16"/>
                <w:lang w:val="fr-BE" w:eastAsia="fr-BE"/>
              </w:rPr>
              <w:br/>
              <w:t>+961 1 565 090</w:t>
            </w:r>
            <w:r w:rsidRPr="006F334A">
              <w:rPr>
                <w:color w:val="000000"/>
                <w:sz w:val="16"/>
                <w:szCs w:val="16"/>
                <w:lang w:val="fr-BE" w:eastAsia="fr-BE"/>
              </w:rPr>
              <w:br/>
              <w:t>+961 3 387 771</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MoEW</w:t>
            </w:r>
            <w:proofErr w:type="spellEnd"/>
            <w:r w:rsidRPr="006F334A">
              <w:rPr>
                <w:color w:val="000000"/>
                <w:sz w:val="16"/>
                <w:szCs w:val="16"/>
                <w:lang w:val="en-US" w:eastAsia="fr-BE"/>
              </w:rPr>
              <w:t>,</w:t>
            </w:r>
          </w:p>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Corniche</w:t>
            </w:r>
            <w:proofErr w:type="spellEnd"/>
            <w:r w:rsidRPr="006F334A">
              <w:rPr>
                <w:color w:val="000000"/>
                <w:sz w:val="16"/>
                <w:szCs w:val="16"/>
                <w:lang w:val="en-US" w:eastAsia="fr-BE"/>
              </w:rPr>
              <w:t xml:space="preserve"> du </w:t>
            </w:r>
            <w:proofErr w:type="spellStart"/>
            <w:r w:rsidRPr="006F334A">
              <w:rPr>
                <w:color w:val="000000"/>
                <w:sz w:val="16"/>
                <w:szCs w:val="16"/>
                <w:lang w:val="en-US" w:eastAsia="fr-BE"/>
              </w:rPr>
              <w:t>Fleuve</w:t>
            </w:r>
            <w:proofErr w:type="spellEnd"/>
            <w:r w:rsidRPr="006F334A">
              <w:rPr>
                <w:color w:val="000000"/>
                <w:sz w:val="16"/>
                <w:szCs w:val="16"/>
                <w:lang w:val="en-US" w:eastAsia="fr-BE"/>
              </w:rPr>
              <w:t>,</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Ground floor,</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Beirut, 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57" w:history="1">
              <w:r w:rsidR="000A3E91" w:rsidRPr="006F334A">
                <w:rPr>
                  <w:color w:val="0000FF"/>
                  <w:sz w:val="16"/>
                  <w:szCs w:val="16"/>
                  <w:u w:val="single"/>
                  <w:lang w:val="en-US" w:eastAsia="fr-BE"/>
                </w:rPr>
                <w:t>ziad.khayet@undp-lebprojects.org</w:t>
              </w:r>
            </w:hyperlink>
          </w:p>
        </w:tc>
      </w:tr>
      <w:tr w:rsidR="000A3E91" w:rsidRPr="00EF442D" w:rsidTr="006F334A">
        <w:trPr>
          <w:trHeight w:val="626"/>
        </w:trPr>
        <w:tc>
          <w:tcPr>
            <w:tcW w:w="1668" w:type="dxa"/>
          </w:tcPr>
          <w:p w:rsidR="000A3E91" w:rsidRPr="006F334A" w:rsidRDefault="000A3E91" w:rsidP="006F334A">
            <w:pPr>
              <w:spacing w:after="0" w:line="240" w:lineRule="auto"/>
              <w:rPr>
                <w:color w:val="000000"/>
                <w:lang w:val="fr-BE" w:eastAsia="fr-BE"/>
              </w:rPr>
            </w:pPr>
            <w:proofErr w:type="spellStart"/>
            <w:r w:rsidRPr="006F334A">
              <w:rPr>
                <w:caps/>
                <w:color w:val="000000"/>
                <w:lang w:val="fr-BE" w:eastAsia="fr-BE"/>
              </w:rPr>
              <w:t>Khazen</w:t>
            </w:r>
            <w:r w:rsidRPr="006F334A">
              <w:rPr>
                <w:color w:val="000000"/>
                <w:lang w:val="fr-BE" w:eastAsia="fr-BE"/>
              </w:rPr>
              <w:t>Rola</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UNDP</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Senior Marketing Advisor </w:t>
            </w:r>
            <w:proofErr w:type="spellStart"/>
            <w:r w:rsidRPr="006F334A">
              <w:rPr>
                <w:color w:val="000000"/>
                <w:sz w:val="16"/>
                <w:szCs w:val="16"/>
                <w:lang w:val="en-US" w:eastAsia="fr-BE"/>
              </w:rPr>
              <w:t>energy&amp;environmentprogramme</w:t>
            </w:r>
            <w:proofErr w:type="spellEnd"/>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+961 1 981 944</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Maarad</w:t>
            </w:r>
            <w:proofErr w:type="spellEnd"/>
            <w:r w:rsidRPr="006F334A">
              <w:rPr>
                <w:color w:val="000000"/>
                <w:sz w:val="16"/>
                <w:szCs w:val="16"/>
                <w:lang w:val="en-US" w:eastAsia="fr-BE"/>
              </w:rPr>
              <w:t xml:space="preserve"> ST,Bldg.287B,1st </w:t>
            </w:r>
            <w:proofErr w:type="spellStart"/>
            <w:r w:rsidRPr="006F334A">
              <w:rPr>
                <w:color w:val="000000"/>
                <w:sz w:val="16"/>
                <w:szCs w:val="16"/>
                <w:lang w:val="en-US" w:eastAsia="fr-BE"/>
              </w:rPr>
              <w:t>Floor,Beirut</w:t>
            </w:r>
            <w:proofErr w:type="spellEnd"/>
            <w:r w:rsidRPr="006F334A">
              <w:rPr>
                <w:color w:val="000000"/>
                <w:sz w:val="16"/>
                <w:szCs w:val="16"/>
                <w:lang w:val="en-US" w:eastAsia="fr-BE"/>
              </w:rPr>
              <w:t>-Lebanon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58" w:history="1">
              <w:r w:rsidR="000A3E91" w:rsidRPr="006F334A">
                <w:rPr>
                  <w:color w:val="0000FF"/>
                  <w:sz w:val="16"/>
                  <w:szCs w:val="16"/>
                  <w:u w:val="single"/>
                  <w:lang w:val="en-US" w:eastAsia="fr-BE"/>
                </w:rPr>
                <w:t>rola.khazen@undp-lebprojects.org</w:t>
              </w:r>
            </w:hyperlink>
          </w:p>
        </w:tc>
      </w:tr>
      <w:tr w:rsidR="000A3E91" w:rsidRPr="001D6D0F" w:rsidTr="006F334A">
        <w:trPr>
          <w:trHeight w:val="708"/>
        </w:trPr>
        <w:tc>
          <w:tcPr>
            <w:tcW w:w="1668" w:type="dxa"/>
          </w:tcPr>
          <w:p w:rsidR="000A3E91" w:rsidRPr="006F334A" w:rsidRDefault="000A3E91" w:rsidP="00F85E53">
            <w:pPr>
              <w:contextualSpacing/>
              <w:rPr>
                <w:caps/>
                <w:lang w:val="en-US"/>
              </w:rPr>
            </w:pPr>
            <w:r w:rsidRPr="006F334A">
              <w:rPr>
                <w:rFonts w:cs="Arial"/>
                <w:caps/>
                <w:lang w:val="en-US"/>
              </w:rPr>
              <w:t xml:space="preserve">Maalouf </w:t>
            </w:r>
            <w:proofErr w:type="spellStart"/>
            <w:r w:rsidRPr="006F334A">
              <w:rPr>
                <w:rFonts w:cs="Arial"/>
                <w:lang w:val="en-US"/>
              </w:rPr>
              <w:t>Habib</w:t>
            </w:r>
            <w:proofErr w:type="spellEnd"/>
          </w:p>
        </w:tc>
        <w:tc>
          <w:tcPr>
            <w:tcW w:w="2585" w:type="dxa"/>
          </w:tcPr>
          <w:p w:rsidR="000A3E91" w:rsidRPr="006F334A" w:rsidRDefault="000A3E91" w:rsidP="006F334A">
            <w:pPr>
              <w:widowControl w:val="0"/>
              <w:contextualSpacing/>
              <w:rPr>
                <w:color w:val="000000"/>
                <w:sz w:val="16"/>
                <w:szCs w:val="16"/>
                <w:lang w:val="en-US" w:eastAsia="fr-BE"/>
              </w:rPr>
            </w:pPr>
            <w:r w:rsidRPr="006F334A">
              <w:rPr>
                <w:color w:val="000000"/>
                <w:sz w:val="16"/>
                <w:szCs w:val="16"/>
                <w:lang w:val="en-US" w:eastAsia="fr-BE"/>
              </w:rPr>
              <w:t xml:space="preserve">Journalist, </w:t>
            </w:r>
            <w:proofErr w:type="spellStart"/>
            <w:r w:rsidRPr="006F334A">
              <w:rPr>
                <w:color w:val="000000"/>
                <w:sz w:val="16"/>
                <w:szCs w:val="16"/>
                <w:lang w:val="en-US" w:eastAsia="fr-BE"/>
              </w:rPr>
              <w:t>Safir</w:t>
            </w:r>
            <w:proofErr w:type="spellEnd"/>
            <w:r w:rsidRPr="006F334A">
              <w:rPr>
                <w:color w:val="000000"/>
                <w:sz w:val="16"/>
                <w:szCs w:val="16"/>
                <w:lang w:val="en-US" w:eastAsia="fr-BE"/>
              </w:rPr>
              <w:t xml:space="preserve"> newspaper </w:t>
            </w:r>
          </w:p>
        </w:tc>
        <w:tc>
          <w:tcPr>
            <w:tcW w:w="1701" w:type="dxa"/>
          </w:tcPr>
          <w:p w:rsidR="000A3E91" w:rsidRPr="006F334A" w:rsidRDefault="000A3E91" w:rsidP="006F334A">
            <w:pPr>
              <w:widowControl w:val="0"/>
              <w:contextualSpacing/>
              <w:rPr>
                <w:rFonts w:cs="Arial"/>
                <w:sz w:val="16"/>
                <w:szCs w:val="16"/>
                <w:lang w:val="fr-BE"/>
              </w:rPr>
            </w:pPr>
            <w:r w:rsidRPr="006F334A">
              <w:rPr>
                <w:rFonts w:cs="Arial"/>
                <w:sz w:val="16"/>
                <w:szCs w:val="16"/>
                <w:lang w:val="fr-BE"/>
              </w:rPr>
              <w:t>03-363811;</w:t>
            </w:r>
          </w:p>
        </w:tc>
        <w:tc>
          <w:tcPr>
            <w:tcW w:w="1973" w:type="dxa"/>
          </w:tcPr>
          <w:p w:rsidR="000A3E91" w:rsidRPr="006F334A" w:rsidRDefault="000A3E91" w:rsidP="006F334A">
            <w:pPr>
              <w:spacing w:after="0" w:line="240" w:lineRule="auto"/>
              <w:rPr>
                <w:color w:val="000000"/>
                <w:sz w:val="16"/>
                <w:szCs w:val="16"/>
                <w:lang w:val="en-US" w:eastAsia="fr-BE"/>
              </w:rPr>
            </w:pPr>
          </w:p>
        </w:tc>
        <w:tc>
          <w:tcPr>
            <w:tcW w:w="2138" w:type="dxa"/>
          </w:tcPr>
          <w:p w:rsidR="000A3E91" w:rsidRPr="006F334A" w:rsidRDefault="00DD4998" w:rsidP="006F334A">
            <w:pPr>
              <w:widowControl w:val="0"/>
              <w:contextualSpacing/>
              <w:rPr>
                <w:rFonts w:cs="Arial"/>
                <w:sz w:val="16"/>
                <w:szCs w:val="16"/>
                <w:lang w:val="fr-BE"/>
              </w:rPr>
            </w:pPr>
            <w:hyperlink r:id="rId59" w:history="1">
              <w:r w:rsidR="000A3E91" w:rsidRPr="006F334A">
                <w:rPr>
                  <w:rFonts w:cs="Arial"/>
                  <w:sz w:val="16"/>
                  <w:szCs w:val="16"/>
                  <w:lang w:val="fr-BE"/>
                </w:rPr>
                <w:t>hmaalouf@assafir.com</w:t>
              </w:r>
            </w:hyperlink>
          </w:p>
          <w:p w:rsidR="000A3E91" w:rsidRPr="006F334A" w:rsidRDefault="000A3E91" w:rsidP="006F334A">
            <w:pPr>
              <w:spacing w:after="0" w:line="240" w:lineRule="auto"/>
              <w:rPr>
                <w:color w:val="0000FF"/>
                <w:sz w:val="16"/>
                <w:szCs w:val="16"/>
                <w:u w:val="single"/>
                <w:lang w:val="en-US" w:eastAsia="fr-BE"/>
              </w:rPr>
            </w:pPr>
          </w:p>
        </w:tc>
      </w:tr>
      <w:tr w:rsidR="000A3E91" w:rsidRPr="001D6D0F" w:rsidTr="006F334A">
        <w:trPr>
          <w:trHeight w:val="1098"/>
        </w:trPr>
        <w:tc>
          <w:tcPr>
            <w:tcW w:w="1668" w:type="dxa"/>
          </w:tcPr>
          <w:p w:rsidR="000A3E91" w:rsidRPr="006F334A" w:rsidRDefault="000A3E91" w:rsidP="006F334A">
            <w:pPr>
              <w:spacing w:after="0" w:line="240" w:lineRule="auto"/>
              <w:rPr>
                <w:color w:val="000000"/>
                <w:lang w:val="fr-BE" w:eastAsia="fr-BE"/>
              </w:rPr>
            </w:pPr>
            <w:r w:rsidRPr="006F334A">
              <w:rPr>
                <w:caps/>
                <w:color w:val="000000"/>
                <w:lang w:val="fr-BE" w:eastAsia="fr-BE"/>
              </w:rPr>
              <w:lastRenderedPageBreak/>
              <w:t>Makdisi</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KarimPhD</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AUB American University of Beirut Associate </w:t>
            </w:r>
            <w:proofErr w:type="spellStart"/>
            <w:r w:rsidRPr="006F334A">
              <w:rPr>
                <w:color w:val="000000"/>
                <w:sz w:val="16"/>
                <w:szCs w:val="16"/>
                <w:lang w:val="en-US" w:eastAsia="fr-BE"/>
              </w:rPr>
              <w:t>Director,Issam</w:t>
            </w:r>
            <w:proofErr w:type="spellEnd"/>
            <w:r w:rsidRPr="006F334A">
              <w:rPr>
                <w:color w:val="000000"/>
                <w:sz w:val="16"/>
                <w:szCs w:val="16"/>
                <w:lang w:val="en-US" w:eastAsia="fr-BE"/>
              </w:rPr>
              <w:t xml:space="preserve"> Fares Institute Associate Professor, Dept. of Political Studies</w:t>
            </w:r>
            <w:r w:rsidRPr="006F334A">
              <w:rPr>
                <w:color w:val="000000"/>
                <w:sz w:val="16"/>
                <w:szCs w:val="16"/>
                <w:lang w:val="en-US" w:eastAsia="fr-BE"/>
              </w:rPr>
              <w:br/>
              <w:t>&amp; public administration</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+961 1 350 000 </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Ext 4150/2</w:t>
            </w:r>
            <w:r w:rsidRPr="006F334A">
              <w:rPr>
                <w:color w:val="000000"/>
                <w:sz w:val="16"/>
                <w:szCs w:val="16"/>
                <w:lang w:val="en-US" w:eastAsia="fr-BE"/>
              </w:rPr>
              <w:br/>
              <w:t>+ 961 1 737 627</w:t>
            </w:r>
          </w:p>
        </w:tc>
        <w:tc>
          <w:tcPr>
            <w:tcW w:w="1973" w:type="dxa"/>
          </w:tcPr>
          <w:p w:rsidR="000A3E91" w:rsidRPr="00A11E11" w:rsidRDefault="000A3E91" w:rsidP="006F334A">
            <w:pPr>
              <w:spacing w:after="0" w:line="240" w:lineRule="auto"/>
              <w:rPr>
                <w:color w:val="000000"/>
                <w:sz w:val="16"/>
                <w:szCs w:val="16"/>
                <w:lang w:val="it-IT" w:eastAsia="fr-BE"/>
              </w:rPr>
            </w:pPr>
            <w:r w:rsidRPr="00A11E11">
              <w:rPr>
                <w:color w:val="000000"/>
                <w:sz w:val="16"/>
                <w:szCs w:val="16"/>
                <w:lang w:val="it-IT" w:eastAsia="fr-BE"/>
              </w:rPr>
              <w:t>PO Box 11-0236,</w:t>
            </w:r>
            <w:proofErr w:type="spellStart"/>
            <w:r w:rsidRPr="00A11E11">
              <w:rPr>
                <w:color w:val="000000"/>
                <w:sz w:val="16"/>
                <w:szCs w:val="16"/>
                <w:lang w:val="it-IT" w:eastAsia="fr-BE"/>
              </w:rPr>
              <w:t>Riad</w:t>
            </w:r>
            <w:proofErr w:type="spellEnd"/>
            <w:r w:rsidRPr="00A11E11">
              <w:rPr>
                <w:color w:val="000000"/>
                <w:sz w:val="16"/>
                <w:szCs w:val="16"/>
                <w:lang w:val="it-IT" w:eastAsia="fr-BE"/>
              </w:rPr>
              <w:t xml:space="preserve"> </w:t>
            </w:r>
          </w:p>
          <w:p w:rsidR="000A3E91" w:rsidRPr="00A11E11" w:rsidRDefault="000A3E91" w:rsidP="006F334A">
            <w:pPr>
              <w:spacing w:after="0" w:line="240" w:lineRule="auto"/>
              <w:rPr>
                <w:color w:val="000000"/>
                <w:sz w:val="16"/>
                <w:szCs w:val="16"/>
                <w:lang w:val="it-IT" w:eastAsia="fr-BE"/>
              </w:rPr>
            </w:pPr>
            <w:proofErr w:type="spellStart"/>
            <w:r w:rsidRPr="00A11E11">
              <w:rPr>
                <w:color w:val="000000"/>
                <w:sz w:val="16"/>
                <w:szCs w:val="16"/>
                <w:lang w:val="it-IT" w:eastAsia="fr-BE"/>
              </w:rPr>
              <w:t>El</w:t>
            </w:r>
            <w:proofErr w:type="spellEnd"/>
            <w:r w:rsidRPr="00A11E11">
              <w:rPr>
                <w:color w:val="000000"/>
                <w:sz w:val="16"/>
                <w:szCs w:val="16"/>
                <w:lang w:val="it-IT" w:eastAsia="fr-BE"/>
              </w:rPr>
              <w:t xml:space="preserve"> </w:t>
            </w:r>
            <w:proofErr w:type="spellStart"/>
            <w:r w:rsidRPr="00A11E11">
              <w:rPr>
                <w:color w:val="000000"/>
                <w:sz w:val="16"/>
                <w:szCs w:val="16"/>
                <w:lang w:val="it-IT" w:eastAsia="fr-BE"/>
              </w:rPr>
              <w:t>Solh</w:t>
            </w:r>
            <w:proofErr w:type="spellEnd"/>
            <w:r w:rsidRPr="00A11E11">
              <w:rPr>
                <w:color w:val="000000"/>
                <w:sz w:val="16"/>
                <w:szCs w:val="16"/>
                <w:lang w:val="it-IT" w:eastAsia="fr-BE"/>
              </w:rPr>
              <w:t xml:space="preserve"> 1107 2020,Beirut</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Lebanon</w:t>
            </w:r>
          </w:p>
        </w:tc>
        <w:tc>
          <w:tcPr>
            <w:tcW w:w="2138"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Karim.Makdisi@aub.edu.lb</w:t>
            </w:r>
            <w:r w:rsidRPr="006F334A">
              <w:rPr>
                <w:color w:val="000000"/>
                <w:sz w:val="16"/>
                <w:szCs w:val="16"/>
                <w:lang w:val="en-US" w:eastAsia="fr-BE"/>
              </w:rPr>
              <w:br/>
              <w:t>www.aub.edu.lb/ifi</w:t>
            </w:r>
          </w:p>
        </w:tc>
      </w:tr>
      <w:tr w:rsidR="000A3E91" w:rsidRPr="00EF442D" w:rsidTr="006F334A">
        <w:trPr>
          <w:trHeight w:val="1211"/>
        </w:trPr>
        <w:tc>
          <w:tcPr>
            <w:tcW w:w="1668" w:type="dxa"/>
          </w:tcPr>
          <w:p w:rsidR="000A3E91" w:rsidRPr="006F334A" w:rsidRDefault="000A3E91" w:rsidP="006F334A">
            <w:pPr>
              <w:spacing w:after="0" w:line="240" w:lineRule="auto"/>
              <w:rPr>
                <w:caps/>
                <w:color w:val="000000"/>
                <w:lang w:val="fr-BE" w:eastAsia="fr-BE"/>
              </w:rPr>
            </w:pPr>
            <w:r w:rsidRPr="006F334A">
              <w:rPr>
                <w:caps/>
                <w:color w:val="000000"/>
                <w:lang w:val="fr-BE" w:eastAsia="fr-BE"/>
              </w:rPr>
              <w:t>Masri</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Nour</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UNDP</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Project Manager, Environmental resources monitoring</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+ 961 1 976 555</w:t>
            </w:r>
            <w:r w:rsidRPr="006F334A">
              <w:rPr>
                <w:color w:val="000000"/>
                <w:sz w:val="16"/>
                <w:szCs w:val="16"/>
                <w:lang w:val="fr-BE" w:eastAsia="fr-BE"/>
              </w:rPr>
              <w:br/>
              <w:t>ext445</w:t>
            </w:r>
            <w:r w:rsidRPr="006F334A">
              <w:rPr>
                <w:color w:val="000000"/>
                <w:sz w:val="16"/>
                <w:szCs w:val="16"/>
                <w:lang w:val="fr-BE" w:eastAsia="fr-BE"/>
              </w:rPr>
              <w:br/>
              <w:t>+ 961 3 693 078</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MoE,Lazariehblgd</w:t>
            </w:r>
            <w:proofErr w:type="spellEnd"/>
            <w:r w:rsidRPr="006F334A">
              <w:rPr>
                <w:color w:val="000000"/>
                <w:sz w:val="16"/>
                <w:szCs w:val="16"/>
                <w:lang w:val="en-US" w:eastAsia="fr-BE"/>
              </w:rPr>
              <w:t xml:space="preserve">, </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Block 2,</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Floor 8,Room 8-21,</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PO Box 11-2727,Beirut,</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60" w:history="1">
              <w:r w:rsidR="000A3E91" w:rsidRPr="006F334A">
                <w:rPr>
                  <w:color w:val="0000FF"/>
                  <w:sz w:val="16"/>
                  <w:szCs w:val="16"/>
                  <w:u w:val="single"/>
                  <w:lang w:val="en-US" w:eastAsia="fr-BE"/>
                </w:rPr>
                <w:t>nour.masri@undp-lebprojects.org</w:t>
              </w:r>
              <w:r w:rsidR="000A3E91" w:rsidRPr="006F334A">
                <w:rPr>
                  <w:color w:val="0000FF"/>
                  <w:sz w:val="16"/>
                  <w:szCs w:val="16"/>
                  <w:u w:val="single"/>
                  <w:lang w:val="en-US" w:eastAsia="fr-BE"/>
                </w:rPr>
                <w:br/>
                <w:t>n.masri@moe.gov.lb</w:t>
              </w:r>
            </w:hyperlink>
          </w:p>
        </w:tc>
      </w:tr>
      <w:tr w:rsidR="000A3E91" w:rsidRPr="001D6D0F" w:rsidTr="006F334A">
        <w:trPr>
          <w:trHeight w:val="600"/>
        </w:trPr>
        <w:tc>
          <w:tcPr>
            <w:tcW w:w="1668" w:type="dxa"/>
          </w:tcPr>
          <w:p w:rsidR="000A3E91" w:rsidRPr="006F334A" w:rsidRDefault="000A3E91" w:rsidP="006F334A">
            <w:pPr>
              <w:spacing w:after="0" w:line="240" w:lineRule="auto"/>
              <w:rPr>
                <w:color w:val="000000"/>
                <w:lang w:val="fr-BE" w:eastAsia="fr-BE"/>
              </w:rPr>
            </w:pPr>
            <w:r w:rsidRPr="006F334A">
              <w:rPr>
                <w:caps/>
                <w:color w:val="000000"/>
                <w:lang w:val="fr-BE" w:eastAsia="fr-BE"/>
              </w:rPr>
              <w:t>Mohanna H.</w:t>
            </w:r>
            <w:r w:rsidRPr="006F334A">
              <w:rPr>
                <w:caps/>
                <w:color w:val="000000"/>
                <w:lang w:val="fr-BE" w:eastAsia="fr-BE"/>
              </w:rPr>
              <w:br/>
            </w:r>
            <w:proofErr w:type="spellStart"/>
            <w:r w:rsidRPr="006F334A">
              <w:rPr>
                <w:color w:val="000000"/>
                <w:lang w:val="fr-BE" w:eastAsia="fr-BE"/>
              </w:rPr>
              <w:t>PhDChadi</w:t>
            </w:r>
            <w:proofErr w:type="spellEnd"/>
          </w:p>
        </w:tc>
        <w:tc>
          <w:tcPr>
            <w:tcW w:w="2585"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MoA</w:t>
            </w:r>
            <w:proofErr w:type="spellEnd"/>
            <w:r w:rsidRPr="006F334A">
              <w:rPr>
                <w:color w:val="000000"/>
                <w:sz w:val="16"/>
                <w:szCs w:val="16"/>
                <w:lang w:val="en-US" w:eastAsia="fr-BE"/>
              </w:rPr>
              <w:t>, Rural development and Natural Resources</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Director</w:t>
            </w:r>
          </w:p>
        </w:tc>
        <w:tc>
          <w:tcPr>
            <w:tcW w:w="1701"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fr-BE" w:eastAsia="fr-BE"/>
              </w:rPr>
              <w:t>+9611 848 447</w:t>
            </w:r>
          </w:p>
        </w:tc>
        <w:tc>
          <w:tcPr>
            <w:tcW w:w="1973" w:type="dxa"/>
            <w:noWrap/>
          </w:tcPr>
          <w:p w:rsidR="000A3E91" w:rsidRPr="006F334A" w:rsidRDefault="000A3E91" w:rsidP="006F334A">
            <w:pPr>
              <w:spacing w:after="0" w:line="240" w:lineRule="auto"/>
              <w:rPr>
                <w:color w:val="000000"/>
                <w:sz w:val="16"/>
                <w:szCs w:val="16"/>
                <w:lang w:val="fr-BE" w:eastAsia="fr-BE"/>
              </w:rPr>
            </w:pPr>
            <w:proofErr w:type="spellStart"/>
            <w:r w:rsidRPr="006F334A">
              <w:rPr>
                <w:color w:val="000000"/>
                <w:sz w:val="16"/>
                <w:szCs w:val="16"/>
                <w:lang w:val="fr-BE" w:eastAsia="fr-BE"/>
              </w:rPr>
              <w:t>Jnah</w:t>
            </w:r>
            <w:proofErr w:type="spellEnd"/>
            <w:r w:rsidRPr="006F334A">
              <w:rPr>
                <w:color w:val="000000"/>
                <w:sz w:val="16"/>
                <w:szCs w:val="16"/>
                <w:lang w:val="fr-BE" w:eastAsia="fr-BE"/>
              </w:rPr>
              <w:t>, Lebanon</w:t>
            </w:r>
          </w:p>
        </w:tc>
        <w:tc>
          <w:tcPr>
            <w:tcW w:w="2138" w:type="dxa"/>
          </w:tcPr>
          <w:p w:rsidR="000A3E91" w:rsidRPr="006F334A" w:rsidRDefault="00DD4998" w:rsidP="006F334A">
            <w:pPr>
              <w:spacing w:after="0" w:line="240" w:lineRule="auto"/>
              <w:rPr>
                <w:color w:val="0000FF"/>
                <w:sz w:val="16"/>
                <w:szCs w:val="16"/>
                <w:u w:val="single"/>
                <w:lang w:val="fr-BE" w:eastAsia="fr-BE"/>
              </w:rPr>
            </w:pPr>
            <w:hyperlink r:id="rId61" w:history="1">
              <w:r w:rsidR="000A3E91" w:rsidRPr="006F334A">
                <w:rPr>
                  <w:color w:val="0000FF"/>
                  <w:sz w:val="16"/>
                  <w:szCs w:val="16"/>
                  <w:u w:val="single"/>
                  <w:lang w:val="fr-BE" w:eastAsia="fr-BE"/>
                </w:rPr>
                <w:t>iopgov@cyberia.net.lb</w:t>
              </w:r>
            </w:hyperlink>
          </w:p>
        </w:tc>
      </w:tr>
      <w:tr w:rsidR="000A3E91" w:rsidRPr="001D6D0F" w:rsidTr="006F334A">
        <w:trPr>
          <w:trHeight w:val="878"/>
        </w:trPr>
        <w:tc>
          <w:tcPr>
            <w:tcW w:w="1668" w:type="dxa"/>
          </w:tcPr>
          <w:p w:rsidR="000A3E91" w:rsidRPr="006F334A" w:rsidRDefault="000A3E91" w:rsidP="006F334A">
            <w:pPr>
              <w:spacing w:after="0" w:line="240" w:lineRule="auto"/>
              <w:rPr>
                <w:caps/>
                <w:color w:val="000000"/>
                <w:lang w:val="fr-BE" w:eastAsia="fr-BE"/>
              </w:rPr>
            </w:pPr>
            <w:r w:rsidRPr="006F334A">
              <w:rPr>
                <w:caps/>
                <w:color w:val="000000"/>
                <w:lang w:val="fr-BE" w:eastAsia="fr-BE"/>
              </w:rPr>
              <w:t>Moumen</w:t>
            </w:r>
          </w:p>
          <w:p w:rsidR="000A3E91" w:rsidRPr="006F334A" w:rsidRDefault="000A3E91" w:rsidP="006F334A">
            <w:pPr>
              <w:spacing w:after="0" w:line="240" w:lineRule="auto"/>
              <w:rPr>
                <w:color w:val="000000"/>
                <w:lang w:val="fr-BE" w:eastAsia="fr-BE"/>
              </w:rPr>
            </w:pPr>
            <w:proofErr w:type="spellStart"/>
            <w:r w:rsidRPr="006F334A">
              <w:rPr>
                <w:color w:val="000000"/>
                <w:lang w:val="fr-BE" w:eastAsia="fr-BE"/>
              </w:rPr>
              <w:t>Dr.Ali</w:t>
            </w:r>
            <w:proofErr w:type="spellEnd"/>
          </w:p>
        </w:tc>
        <w:tc>
          <w:tcPr>
            <w:tcW w:w="2585" w:type="dxa"/>
          </w:tcPr>
          <w:p w:rsidR="000A3E91" w:rsidRPr="006F334A" w:rsidRDefault="000A3E91" w:rsidP="006F334A">
            <w:pPr>
              <w:spacing w:after="0" w:line="240" w:lineRule="auto"/>
              <w:rPr>
                <w:color w:val="000000"/>
                <w:sz w:val="16"/>
                <w:szCs w:val="16"/>
                <w:lang w:val="fr-BE" w:eastAsia="fr-BE"/>
              </w:rPr>
            </w:pPr>
            <w:r w:rsidRPr="006F334A">
              <w:rPr>
                <w:color w:val="000000"/>
                <w:sz w:val="16"/>
                <w:szCs w:val="16"/>
                <w:lang w:val="en-US" w:eastAsia="fr-BE"/>
              </w:rPr>
              <w:t>FAO</w:t>
            </w:r>
          </w:p>
          <w:p w:rsidR="000A3E91" w:rsidRPr="006F334A" w:rsidRDefault="000A3E91" w:rsidP="006F334A">
            <w:pPr>
              <w:spacing w:after="0" w:line="240" w:lineRule="auto"/>
              <w:rPr>
                <w:color w:val="000000"/>
                <w:sz w:val="16"/>
                <w:szCs w:val="16"/>
                <w:lang w:val="fr-BE" w:eastAsia="fr-BE"/>
              </w:rPr>
            </w:pPr>
            <w:proofErr w:type="spellStart"/>
            <w:r w:rsidRPr="006F334A">
              <w:rPr>
                <w:color w:val="000000"/>
                <w:sz w:val="16"/>
                <w:szCs w:val="16"/>
                <w:lang w:val="fr-BE" w:eastAsia="fr-BE"/>
              </w:rPr>
              <w:t>Representative</w:t>
            </w:r>
            <w:proofErr w:type="spellEnd"/>
            <w:r w:rsidRPr="006F334A">
              <w:rPr>
                <w:color w:val="000000"/>
                <w:sz w:val="16"/>
                <w:szCs w:val="16"/>
                <w:lang w:val="fr-BE" w:eastAsia="fr-BE"/>
              </w:rPr>
              <w:br/>
              <w:t>in Lebanon</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5 924 005/6/7</w:t>
            </w:r>
            <w:r w:rsidRPr="006F334A">
              <w:rPr>
                <w:color w:val="000000"/>
                <w:sz w:val="16"/>
                <w:szCs w:val="16"/>
                <w:lang w:val="en-US" w:eastAsia="fr-BE"/>
              </w:rPr>
              <w:br/>
              <w:t>+961 5 922 128</w:t>
            </w:r>
          </w:p>
        </w:tc>
        <w:tc>
          <w:tcPr>
            <w:tcW w:w="1973"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B.P.40010 </w:t>
            </w:r>
            <w:proofErr w:type="spellStart"/>
            <w:r w:rsidRPr="006F334A">
              <w:rPr>
                <w:color w:val="000000"/>
                <w:sz w:val="16"/>
                <w:szCs w:val="16"/>
                <w:lang w:val="en-US" w:eastAsia="fr-BE"/>
              </w:rPr>
              <w:t>Baabda</w:t>
            </w:r>
            <w:proofErr w:type="spellEnd"/>
            <w:r w:rsidRPr="006F334A">
              <w:rPr>
                <w:color w:val="000000"/>
                <w:sz w:val="16"/>
                <w:szCs w:val="16"/>
                <w:lang w:val="en-US" w:eastAsia="fr-BE"/>
              </w:rPr>
              <w:br/>
              <w:t>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62" w:history="1">
              <w:r w:rsidR="000A3E91" w:rsidRPr="006F334A">
                <w:rPr>
                  <w:color w:val="0000FF"/>
                  <w:sz w:val="16"/>
                  <w:szCs w:val="16"/>
                  <w:u w:val="single"/>
                  <w:lang w:val="en-US" w:eastAsia="fr-BE"/>
                </w:rPr>
                <w:t>fao-lb@fao.org</w:t>
              </w:r>
              <w:r w:rsidR="000A3E91" w:rsidRPr="006F334A">
                <w:rPr>
                  <w:color w:val="0000FF"/>
                  <w:sz w:val="16"/>
                  <w:szCs w:val="16"/>
                  <w:u w:val="single"/>
                  <w:lang w:val="en-US" w:eastAsia="fr-BE"/>
                </w:rPr>
                <w:br/>
                <w:t>ali.moumen@fao.org</w:t>
              </w:r>
            </w:hyperlink>
          </w:p>
        </w:tc>
      </w:tr>
      <w:tr w:rsidR="000A3E91" w:rsidRPr="001D6D0F" w:rsidTr="006F334A">
        <w:trPr>
          <w:trHeight w:val="900"/>
        </w:trPr>
        <w:tc>
          <w:tcPr>
            <w:tcW w:w="1668" w:type="dxa"/>
          </w:tcPr>
          <w:p w:rsidR="000A3E91" w:rsidRPr="006F334A" w:rsidRDefault="000A3E91" w:rsidP="006F334A">
            <w:pPr>
              <w:pStyle w:val="Paragrafoelenco"/>
              <w:widowControl w:val="0"/>
              <w:spacing w:after="0"/>
              <w:ind w:left="0"/>
              <w:contextualSpacing/>
              <w:rPr>
                <w:rFonts w:cs="Arial"/>
                <w:lang w:val="en-US"/>
              </w:rPr>
            </w:pPr>
            <w:r w:rsidRPr="006F334A">
              <w:rPr>
                <w:rFonts w:cs="Arial"/>
                <w:caps/>
                <w:lang w:val="en-US"/>
              </w:rPr>
              <w:t>Ritzenthaler</w:t>
            </w:r>
            <w:r w:rsidRPr="006F334A">
              <w:rPr>
                <w:rFonts w:cs="Arial"/>
                <w:lang w:val="en-US"/>
              </w:rPr>
              <w:t xml:space="preserve"> Nicolas</w:t>
            </w:r>
          </w:p>
          <w:p w:rsidR="000A3E91" w:rsidRPr="006F334A" w:rsidRDefault="000A3E91" w:rsidP="006F334A">
            <w:pPr>
              <w:pStyle w:val="Paragrafoelenco"/>
              <w:widowControl w:val="0"/>
              <w:spacing w:after="0"/>
              <w:ind w:left="0"/>
              <w:contextualSpacing/>
              <w:rPr>
                <w:rFonts w:cs="Arial"/>
                <w:lang w:val="en-US"/>
              </w:rPr>
            </w:pPr>
          </w:p>
          <w:p w:rsidR="000A3E91" w:rsidRPr="006F334A" w:rsidRDefault="000A3E91" w:rsidP="006F334A">
            <w:pPr>
              <w:pStyle w:val="Paragrafoelenco"/>
              <w:widowControl w:val="0"/>
              <w:spacing w:after="0"/>
              <w:ind w:left="0"/>
              <w:contextualSpacing/>
              <w:rPr>
                <w:rFonts w:cs="Arial"/>
                <w:lang w:val="en-US"/>
              </w:rPr>
            </w:pPr>
            <w:r w:rsidRPr="006F334A">
              <w:rPr>
                <w:rFonts w:cs="Arial"/>
                <w:caps/>
                <w:lang w:val="en-US"/>
              </w:rPr>
              <w:t>Bewaleyne</w:t>
            </w:r>
            <w:r w:rsidRPr="006F334A">
              <w:rPr>
                <w:rFonts w:cs="Arial"/>
                <w:lang w:val="en-US"/>
              </w:rPr>
              <w:t xml:space="preserve"> Cyril</w:t>
            </w:r>
          </w:p>
        </w:tc>
        <w:tc>
          <w:tcPr>
            <w:tcW w:w="2585" w:type="dxa"/>
          </w:tcPr>
          <w:p w:rsidR="000A3E91" w:rsidRPr="006F334A" w:rsidRDefault="000A3E91" w:rsidP="006B3B71">
            <w:pPr>
              <w:rPr>
                <w:rFonts w:cs="Arial"/>
                <w:sz w:val="16"/>
                <w:szCs w:val="16"/>
              </w:rPr>
            </w:pPr>
            <w:r w:rsidRPr="006F334A">
              <w:rPr>
                <w:rFonts w:cs="Arial"/>
                <w:sz w:val="16"/>
                <w:szCs w:val="16"/>
              </w:rPr>
              <w:t>Delegation of the European Union to the Republic of Lebanon</w:t>
            </w:r>
            <w:r w:rsidRPr="006F334A">
              <w:rPr>
                <w:rFonts w:cs="Arial"/>
                <w:sz w:val="16"/>
                <w:szCs w:val="16"/>
              </w:rPr>
              <w:br/>
            </w:r>
            <w:r w:rsidRPr="006F334A">
              <w:rPr>
                <w:rFonts w:cs="Arial"/>
                <w:sz w:val="16"/>
                <w:szCs w:val="16"/>
                <w:lang w:val="en-US"/>
              </w:rPr>
              <w:t>Environmental &amp; Sustainable Development Division</w:t>
            </w:r>
          </w:p>
        </w:tc>
        <w:tc>
          <w:tcPr>
            <w:tcW w:w="1701" w:type="dxa"/>
          </w:tcPr>
          <w:p w:rsidR="000A3E91" w:rsidRPr="006F334A" w:rsidRDefault="000A3E91" w:rsidP="006B3B71">
            <w:pPr>
              <w:rPr>
                <w:rFonts w:cs="Arial"/>
                <w:sz w:val="16"/>
                <w:szCs w:val="16"/>
              </w:rPr>
            </w:pPr>
            <w:r w:rsidRPr="006F334A">
              <w:rPr>
                <w:rFonts w:cs="Arial"/>
                <w:sz w:val="16"/>
                <w:szCs w:val="16"/>
              </w:rPr>
              <w:t>+961 1 569400</w:t>
            </w:r>
          </w:p>
          <w:p w:rsidR="000A3E91" w:rsidRPr="006F334A" w:rsidRDefault="000A3E91" w:rsidP="006B3B71">
            <w:pPr>
              <w:rPr>
                <w:rFonts w:cs="Arial"/>
                <w:sz w:val="16"/>
                <w:szCs w:val="16"/>
              </w:rPr>
            </w:pPr>
          </w:p>
        </w:tc>
        <w:tc>
          <w:tcPr>
            <w:tcW w:w="1973"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490 Harbor Drive </w:t>
            </w:r>
            <w:proofErr w:type="spellStart"/>
            <w:r w:rsidRPr="006F334A">
              <w:rPr>
                <w:color w:val="000000"/>
                <w:sz w:val="16"/>
                <w:szCs w:val="16"/>
                <w:lang w:val="en-US" w:eastAsia="fr-BE"/>
              </w:rPr>
              <w:t>Buidling</w:t>
            </w:r>
            <w:proofErr w:type="spellEnd"/>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Charles </w:t>
            </w:r>
            <w:proofErr w:type="spellStart"/>
            <w:r w:rsidRPr="006F334A">
              <w:rPr>
                <w:color w:val="000000"/>
                <w:sz w:val="16"/>
                <w:szCs w:val="16"/>
                <w:lang w:val="en-US" w:eastAsia="fr-BE"/>
              </w:rPr>
              <w:t>Helou</w:t>
            </w:r>
            <w:proofErr w:type="spellEnd"/>
            <w:r w:rsidRPr="006F334A">
              <w:rPr>
                <w:color w:val="000000"/>
                <w:sz w:val="16"/>
                <w:szCs w:val="16"/>
                <w:lang w:val="en-US" w:eastAsia="fr-BE"/>
              </w:rPr>
              <w:t xml:space="preserve"> Avenue, </w:t>
            </w:r>
            <w:proofErr w:type="spellStart"/>
            <w:r w:rsidRPr="006F334A">
              <w:rPr>
                <w:color w:val="000000"/>
                <w:sz w:val="16"/>
                <w:szCs w:val="16"/>
                <w:lang w:val="en-US" w:eastAsia="fr-BE"/>
              </w:rPr>
              <w:t>Saifi</w:t>
            </w:r>
            <w:proofErr w:type="spellEnd"/>
            <w:r w:rsidRPr="006F334A">
              <w:rPr>
                <w:color w:val="000000"/>
                <w:sz w:val="16"/>
                <w:szCs w:val="16"/>
                <w:lang w:val="en-US" w:eastAsia="fr-BE"/>
              </w:rPr>
              <w:t>, Beirut</w:t>
            </w:r>
          </w:p>
        </w:tc>
        <w:tc>
          <w:tcPr>
            <w:tcW w:w="2138" w:type="dxa"/>
          </w:tcPr>
          <w:p w:rsidR="000A3E91" w:rsidRPr="006F334A" w:rsidRDefault="00DD4998" w:rsidP="006F334A">
            <w:pPr>
              <w:spacing w:after="0" w:line="240" w:lineRule="auto"/>
              <w:rPr>
                <w:rFonts w:cs="Arial"/>
                <w:sz w:val="16"/>
                <w:szCs w:val="16"/>
              </w:rPr>
            </w:pPr>
            <w:hyperlink r:id="rId63" w:history="1">
              <w:r w:rsidR="000A3E91" w:rsidRPr="006F334A">
                <w:rPr>
                  <w:rFonts w:cs="Arial"/>
                  <w:sz w:val="16"/>
                  <w:szCs w:val="16"/>
                </w:rPr>
                <w:t>delegation-lebanon@eeas.europa.eu</w:t>
              </w:r>
            </w:hyperlink>
          </w:p>
          <w:p w:rsidR="000A3E91" w:rsidRPr="006F334A" w:rsidRDefault="000A3E91" w:rsidP="006F334A">
            <w:pPr>
              <w:spacing w:after="0" w:line="240" w:lineRule="auto"/>
              <w:rPr>
                <w:color w:val="0000FF"/>
                <w:sz w:val="16"/>
                <w:szCs w:val="16"/>
                <w:u w:val="single"/>
                <w:lang w:val="en-US" w:eastAsia="fr-BE"/>
              </w:rPr>
            </w:pPr>
          </w:p>
        </w:tc>
      </w:tr>
      <w:tr w:rsidR="000A3E91" w:rsidRPr="001D6D0F" w:rsidTr="006F334A">
        <w:trPr>
          <w:trHeight w:val="900"/>
        </w:trPr>
        <w:tc>
          <w:tcPr>
            <w:tcW w:w="1668" w:type="dxa"/>
          </w:tcPr>
          <w:p w:rsidR="000A3E91" w:rsidRPr="006F334A" w:rsidRDefault="000A3E91" w:rsidP="006F334A">
            <w:pPr>
              <w:spacing w:after="0" w:line="240" w:lineRule="auto"/>
              <w:rPr>
                <w:caps/>
                <w:color w:val="000000"/>
                <w:lang w:val="en-US" w:eastAsia="fr-BE"/>
              </w:rPr>
            </w:pPr>
            <w:r w:rsidRPr="006F334A">
              <w:rPr>
                <w:caps/>
                <w:color w:val="000000"/>
                <w:lang w:val="en-US" w:eastAsia="fr-BE"/>
              </w:rPr>
              <w:t>Mousallem</w:t>
            </w:r>
          </w:p>
          <w:p w:rsidR="000A3E91" w:rsidRPr="006F334A" w:rsidRDefault="000A3E91" w:rsidP="006F334A">
            <w:pPr>
              <w:spacing w:after="0" w:line="240" w:lineRule="auto"/>
              <w:rPr>
                <w:color w:val="000000"/>
                <w:lang w:val="en-US" w:eastAsia="fr-BE"/>
              </w:rPr>
            </w:pPr>
            <w:proofErr w:type="spellStart"/>
            <w:r w:rsidRPr="006F334A">
              <w:rPr>
                <w:color w:val="000000"/>
                <w:lang w:val="en-US" w:eastAsia="fr-BE"/>
              </w:rPr>
              <w:t>Manal</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UNDP</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Project Manager, institutional support to </w:t>
            </w:r>
            <w:proofErr w:type="spellStart"/>
            <w:r w:rsidRPr="006F334A">
              <w:rPr>
                <w:color w:val="000000"/>
                <w:sz w:val="16"/>
                <w:szCs w:val="16"/>
                <w:lang w:val="en-US" w:eastAsia="fr-BE"/>
              </w:rPr>
              <w:t>MoE</w:t>
            </w:r>
            <w:proofErr w:type="spellEnd"/>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+961 1 981 854</w:t>
            </w:r>
            <w:r w:rsidRPr="006F334A">
              <w:rPr>
                <w:color w:val="000000"/>
                <w:sz w:val="16"/>
                <w:szCs w:val="16"/>
                <w:lang w:val="en-US" w:eastAsia="fr-BE"/>
              </w:rPr>
              <w:br/>
              <w:t>+ 961 1 982 391</w:t>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w:t>
            </w:r>
            <w:proofErr w:type="spellEnd"/>
            <w:r w:rsidRPr="006F334A">
              <w:rPr>
                <w:color w:val="000000"/>
                <w:sz w:val="16"/>
                <w:szCs w:val="16"/>
                <w:lang w:val="en-US" w:eastAsia="fr-BE"/>
              </w:rPr>
              <w:t xml:space="preserve">, DT </w:t>
            </w:r>
            <w:proofErr w:type="spellStart"/>
            <w:r w:rsidRPr="006F334A">
              <w:rPr>
                <w:color w:val="000000"/>
                <w:sz w:val="16"/>
                <w:szCs w:val="16"/>
                <w:lang w:val="en-US" w:eastAsia="fr-BE"/>
              </w:rPr>
              <w:t>Beirut,Lazariehcenter,Block</w:t>
            </w:r>
            <w:proofErr w:type="spellEnd"/>
            <w:r w:rsidRPr="006F334A">
              <w:rPr>
                <w:color w:val="000000"/>
                <w:sz w:val="16"/>
                <w:szCs w:val="16"/>
                <w:lang w:val="en-US" w:eastAsia="fr-BE"/>
              </w:rPr>
              <w:t xml:space="preserve"> 02A,8th </w:t>
            </w:r>
            <w:proofErr w:type="spellStart"/>
            <w:r w:rsidRPr="006F334A">
              <w:rPr>
                <w:color w:val="000000"/>
                <w:sz w:val="16"/>
                <w:szCs w:val="16"/>
                <w:lang w:val="en-US" w:eastAsia="fr-BE"/>
              </w:rPr>
              <w:t>Floor,Office</w:t>
            </w:r>
            <w:proofErr w:type="spellEnd"/>
            <w:r w:rsidRPr="006F334A">
              <w:rPr>
                <w:color w:val="000000"/>
                <w:sz w:val="16"/>
                <w:szCs w:val="16"/>
                <w:lang w:val="en-US" w:eastAsia="fr-BE"/>
              </w:rPr>
              <w:t xml:space="preserve"> 8-8</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64" w:history="1">
              <w:r w:rsidR="000A3E91" w:rsidRPr="006F334A">
                <w:rPr>
                  <w:color w:val="0000FF"/>
                  <w:sz w:val="16"/>
                  <w:szCs w:val="16"/>
                  <w:u w:val="single"/>
                  <w:lang w:val="en-US" w:eastAsia="fr-BE"/>
                </w:rPr>
                <w:t>manal.mousallem@undp-lebprojects.org</w:t>
              </w:r>
            </w:hyperlink>
          </w:p>
        </w:tc>
      </w:tr>
      <w:tr w:rsidR="000A3E91" w:rsidRPr="001D6D0F" w:rsidTr="006F334A">
        <w:trPr>
          <w:trHeight w:val="900"/>
        </w:trPr>
        <w:tc>
          <w:tcPr>
            <w:tcW w:w="1668" w:type="dxa"/>
          </w:tcPr>
          <w:p w:rsidR="000A3E91" w:rsidRPr="006F334A" w:rsidRDefault="000A3E91" w:rsidP="006F334A">
            <w:pPr>
              <w:spacing w:after="0" w:line="240" w:lineRule="auto"/>
              <w:rPr>
                <w:caps/>
                <w:color w:val="000000"/>
                <w:lang w:val="en-US" w:eastAsia="fr-BE"/>
              </w:rPr>
            </w:pPr>
            <w:r w:rsidRPr="006F334A">
              <w:rPr>
                <w:caps/>
                <w:color w:val="000000"/>
                <w:lang w:val="en-US" w:eastAsia="fr-BE"/>
              </w:rPr>
              <w:t>SAAB N</w:t>
            </w:r>
            <w:r w:rsidRPr="006F334A">
              <w:rPr>
                <w:color w:val="000000"/>
                <w:lang w:val="en-US" w:eastAsia="fr-BE"/>
              </w:rPr>
              <w:t>ajib</w:t>
            </w:r>
          </w:p>
        </w:tc>
        <w:tc>
          <w:tcPr>
            <w:tcW w:w="2585" w:type="dxa"/>
          </w:tcPr>
          <w:p w:rsidR="000A3E91" w:rsidRPr="006F334A" w:rsidRDefault="000A3E91" w:rsidP="006F334A">
            <w:pPr>
              <w:spacing w:after="0" w:line="240" w:lineRule="auto"/>
              <w:rPr>
                <w:color w:val="000000"/>
                <w:sz w:val="16"/>
                <w:szCs w:val="16"/>
                <w:lang w:val="en-US" w:eastAsia="fr-BE"/>
              </w:rPr>
            </w:pPr>
            <w:r w:rsidRPr="006F334A">
              <w:rPr>
                <w:rFonts w:cs="Arial"/>
                <w:sz w:val="16"/>
                <w:szCs w:val="16"/>
              </w:rPr>
              <w:t>Executive Director of Arab Forum for Environment and Development (AFED)</w:t>
            </w:r>
          </w:p>
        </w:tc>
        <w:tc>
          <w:tcPr>
            <w:tcW w:w="1701" w:type="dxa"/>
          </w:tcPr>
          <w:p w:rsidR="000A3E91" w:rsidRPr="006F334A" w:rsidRDefault="000A3E91" w:rsidP="006F334A">
            <w:pPr>
              <w:spacing w:after="0" w:line="240" w:lineRule="auto"/>
              <w:rPr>
                <w:color w:val="000000"/>
                <w:sz w:val="16"/>
                <w:szCs w:val="16"/>
                <w:lang w:val="en-US" w:eastAsia="fr-BE"/>
              </w:rPr>
            </w:pPr>
            <w:r w:rsidRPr="006F334A">
              <w:rPr>
                <w:rFonts w:cs="Arial"/>
                <w:spacing w:val="10"/>
                <w:sz w:val="16"/>
                <w:szCs w:val="16"/>
                <w:lang w:val="en-US"/>
              </w:rPr>
              <w:t xml:space="preserve">01-321800 </w:t>
            </w:r>
            <w:r w:rsidRPr="006F334A">
              <w:rPr>
                <w:rFonts w:cs="Arial"/>
                <w:spacing w:val="10"/>
                <w:sz w:val="16"/>
                <w:szCs w:val="16"/>
                <w:lang w:val="en-US"/>
              </w:rPr>
              <w:br/>
            </w:r>
          </w:p>
        </w:tc>
        <w:tc>
          <w:tcPr>
            <w:tcW w:w="1973"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Eshmoun</w:t>
            </w:r>
            <w:proofErr w:type="spellEnd"/>
            <w:r w:rsidRPr="006F334A">
              <w:rPr>
                <w:color w:val="000000"/>
                <w:sz w:val="16"/>
                <w:szCs w:val="16"/>
                <w:lang w:val="en-US" w:eastAsia="fr-BE"/>
              </w:rPr>
              <w:t xml:space="preserve"> Bldg.</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xml:space="preserve">Rue </w:t>
            </w:r>
            <w:proofErr w:type="spellStart"/>
            <w:r w:rsidRPr="006F334A">
              <w:rPr>
                <w:color w:val="000000"/>
                <w:sz w:val="16"/>
                <w:szCs w:val="16"/>
                <w:lang w:val="en-US" w:eastAsia="fr-BE"/>
              </w:rPr>
              <w:t>Damas</w:t>
            </w:r>
            <w:proofErr w:type="spellEnd"/>
            <w:r w:rsidRPr="006F334A">
              <w:rPr>
                <w:color w:val="000000"/>
                <w:sz w:val="16"/>
                <w:szCs w:val="16"/>
                <w:lang w:val="en-US" w:eastAsia="fr-BE"/>
              </w:rPr>
              <w:t xml:space="preserve"> DT Beirut</w:t>
            </w:r>
          </w:p>
        </w:tc>
        <w:tc>
          <w:tcPr>
            <w:tcW w:w="2138" w:type="dxa"/>
          </w:tcPr>
          <w:p w:rsidR="000A3E91" w:rsidRPr="006F334A" w:rsidRDefault="00DD4998" w:rsidP="006F334A">
            <w:pPr>
              <w:spacing w:after="0" w:line="240" w:lineRule="auto"/>
              <w:rPr>
                <w:rFonts w:cs="Arial"/>
                <w:color w:val="0000FF"/>
                <w:spacing w:val="10"/>
                <w:sz w:val="16"/>
                <w:szCs w:val="16"/>
                <w:u w:val="single"/>
                <w:lang w:val="en-US"/>
              </w:rPr>
            </w:pPr>
            <w:hyperlink r:id="rId65" w:history="1">
              <w:r w:rsidR="000A3E91" w:rsidRPr="006F334A">
                <w:rPr>
                  <w:rStyle w:val="Collegamentoipertestuale"/>
                  <w:rFonts w:cs="Arial"/>
                  <w:sz w:val="16"/>
                  <w:szCs w:val="16"/>
                </w:rPr>
                <w:t>www.najibsaab.com</w:t>
              </w:r>
            </w:hyperlink>
            <w:r w:rsidR="000A3E91" w:rsidRPr="006F334A">
              <w:rPr>
                <w:rStyle w:val="Collegamentoipertestuale"/>
                <w:rFonts w:cs="Arial"/>
                <w:sz w:val="16"/>
                <w:szCs w:val="16"/>
              </w:rPr>
              <w:br/>
            </w:r>
            <w:hyperlink r:id="rId66" w:history="1">
              <w:r w:rsidR="000A3E91" w:rsidRPr="006F334A">
                <w:rPr>
                  <w:rFonts w:cs="Arial"/>
                  <w:color w:val="0000FF"/>
                  <w:spacing w:val="10"/>
                  <w:sz w:val="16"/>
                  <w:szCs w:val="16"/>
                  <w:u w:val="single"/>
                  <w:lang w:val="en-US"/>
                </w:rPr>
                <w:t>info@afedonline.org</w:t>
              </w:r>
            </w:hyperlink>
          </w:p>
          <w:p w:rsidR="000A3E91" w:rsidRDefault="00DD4998" w:rsidP="006F334A">
            <w:pPr>
              <w:spacing w:after="0" w:line="240" w:lineRule="auto"/>
            </w:pPr>
            <w:hyperlink r:id="rId67" w:history="1">
              <w:r w:rsidR="000A3E91" w:rsidRPr="006F334A">
                <w:rPr>
                  <w:rStyle w:val="Collegamentoipertestuale"/>
                  <w:rFonts w:cs="Arial"/>
                  <w:spacing w:val="10"/>
                  <w:sz w:val="16"/>
                  <w:szCs w:val="16"/>
                  <w:lang w:val="en-US"/>
                </w:rPr>
                <w:t>www.afedonline.org</w:t>
              </w:r>
            </w:hyperlink>
          </w:p>
        </w:tc>
      </w:tr>
      <w:tr w:rsidR="000A3E91" w:rsidRPr="00EF442D" w:rsidTr="006F334A">
        <w:trPr>
          <w:trHeight w:val="368"/>
        </w:trPr>
        <w:tc>
          <w:tcPr>
            <w:tcW w:w="1668" w:type="dxa"/>
            <w:noWrap/>
          </w:tcPr>
          <w:p w:rsidR="000A3E91" w:rsidRPr="006F334A" w:rsidRDefault="000A3E91" w:rsidP="006F334A">
            <w:pPr>
              <w:spacing w:after="0" w:line="240" w:lineRule="auto"/>
              <w:rPr>
                <w:color w:val="000000"/>
                <w:lang w:val="en-US" w:eastAsia="fr-BE"/>
              </w:rPr>
            </w:pPr>
            <w:r w:rsidRPr="006F334A">
              <w:rPr>
                <w:caps/>
                <w:color w:val="000000"/>
                <w:lang w:val="en-US" w:eastAsia="fr-BE"/>
              </w:rPr>
              <w:t xml:space="preserve">Sadek </w:t>
            </w:r>
            <w:proofErr w:type="spellStart"/>
            <w:r w:rsidRPr="006F334A">
              <w:rPr>
                <w:caps/>
                <w:color w:val="000000"/>
                <w:lang w:val="en-US" w:eastAsia="fr-BE"/>
              </w:rPr>
              <w:t>M.</w:t>
            </w:r>
            <w:r w:rsidRPr="006F334A">
              <w:rPr>
                <w:color w:val="000000"/>
                <w:lang w:val="en-US" w:eastAsia="fr-BE"/>
              </w:rPr>
              <w:t>Tarek</w:t>
            </w:r>
            <w:proofErr w:type="spellEnd"/>
          </w:p>
        </w:tc>
        <w:tc>
          <w:tcPr>
            <w:tcW w:w="2585"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United Nations</w:t>
            </w:r>
            <w:r w:rsidRPr="006F334A">
              <w:rPr>
                <w:color w:val="000000"/>
                <w:sz w:val="16"/>
                <w:szCs w:val="16"/>
                <w:lang w:val="en-US" w:eastAsia="fr-BE"/>
              </w:rPr>
              <w:br/>
              <w:t>ESCWA</w:t>
            </w:r>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Water &amp; Environment</w:t>
            </w:r>
            <w:r w:rsidRPr="006F334A">
              <w:rPr>
                <w:color w:val="000000"/>
                <w:sz w:val="16"/>
                <w:szCs w:val="16"/>
                <w:lang w:val="en-US" w:eastAsia="fr-BE"/>
              </w:rPr>
              <w:br/>
              <w:t>Officer</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+961 1 978 520</w:t>
            </w:r>
            <w:r w:rsidRPr="006F334A">
              <w:rPr>
                <w:color w:val="000000"/>
                <w:sz w:val="16"/>
                <w:szCs w:val="16"/>
                <w:lang w:val="en-US" w:eastAsia="fr-BE"/>
              </w:rPr>
              <w:br/>
              <w:t>+961 1 981 510</w:t>
            </w:r>
            <w:r w:rsidRPr="006F334A">
              <w:rPr>
                <w:color w:val="000000"/>
                <w:sz w:val="16"/>
                <w:szCs w:val="16"/>
                <w:lang w:val="en-US" w:eastAsia="fr-BE"/>
              </w:rPr>
              <w:br/>
              <w:t>+961 70 824 432</w:t>
            </w:r>
          </w:p>
        </w:tc>
        <w:tc>
          <w:tcPr>
            <w:tcW w:w="1973"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P.O.Box:118575- Beirut-Lebanon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68" w:history="1">
              <w:r w:rsidR="000A3E91" w:rsidRPr="006F334A">
                <w:rPr>
                  <w:color w:val="0000FF"/>
                  <w:sz w:val="16"/>
                  <w:szCs w:val="16"/>
                  <w:u w:val="single"/>
                  <w:lang w:val="en-US" w:eastAsia="fr-BE"/>
                </w:rPr>
                <w:t>sadek@un.org</w:t>
              </w:r>
              <w:r w:rsidR="000A3E91" w:rsidRPr="006F334A">
                <w:rPr>
                  <w:color w:val="0000FF"/>
                  <w:sz w:val="16"/>
                  <w:szCs w:val="16"/>
                  <w:u w:val="single"/>
                  <w:lang w:val="en-US" w:eastAsia="fr-BE"/>
                </w:rPr>
                <w:br/>
                <w:t>www.escwa.org.lb</w:t>
              </w:r>
            </w:hyperlink>
          </w:p>
        </w:tc>
      </w:tr>
      <w:tr w:rsidR="000A3E91" w:rsidRPr="00093EDF" w:rsidTr="006F334A">
        <w:trPr>
          <w:trHeight w:val="600"/>
        </w:trPr>
        <w:tc>
          <w:tcPr>
            <w:tcW w:w="1668" w:type="dxa"/>
          </w:tcPr>
          <w:p w:rsidR="000A3E91" w:rsidRPr="006F334A" w:rsidRDefault="000A3E91" w:rsidP="006F334A">
            <w:pPr>
              <w:spacing w:after="0" w:line="240" w:lineRule="auto"/>
              <w:rPr>
                <w:caps/>
                <w:color w:val="000000"/>
                <w:lang w:val="en-US" w:eastAsia="fr-BE"/>
              </w:rPr>
            </w:pPr>
            <w:r w:rsidRPr="006F334A">
              <w:rPr>
                <w:caps/>
                <w:color w:val="000000"/>
                <w:lang w:val="en-US" w:eastAsia="fr-BE"/>
              </w:rPr>
              <w:t>Sayah</w:t>
            </w:r>
          </w:p>
          <w:p w:rsidR="000A3E91" w:rsidRPr="006F334A" w:rsidRDefault="000A3E91" w:rsidP="006F334A">
            <w:pPr>
              <w:spacing w:after="0" w:line="240" w:lineRule="auto"/>
              <w:rPr>
                <w:color w:val="000000"/>
                <w:lang w:val="en-US" w:eastAsia="fr-BE"/>
              </w:rPr>
            </w:pPr>
            <w:r w:rsidRPr="006F334A">
              <w:rPr>
                <w:color w:val="000000"/>
                <w:lang w:val="en-US" w:eastAsia="fr-BE"/>
              </w:rPr>
              <w:t>Ghassan</w:t>
            </w:r>
          </w:p>
        </w:tc>
        <w:tc>
          <w:tcPr>
            <w:tcW w:w="2585" w:type="dxa"/>
          </w:tcPr>
          <w:p w:rsidR="000A3E91" w:rsidRPr="006F334A" w:rsidRDefault="000A3E91" w:rsidP="006F334A">
            <w:pPr>
              <w:spacing w:after="0" w:line="240" w:lineRule="auto"/>
              <w:rPr>
                <w:color w:val="000000"/>
                <w:sz w:val="16"/>
                <w:szCs w:val="16"/>
                <w:lang w:val="en-US" w:eastAsia="fr-BE"/>
              </w:rPr>
            </w:pPr>
            <w:proofErr w:type="spellStart"/>
            <w:r w:rsidRPr="006F334A">
              <w:rPr>
                <w:color w:val="000000"/>
                <w:sz w:val="16"/>
                <w:szCs w:val="16"/>
                <w:lang w:val="en-US" w:eastAsia="fr-BE"/>
              </w:rPr>
              <w:t>MoE</w:t>
            </w:r>
            <w:proofErr w:type="spellEnd"/>
          </w:p>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Senior Advisor</w:t>
            </w:r>
          </w:p>
        </w:tc>
        <w:tc>
          <w:tcPr>
            <w:tcW w:w="1701" w:type="dxa"/>
          </w:tcPr>
          <w:p w:rsidR="000A3E91" w:rsidRPr="006F334A" w:rsidRDefault="000A3E91" w:rsidP="006F334A">
            <w:pPr>
              <w:spacing w:after="0" w:line="240" w:lineRule="auto"/>
              <w:rPr>
                <w:color w:val="000000"/>
                <w:sz w:val="16"/>
                <w:szCs w:val="16"/>
                <w:lang w:val="en-US" w:eastAsia="fr-BE"/>
              </w:rPr>
            </w:pPr>
            <w:r w:rsidRPr="006F334A">
              <w:rPr>
                <w:color w:val="000000"/>
                <w:sz w:val="16"/>
                <w:szCs w:val="16"/>
                <w:lang w:val="en-US" w:eastAsia="fr-BE"/>
              </w:rPr>
              <w:t>+ 961 1 976 517</w:t>
            </w:r>
            <w:r w:rsidRPr="006F334A">
              <w:rPr>
                <w:color w:val="000000"/>
                <w:sz w:val="16"/>
                <w:szCs w:val="16"/>
                <w:lang w:val="en-US" w:eastAsia="fr-BE"/>
              </w:rPr>
              <w:br/>
              <w:t>+ 961 1 976 535</w:t>
            </w:r>
          </w:p>
        </w:tc>
        <w:tc>
          <w:tcPr>
            <w:tcW w:w="1973" w:type="dxa"/>
            <w:noWrap/>
          </w:tcPr>
          <w:p w:rsidR="000A3E91" w:rsidRPr="006F334A" w:rsidRDefault="000A3E91" w:rsidP="006F334A">
            <w:pPr>
              <w:spacing w:after="0" w:line="240" w:lineRule="auto"/>
              <w:rPr>
                <w:color w:val="000000"/>
                <w:sz w:val="16"/>
                <w:szCs w:val="16"/>
                <w:vertAlign w:val="subscript"/>
                <w:lang w:val="en-US" w:eastAsia="fr-BE"/>
              </w:rPr>
            </w:pP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69" w:history="1">
              <w:r w:rsidR="000A3E91" w:rsidRPr="006F334A">
                <w:rPr>
                  <w:color w:val="0000FF"/>
                  <w:sz w:val="16"/>
                  <w:szCs w:val="16"/>
                  <w:u w:val="single"/>
                  <w:lang w:val="en-US" w:eastAsia="fr-BE"/>
                </w:rPr>
                <w:t>ghassansayah@hotmail.com</w:t>
              </w:r>
            </w:hyperlink>
          </w:p>
        </w:tc>
      </w:tr>
      <w:tr w:rsidR="000A3E91" w:rsidRPr="001D6D0F" w:rsidTr="006F334A">
        <w:trPr>
          <w:trHeight w:val="1012"/>
        </w:trPr>
        <w:tc>
          <w:tcPr>
            <w:tcW w:w="1668" w:type="dxa"/>
          </w:tcPr>
          <w:p w:rsidR="000A3E91" w:rsidRPr="006F334A" w:rsidRDefault="000A3E91" w:rsidP="00F85E53">
            <w:pPr>
              <w:contextualSpacing/>
              <w:rPr>
                <w:rFonts w:cs="Arial"/>
                <w:lang w:val="en-US"/>
              </w:rPr>
            </w:pPr>
          </w:p>
        </w:tc>
        <w:tc>
          <w:tcPr>
            <w:tcW w:w="2585" w:type="dxa"/>
          </w:tcPr>
          <w:p w:rsidR="000A3E91" w:rsidRPr="006F334A" w:rsidRDefault="000A3E91" w:rsidP="006F334A">
            <w:pPr>
              <w:widowControl w:val="0"/>
              <w:contextualSpacing/>
              <w:rPr>
                <w:rFonts w:cs="Arial"/>
                <w:sz w:val="16"/>
                <w:szCs w:val="16"/>
                <w:lang w:val="en-US"/>
              </w:rPr>
            </w:pPr>
          </w:p>
        </w:tc>
        <w:tc>
          <w:tcPr>
            <w:tcW w:w="1701" w:type="dxa"/>
          </w:tcPr>
          <w:p w:rsidR="000A3E91" w:rsidRPr="006F334A" w:rsidRDefault="000A3E91" w:rsidP="001D6D0F">
            <w:pPr>
              <w:contextualSpacing/>
              <w:rPr>
                <w:rFonts w:cs="Arial"/>
                <w:sz w:val="16"/>
                <w:szCs w:val="16"/>
                <w:lang w:val="fr-BE"/>
              </w:rPr>
            </w:pPr>
          </w:p>
        </w:tc>
        <w:tc>
          <w:tcPr>
            <w:tcW w:w="1973" w:type="dxa"/>
          </w:tcPr>
          <w:p w:rsidR="000A3E91" w:rsidRPr="006F334A" w:rsidRDefault="000A3E91" w:rsidP="006F334A">
            <w:pPr>
              <w:spacing w:after="0" w:line="240" w:lineRule="auto"/>
              <w:rPr>
                <w:color w:val="000000"/>
                <w:sz w:val="16"/>
                <w:szCs w:val="16"/>
                <w:lang w:val="fr-BE" w:eastAsia="fr-BE"/>
              </w:rPr>
            </w:pPr>
          </w:p>
        </w:tc>
        <w:tc>
          <w:tcPr>
            <w:tcW w:w="2138" w:type="dxa"/>
          </w:tcPr>
          <w:p w:rsidR="000A3E91" w:rsidRPr="006F334A" w:rsidRDefault="000A3E91" w:rsidP="006F334A">
            <w:pPr>
              <w:spacing w:after="0" w:line="240" w:lineRule="auto"/>
              <w:rPr>
                <w:sz w:val="16"/>
                <w:szCs w:val="16"/>
                <w:lang w:val="fr-BE"/>
              </w:rPr>
            </w:pPr>
          </w:p>
        </w:tc>
      </w:tr>
      <w:tr w:rsidR="000A3E91" w:rsidRPr="00EF442D" w:rsidTr="006F334A">
        <w:trPr>
          <w:trHeight w:val="900"/>
        </w:trPr>
        <w:tc>
          <w:tcPr>
            <w:tcW w:w="1668" w:type="dxa"/>
            <w:noWrap/>
          </w:tcPr>
          <w:p w:rsidR="000A3E91" w:rsidRPr="006F334A" w:rsidRDefault="000A3E91" w:rsidP="006F334A">
            <w:pPr>
              <w:spacing w:after="0" w:line="240" w:lineRule="auto"/>
              <w:rPr>
                <w:bCs/>
                <w:caps/>
              </w:rPr>
            </w:pPr>
            <w:r w:rsidRPr="006F334A">
              <w:rPr>
                <w:bCs/>
                <w:caps/>
              </w:rPr>
              <w:t>Tawk</w:t>
            </w:r>
          </w:p>
          <w:p w:rsidR="000A3E91" w:rsidRPr="006F334A" w:rsidRDefault="000A3E91" w:rsidP="006F334A">
            <w:pPr>
              <w:spacing w:after="0" w:line="240" w:lineRule="auto"/>
              <w:rPr>
                <w:color w:val="000000"/>
                <w:lang w:val="fr-BE" w:eastAsia="fr-BE"/>
              </w:rPr>
            </w:pPr>
            <w:proofErr w:type="spellStart"/>
            <w:r w:rsidRPr="006F334A">
              <w:rPr>
                <w:bCs/>
              </w:rPr>
              <w:t>Salwa</w:t>
            </w:r>
            <w:proofErr w:type="spellEnd"/>
          </w:p>
        </w:tc>
        <w:tc>
          <w:tcPr>
            <w:tcW w:w="2585" w:type="dxa"/>
          </w:tcPr>
          <w:p w:rsidR="000A3E91" w:rsidRPr="006F334A" w:rsidRDefault="000A3E91" w:rsidP="006F334A">
            <w:pPr>
              <w:spacing w:after="0" w:line="240" w:lineRule="auto"/>
              <w:rPr>
                <w:color w:val="000000"/>
                <w:sz w:val="16"/>
                <w:szCs w:val="16"/>
                <w:lang w:val="fr-BE" w:eastAsia="fr-BE"/>
              </w:rPr>
            </w:pPr>
            <w:r w:rsidRPr="006F334A">
              <w:rPr>
                <w:bCs/>
                <w:sz w:val="16"/>
                <w:szCs w:val="16"/>
              </w:rPr>
              <w:t xml:space="preserve">Vice-president </w:t>
            </w:r>
            <w:proofErr w:type="spellStart"/>
            <w:r w:rsidRPr="006F334A">
              <w:rPr>
                <w:rFonts w:cs="Arial"/>
                <w:spacing w:val="10"/>
                <w:sz w:val="16"/>
                <w:szCs w:val="16"/>
                <w:lang w:val="en-US"/>
              </w:rPr>
              <w:t>Mada</w:t>
            </w:r>
            <w:proofErr w:type="spellEnd"/>
            <w:r w:rsidRPr="006F334A">
              <w:rPr>
                <w:rFonts w:cs="Arial"/>
                <w:spacing w:val="10"/>
                <w:sz w:val="16"/>
                <w:szCs w:val="16"/>
                <w:lang w:val="en-US"/>
              </w:rPr>
              <w:t xml:space="preserve"> Foundation</w:t>
            </w:r>
          </w:p>
        </w:tc>
        <w:tc>
          <w:tcPr>
            <w:tcW w:w="1701" w:type="dxa"/>
          </w:tcPr>
          <w:p w:rsidR="000A3E91" w:rsidRPr="006F334A" w:rsidRDefault="00DD4998" w:rsidP="006F334A">
            <w:pPr>
              <w:spacing w:after="0" w:line="240" w:lineRule="auto"/>
              <w:rPr>
                <w:color w:val="000000"/>
                <w:sz w:val="16"/>
                <w:szCs w:val="16"/>
                <w:lang w:val="fr-BE" w:eastAsia="fr-BE"/>
              </w:rPr>
            </w:pPr>
            <w:hyperlink r:id="rId70" w:tgtFrame="_blank" w:history="1">
              <w:r w:rsidR="000A3E91" w:rsidRPr="006F334A">
                <w:rPr>
                  <w:rStyle w:val="Collegamentoipertestuale"/>
                  <w:color w:val="auto"/>
                  <w:sz w:val="16"/>
                  <w:szCs w:val="16"/>
                  <w:u w:val="none"/>
                  <w:lang w:val="en-US"/>
                </w:rPr>
                <w:t>+961 3 063 177</w:t>
              </w:r>
            </w:hyperlink>
            <w:r w:rsidR="000A3E91" w:rsidRPr="006F334A">
              <w:rPr>
                <w:sz w:val="16"/>
                <w:szCs w:val="16"/>
                <w:lang w:val="en-US"/>
              </w:rPr>
              <w:br/>
            </w:r>
            <w:hyperlink r:id="rId71" w:tgtFrame="_blank" w:history="1">
              <w:r w:rsidR="000A3E91" w:rsidRPr="006F334A">
                <w:rPr>
                  <w:rStyle w:val="Collegamentoipertestuale"/>
                  <w:color w:val="auto"/>
                  <w:sz w:val="16"/>
                  <w:szCs w:val="16"/>
                  <w:u w:val="none"/>
                  <w:lang w:val="en-US"/>
                </w:rPr>
                <w:t>+961 1 380 437</w:t>
              </w:r>
            </w:hyperlink>
          </w:p>
        </w:tc>
        <w:tc>
          <w:tcPr>
            <w:tcW w:w="1973" w:type="dxa"/>
          </w:tcPr>
          <w:p w:rsidR="000A3E91" w:rsidRPr="006F334A" w:rsidRDefault="000A3E91" w:rsidP="006F334A">
            <w:pPr>
              <w:spacing w:after="0" w:line="240" w:lineRule="auto"/>
              <w:rPr>
                <w:sz w:val="16"/>
                <w:szCs w:val="16"/>
              </w:rPr>
            </w:pPr>
            <w:r w:rsidRPr="006F334A">
              <w:rPr>
                <w:sz w:val="16"/>
                <w:szCs w:val="16"/>
              </w:rPr>
              <w:t xml:space="preserve">Etienne </w:t>
            </w:r>
            <w:proofErr w:type="spellStart"/>
            <w:r w:rsidRPr="006F334A">
              <w:rPr>
                <w:sz w:val="16"/>
                <w:szCs w:val="16"/>
              </w:rPr>
              <w:t>Atallah</w:t>
            </w:r>
            <w:proofErr w:type="spellEnd"/>
            <w:r w:rsidRPr="006F334A">
              <w:rPr>
                <w:sz w:val="16"/>
                <w:szCs w:val="16"/>
              </w:rPr>
              <w:t xml:space="preserve"> Bld.,</w:t>
            </w:r>
          </w:p>
          <w:p w:rsidR="000A3E91" w:rsidRPr="006F334A" w:rsidRDefault="000A3E91" w:rsidP="006F334A">
            <w:pPr>
              <w:spacing w:after="0" w:line="240" w:lineRule="auto"/>
              <w:rPr>
                <w:sz w:val="16"/>
                <w:szCs w:val="16"/>
              </w:rPr>
            </w:pPr>
            <w:r w:rsidRPr="006F334A">
              <w:rPr>
                <w:sz w:val="16"/>
                <w:szCs w:val="16"/>
              </w:rPr>
              <w:t xml:space="preserve">2rd floor, 20 Al Arid </w:t>
            </w:r>
            <w:proofErr w:type="spellStart"/>
            <w:r w:rsidRPr="006F334A">
              <w:rPr>
                <w:sz w:val="16"/>
                <w:szCs w:val="16"/>
              </w:rPr>
              <w:t>str</w:t>
            </w:r>
            <w:proofErr w:type="spellEnd"/>
            <w:r w:rsidRPr="006F334A">
              <w:rPr>
                <w:sz w:val="16"/>
                <w:szCs w:val="16"/>
              </w:rPr>
              <w:t xml:space="preserve">,  Ain El </w:t>
            </w:r>
            <w:proofErr w:type="spellStart"/>
            <w:r w:rsidRPr="006F334A">
              <w:rPr>
                <w:sz w:val="16"/>
                <w:szCs w:val="16"/>
              </w:rPr>
              <w:t>Remaneh</w:t>
            </w:r>
            <w:proofErr w:type="spellEnd"/>
            <w:r w:rsidRPr="006F334A">
              <w:rPr>
                <w:sz w:val="16"/>
                <w:szCs w:val="16"/>
              </w:rPr>
              <w:t xml:space="preserve">, </w:t>
            </w:r>
          </w:p>
          <w:p w:rsidR="000A3E91" w:rsidRPr="006F334A" w:rsidRDefault="000A3E91" w:rsidP="006F334A">
            <w:pPr>
              <w:spacing w:after="0" w:line="240" w:lineRule="auto"/>
              <w:rPr>
                <w:color w:val="000000"/>
                <w:sz w:val="16"/>
                <w:szCs w:val="16"/>
                <w:lang w:val="en-US" w:eastAsia="fr-BE"/>
              </w:rPr>
            </w:pPr>
            <w:r w:rsidRPr="006F334A">
              <w:rPr>
                <w:sz w:val="16"/>
                <w:szCs w:val="16"/>
              </w:rPr>
              <w:t>Beirut, Lebanon</w:t>
            </w:r>
          </w:p>
        </w:tc>
        <w:tc>
          <w:tcPr>
            <w:tcW w:w="2138" w:type="dxa"/>
          </w:tcPr>
          <w:p w:rsidR="000A3E91" w:rsidRPr="006F334A" w:rsidRDefault="00DD4998" w:rsidP="006F334A">
            <w:pPr>
              <w:spacing w:after="0" w:line="240" w:lineRule="auto"/>
              <w:rPr>
                <w:color w:val="0000FF"/>
                <w:sz w:val="16"/>
                <w:szCs w:val="16"/>
                <w:u w:val="single"/>
                <w:lang w:val="en-US" w:eastAsia="fr-BE"/>
              </w:rPr>
            </w:pPr>
            <w:hyperlink r:id="rId72" w:tgtFrame="_blank" w:history="1">
              <w:r w:rsidR="000A3E91" w:rsidRPr="006F334A">
                <w:rPr>
                  <w:rStyle w:val="Collegamentoipertestuale"/>
                  <w:color w:val="1155CC"/>
                  <w:sz w:val="16"/>
                  <w:szCs w:val="16"/>
                  <w:lang w:val="en-US"/>
                </w:rPr>
                <w:t>mada@mada.org.lb</w:t>
              </w:r>
            </w:hyperlink>
          </w:p>
        </w:tc>
      </w:tr>
      <w:tr w:rsidR="000A3E91" w:rsidRPr="00EF442D" w:rsidTr="006F334A">
        <w:trPr>
          <w:trHeight w:val="814"/>
        </w:trPr>
        <w:tc>
          <w:tcPr>
            <w:tcW w:w="1668" w:type="dxa"/>
            <w:noWrap/>
          </w:tcPr>
          <w:p w:rsidR="000A3E91" w:rsidRPr="006F334A" w:rsidRDefault="000A3E91" w:rsidP="006F334A">
            <w:pPr>
              <w:spacing w:after="0" w:line="240" w:lineRule="auto"/>
              <w:rPr>
                <w:bCs/>
                <w:caps/>
              </w:rPr>
            </w:pPr>
            <w:r w:rsidRPr="006F334A">
              <w:rPr>
                <w:bCs/>
                <w:caps/>
              </w:rPr>
              <w:t xml:space="preserve">WEHAIBE </w:t>
            </w:r>
            <w:r w:rsidRPr="006F334A">
              <w:rPr>
                <w:bCs/>
              </w:rPr>
              <w:t>Marc</w:t>
            </w:r>
          </w:p>
        </w:tc>
        <w:tc>
          <w:tcPr>
            <w:tcW w:w="2585" w:type="dxa"/>
          </w:tcPr>
          <w:p w:rsidR="000A3E91" w:rsidRPr="006F334A" w:rsidRDefault="000A3E91" w:rsidP="006F334A">
            <w:pPr>
              <w:spacing w:after="0" w:line="240" w:lineRule="auto"/>
              <w:rPr>
                <w:bCs/>
                <w:sz w:val="16"/>
                <w:szCs w:val="16"/>
              </w:rPr>
            </w:pPr>
            <w:r w:rsidRPr="006F334A">
              <w:rPr>
                <w:bCs/>
                <w:sz w:val="16"/>
                <w:szCs w:val="16"/>
              </w:rPr>
              <w:t>Lebanese Meteorological Department (LMD), Director</w:t>
            </w:r>
          </w:p>
        </w:tc>
        <w:tc>
          <w:tcPr>
            <w:tcW w:w="1701" w:type="dxa"/>
          </w:tcPr>
          <w:p w:rsidR="000A3E91" w:rsidRPr="006F334A" w:rsidRDefault="000A3E91" w:rsidP="006F334A">
            <w:pPr>
              <w:spacing w:after="0" w:line="240" w:lineRule="auto"/>
              <w:rPr>
                <w:sz w:val="16"/>
                <w:szCs w:val="16"/>
              </w:rPr>
            </w:pPr>
            <w:r w:rsidRPr="006F334A">
              <w:rPr>
                <w:sz w:val="16"/>
                <w:szCs w:val="16"/>
              </w:rPr>
              <w:t>+961 1 628 000</w:t>
            </w:r>
          </w:p>
        </w:tc>
        <w:tc>
          <w:tcPr>
            <w:tcW w:w="1973" w:type="dxa"/>
          </w:tcPr>
          <w:p w:rsidR="000A3E91" w:rsidRPr="006F334A" w:rsidRDefault="000A3E91" w:rsidP="006F334A">
            <w:pPr>
              <w:spacing w:after="0" w:line="240" w:lineRule="auto"/>
              <w:rPr>
                <w:sz w:val="16"/>
                <w:szCs w:val="16"/>
              </w:rPr>
            </w:pPr>
            <w:r w:rsidRPr="006F334A">
              <w:rPr>
                <w:sz w:val="16"/>
                <w:szCs w:val="16"/>
              </w:rPr>
              <w:t xml:space="preserve">Airport Building </w:t>
            </w:r>
          </w:p>
          <w:p w:rsidR="000A3E91" w:rsidRPr="006F334A" w:rsidRDefault="000A3E91" w:rsidP="006F334A">
            <w:pPr>
              <w:spacing w:after="0" w:line="240" w:lineRule="auto"/>
              <w:rPr>
                <w:sz w:val="16"/>
                <w:szCs w:val="16"/>
              </w:rPr>
            </w:pPr>
            <w:r w:rsidRPr="006F334A">
              <w:rPr>
                <w:sz w:val="16"/>
                <w:szCs w:val="16"/>
              </w:rPr>
              <w:t>Beirut Lebanon</w:t>
            </w:r>
          </w:p>
        </w:tc>
        <w:tc>
          <w:tcPr>
            <w:tcW w:w="2138" w:type="dxa"/>
          </w:tcPr>
          <w:p w:rsidR="000A3E91" w:rsidRPr="006F334A" w:rsidRDefault="000A3E91" w:rsidP="006F334A">
            <w:pPr>
              <w:spacing w:after="0" w:line="240" w:lineRule="auto"/>
              <w:rPr>
                <w:sz w:val="16"/>
                <w:szCs w:val="16"/>
              </w:rPr>
            </w:pPr>
            <w:r w:rsidRPr="006F334A">
              <w:rPr>
                <w:sz w:val="16"/>
                <w:szCs w:val="16"/>
              </w:rPr>
              <w:t>wehaibem@beirutairport.gov.lb</w:t>
            </w:r>
          </w:p>
        </w:tc>
      </w:tr>
    </w:tbl>
    <w:p w:rsidR="000A3E91" w:rsidRPr="001D6D0F" w:rsidRDefault="000A3E91" w:rsidP="005B2068">
      <w:pPr>
        <w:pStyle w:val="Style1"/>
        <w:numPr>
          <w:ilvl w:val="0"/>
          <w:numId w:val="0"/>
        </w:numPr>
        <w:spacing w:before="0" w:after="0" w:line="240" w:lineRule="atLeast"/>
        <w:ind w:left="720" w:hanging="360"/>
        <w:rPr>
          <w:rFonts w:ascii="Calibri" w:hAnsi="Calibri"/>
          <w:lang w:val="fr-BE"/>
        </w:rPr>
      </w:pPr>
    </w:p>
    <w:p w:rsidR="000A3E91" w:rsidRPr="001D6D0F" w:rsidRDefault="000A3E91">
      <w:pPr>
        <w:spacing w:after="0" w:line="240" w:lineRule="auto"/>
        <w:rPr>
          <w:b/>
          <w:bCs/>
          <w:kern w:val="32"/>
          <w:sz w:val="32"/>
          <w:szCs w:val="32"/>
          <w:lang w:val="fr-BE"/>
        </w:rPr>
      </w:pPr>
      <w:bookmarkStart w:id="47" w:name="_Toc351529272"/>
    </w:p>
    <w:p w:rsidR="00A90D15" w:rsidRDefault="00A90D15" w:rsidP="00F85E53">
      <w:pPr>
        <w:pStyle w:val="Titolo1"/>
        <w:sectPr w:rsidR="00A90D15" w:rsidSect="00A11E11">
          <w:footerReference w:type="default" r:id="rId73"/>
          <w:pgSz w:w="11906" w:h="16838" w:code="9"/>
          <w:pgMar w:top="1418" w:right="1134" w:bottom="851" w:left="1418" w:header="709" w:footer="454" w:gutter="0"/>
          <w:pgNumType w:start="1"/>
          <w:cols w:space="708"/>
          <w:docGrid w:linePitch="360"/>
        </w:sectPr>
      </w:pPr>
      <w:bookmarkStart w:id="48" w:name="_Toc362272619"/>
    </w:p>
    <w:p w:rsidR="000A3E91" w:rsidRPr="00F85E53" w:rsidRDefault="000A3E91" w:rsidP="00F85E53">
      <w:pPr>
        <w:pStyle w:val="Titolo1"/>
      </w:pPr>
      <w:r w:rsidRPr="00F85E53">
        <w:t>Annex 2: Documentatio</w:t>
      </w:r>
      <w:bookmarkEnd w:id="47"/>
      <w:r w:rsidRPr="00F85E53">
        <w:t>n collected</w:t>
      </w:r>
      <w:r>
        <w:t>&amp; reviewed</w:t>
      </w:r>
      <w:bookmarkEnd w:id="48"/>
    </w:p>
    <w:p w:rsidR="000A3E91" w:rsidRPr="00715FD4" w:rsidRDefault="000A3E91" w:rsidP="00A90D15">
      <w:pPr>
        <w:jc w:val="both"/>
      </w:pPr>
    </w:p>
    <w:p w:rsidR="000A3E91" w:rsidRDefault="000A3E91" w:rsidP="00A90D15">
      <w:pPr>
        <w:numPr>
          <w:ilvl w:val="0"/>
          <w:numId w:val="16"/>
        </w:numPr>
        <w:jc w:val="both"/>
        <w:rPr>
          <w:sz w:val="24"/>
          <w:szCs w:val="24"/>
          <w:lang w:val="en-US"/>
        </w:rPr>
      </w:pPr>
      <w:r>
        <w:rPr>
          <w:sz w:val="24"/>
          <w:szCs w:val="24"/>
          <w:lang w:val="en-US"/>
        </w:rPr>
        <w:t xml:space="preserve">Climate Smart Agriculture: Enhancing </w:t>
      </w:r>
      <w:proofErr w:type="spellStart"/>
      <w:r>
        <w:rPr>
          <w:sz w:val="24"/>
          <w:szCs w:val="24"/>
          <w:lang w:val="en-US"/>
        </w:rPr>
        <w:t>Adaptative</w:t>
      </w:r>
      <w:proofErr w:type="spellEnd"/>
      <w:r>
        <w:rPr>
          <w:sz w:val="24"/>
          <w:szCs w:val="24"/>
          <w:lang w:val="en-US"/>
        </w:rPr>
        <w:t xml:space="preserve"> Capacity of the Rural Communities in Lebanon (</w:t>
      </w:r>
      <w:proofErr w:type="spellStart"/>
      <w:r>
        <w:rPr>
          <w:sz w:val="24"/>
          <w:szCs w:val="24"/>
          <w:lang w:val="en-US"/>
        </w:rPr>
        <w:t>AgriCAL</w:t>
      </w:r>
      <w:proofErr w:type="spellEnd"/>
      <w:r>
        <w:rPr>
          <w:sz w:val="24"/>
          <w:szCs w:val="24"/>
          <w:lang w:val="en-US"/>
        </w:rPr>
        <w:t>), Ministry of Agriculture, IFAD Agriculture 7860825, July 2012.</w:t>
      </w:r>
    </w:p>
    <w:p w:rsidR="000A3E91" w:rsidRPr="00BF0574" w:rsidRDefault="000A3E91" w:rsidP="00A90D15">
      <w:pPr>
        <w:numPr>
          <w:ilvl w:val="0"/>
          <w:numId w:val="16"/>
        </w:numPr>
        <w:jc w:val="both"/>
        <w:rPr>
          <w:sz w:val="24"/>
          <w:szCs w:val="24"/>
          <w:lang w:val="en-US"/>
        </w:rPr>
      </w:pPr>
      <w:r w:rsidRPr="00BF0574">
        <w:rPr>
          <w:sz w:val="24"/>
          <w:szCs w:val="24"/>
          <w:lang w:val="en-US"/>
        </w:rPr>
        <w:t xml:space="preserve">The National Economic Environment and Development Studies (NEEDS) for climate change project (Ministry of Environment, </w:t>
      </w:r>
      <w:proofErr w:type="spellStart"/>
      <w:r w:rsidRPr="00BF0574">
        <w:rPr>
          <w:sz w:val="24"/>
          <w:szCs w:val="24"/>
          <w:lang w:val="en-US"/>
        </w:rPr>
        <w:t>Issam</w:t>
      </w:r>
      <w:proofErr w:type="spellEnd"/>
      <w:r w:rsidRPr="00BF0574">
        <w:rPr>
          <w:sz w:val="24"/>
          <w:szCs w:val="24"/>
          <w:lang w:val="en-US"/>
        </w:rPr>
        <w:t xml:space="preserve"> Fares Institute of Public Policy and International Affairs, American University of Beirut and UNFCCC) January 2011. (45 pages)</w:t>
      </w:r>
    </w:p>
    <w:p w:rsidR="000A3E91" w:rsidRPr="00BF0574" w:rsidRDefault="000A3E91" w:rsidP="00A90D15">
      <w:pPr>
        <w:numPr>
          <w:ilvl w:val="0"/>
          <w:numId w:val="16"/>
        </w:numPr>
        <w:jc w:val="both"/>
        <w:rPr>
          <w:bCs/>
          <w:kern w:val="32"/>
          <w:sz w:val="24"/>
          <w:szCs w:val="24"/>
          <w:lang w:val="en-US"/>
        </w:rPr>
      </w:pPr>
      <w:r w:rsidRPr="00BF0574">
        <w:rPr>
          <w:sz w:val="24"/>
          <w:szCs w:val="24"/>
          <w:lang w:val="en-US"/>
        </w:rPr>
        <w:t xml:space="preserve">Lebanon, Technology Needs Assessment for Climate change, Republic of Lebanon, UNEP GEF in collaboration with </w:t>
      </w:r>
      <w:r w:rsidRPr="00BF0574">
        <w:rPr>
          <w:bCs/>
          <w:kern w:val="32"/>
          <w:sz w:val="24"/>
          <w:szCs w:val="24"/>
          <w:lang w:val="en-US"/>
        </w:rPr>
        <w:t>UNDP, December 2012. (230 pages)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The Residential Solar Water Heaters Market in Lebanon in 2011, Ministry of Energy and Water, Lebanese Center of Energy Conservation (LCEC), September 2012 (55 pages)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The National Energy Efficiency Action Plan for Lebanon NEEAP (LCEC) 2011-2015, LCEC, February 2012 (54 pages)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Arab Environment Climate Change Impact of Climate Change on Arab Countries, Executive Recommendations, AFED, 2009 (18 pages).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State and Trends of the Lebanese Environment 2010, Ministry of Environment &amp; UNDP (355 pages)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Act N° 481 Dated 12 December 2002 on the Establishment of the</w:t>
      </w:r>
      <w:r>
        <w:rPr>
          <w:bCs/>
          <w:kern w:val="32"/>
          <w:sz w:val="24"/>
          <w:szCs w:val="24"/>
          <w:lang w:val="en-US"/>
        </w:rPr>
        <w:t xml:space="preserve"> Civil Aviation Authority</w:t>
      </w:r>
      <w:r w:rsidRPr="00BF0574">
        <w:rPr>
          <w:bCs/>
          <w:kern w:val="32"/>
          <w:sz w:val="24"/>
          <w:szCs w:val="24"/>
          <w:lang w:val="en-US"/>
        </w:rPr>
        <w:t>, including Meteorological Services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Saving Energy, Official Publication of the Lebanese Center for Energy Conservation (UNDP), August 2011</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CEDRO Newsletter, Issues n° 6 &amp; 7 Country Energy Efficiency and Renewable Energy Demonstration Project for the Recovery of Lebanon</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LCEC Summary Note 01, The Lebanese national CO2 emission factor: How clean is the electricity we produce?</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LCEC Summary Note 02, Net metering in Lebanon: Reduce your energy bill through Green Energy Production</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LECE Summary Note 04, NEERA: A financing mechanism for Renewable energy and energy efficiency</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LCEC Briefing Note 02 , The 3 million compact  fluorescent lights project in Lebanon</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lastRenderedPageBreak/>
        <w:t>Economic and Social fund for Development (SFD), Newsletter, Ten Years of Commitment to Social Development in Lebanon,  June 2012</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Inventory of Shared Water Resources in Western Asia, Federal Institute for Geosciences and Natural Resources, ESCWA, 2012</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Assessing the Impact of Climate Change on Water Resources and Socio-Economic Vulnerability in the ESCWA Region: A methodological Framework for Pursuing an Integrated Assessment, UN ESCWA. (88 pages)</w:t>
      </w:r>
    </w:p>
    <w:p w:rsidR="000A3E91" w:rsidRPr="00BF0574" w:rsidRDefault="000A3E91" w:rsidP="00A90D15">
      <w:pPr>
        <w:numPr>
          <w:ilvl w:val="0"/>
          <w:numId w:val="16"/>
        </w:numPr>
        <w:jc w:val="both"/>
        <w:rPr>
          <w:bCs/>
          <w:kern w:val="32"/>
          <w:sz w:val="24"/>
          <w:szCs w:val="24"/>
          <w:lang w:val="en-US"/>
        </w:rPr>
      </w:pPr>
      <w:r w:rsidRPr="00BF0574">
        <w:rPr>
          <w:bCs/>
          <w:kern w:val="32"/>
          <w:sz w:val="24"/>
          <w:szCs w:val="24"/>
          <w:lang w:val="en-US"/>
        </w:rPr>
        <w:t>Arab Environment, Survival Options, Ecological Footprint of Arab countries, Arab Forum for Environment and Development ADED (1921-2012)</w:t>
      </w:r>
    </w:p>
    <w:p w:rsidR="000A3E91" w:rsidRDefault="000A3E91" w:rsidP="00A90D15">
      <w:pPr>
        <w:numPr>
          <w:ilvl w:val="0"/>
          <w:numId w:val="16"/>
        </w:numPr>
        <w:jc w:val="both"/>
        <w:rPr>
          <w:bCs/>
          <w:kern w:val="32"/>
          <w:sz w:val="24"/>
          <w:szCs w:val="24"/>
          <w:lang w:val="en-US"/>
        </w:rPr>
      </w:pPr>
      <w:r w:rsidRPr="00BF0574">
        <w:rPr>
          <w:bCs/>
          <w:kern w:val="32"/>
          <w:sz w:val="24"/>
          <w:szCs w:val="24"/>
          <w:lang w:val="en-US"/>
        </w:rPr>
        <w:t>Arab Forum for Environment &amp; Development, Help build a Green future, (AFED) 2012.</w:t>
      </w:r>
    </w:p>
    <w:p w:rsidR="000A3E91" w:rsidRPr="00BF0574" w:rsidRDefault="000A3E91" w:rsidP="00A90D15">
      <w:pPr>
        <w:numPr>
          <w:ilvl w:val="0"/>
          <w:numId w:val="16"/>
        </w:numPr>
        <w:autoSpaceDE w:val="0"/>
        <w:autoSpaceDN w:val="0"/>
        <w:adjustRightInd w:val="0"/>
        <w:spacing w:before="120" w:after="120" w:line="240" w:lineRule="auto"/>
        <w:ind w:left="357" w:hanging="357"/>
        <w:jc w:val="both"/>
        <w:rPr>
          <w:sz w:val="24"/>
          <w:szCs w:val="24"/>
          <w:lang w:val="en-US" w:eastAsia="fr-FR"/>
        </w:rPr>
      </w:pPr>
      <w:r w:rsidRPr="00BF0574">
        <w:rPr>
          <w:sz w:val="24"/>
          <w:szCs w:val="24"/>
        </w:rPr>
        <w:t>The Second National Communication</w:t>
      </w:r>
      <w:r w:rsidRPr="00BF0574">
        <w:rPr>
          <w:sz w:val="24"/>
          <w:szCs w:val="24"/>
          <w:lang w:val="en-US" w:eastAsia="fr-FR"/>
        </w:rPr>
        <w:t xml:space="preserve"> National (SNC) under UNFCCC</w:t>
      </w:r>
    </w:p>
    <w:p w:rsidR="000A3E91" w:rsidRPr="00BF0574" w:rsidRDefault="000A3E91" w:rsidP="00A90D15">
      <w:pPr>
        <w:numPr>
          <w:ilvl w:val="0"/>
          <w:numId w:val="16"/>
        </w:numPr>
        <w:autoSpaceDE w:val="0"/>
        <w:autoSpaceDN w:val="0"/>
        <w:adjustRightInd w:val="0"/>
        <w:spacing w:before="120" w:after="120" w:line="240" w:lineRule="auto"/>
        <w:ind w:left="357" w:hanging="357"/>
        <w:jc w:val="both"/>
        <w:rPr>
          <w:sz w:val="24"/>
          <w:szCs w:val="24"/>
          <w:lang w:val="en-US" w:eastAsia="fr-FR"/>
        </w:rPr>
      </w:pPr>
      <w:r w:rsidRPr="00BF0574">
        <w:rPr>
          <w:sz w:val="24"/>
          <w:szCs w:val="24"/>
        </w:rPr>
        <w:t xml:space="preserve">EU report on the Climate Change Risk Assessment in the Arab countries (Country profile of Lebanon), </w:t>
      </w:r>
    </w:p>
    <w:p w:rsidR="000A3E91" w:rsidRPr="00BF0574" w:rsidRDefault="000A3E91" w:rsidP="00A90D15">
      <w:pPr>
        <w:numPr>
          <w:ilvl w:val="0"/>
          <w:numId w:val="16"/>
        </w:numPr>
        <w:autoSpaceDE w:val="0"/>
        <w:autoSpaceDN w:val="0"/>
        <w:adjustRightInd w:val="0"/>
        <w:spacing w:before="120" w:after="120" w:line="240" w:lineRule="auto"/>
        <w:ind w:left="357" w:hanging="357"/>
        <w:jc w:val="both"/>
        <w:rPr>
          <w:sz w:val="24"/>
          <w:szCs w:val="24"/>
          <w:lang w:val="en-US" w:eastAsia="fr-FR"/>
        </w:rPr>
      </w:pPr>
      <w:r w:rsidRPr="00BF0574">
        <w:rPr>
          <w:sz w:val="24"/>
          <w:szCs w:val="24"/>
          <w:lang w:val="en-US" w:eastAsia="fr-FR"/>
        </w:rPr>
        <w:t>Capacity Self‐Assessment (NCSA) Cross‐c</w:t>
      </w:r>
      <w:r>
        <w:rPr>
          <w:sz w:val="24"/>
          <w:szCs w:val="24"/>
          <w:lang w:val="en-US" w:eastAsia="fr-FR"/>
        </w:rPr>
        <w:t>utting Synthesis Report: Lebanon</w:t>
      </w:r>
      <w:r w:rsidRPr="00BF0574">
        <w:rPr>
          <w:sz w:val="24"/>
          <w:szCs w:val="24"/>
          <w:lang w:val="en-US" w:eastAsia="fr-FR"/>
        </w:rPr>
        <w:t>, October 2007</w:t>
      </w:r>
    </w:p>
    <w:p w:rsidR="000A3E91" w:rsidRPr="00BF0574" w:rsidRDefault="000A3E91" w:rsidP="00A90D15">
      <w:pPr>
        <w:numPr>
          <w:ilvl w:val="0"/>
          <w:numId w:val="16"/>
        </w:numPr>
        <w:autoSpaceDE w:val="0"/>
        <w:autoSpaceDN w:val="0"/>
        <w:adjustRightInd w:val="0"/>
        <w:spacing w:before="120" w:after="120" w:line="240" w:lineRule="auto"/>
        <w:ind w:left="357" w:hanging="357"/>
        <w:jc w:val="both"/>
        <w:rPr>
          <w:sz w:val="24"/>
          <w:szCs w:val="24"/>
          <w:lang w:val="en-US" w:eastAsia="fr-FR"/>
        </w:rPr>
      </w:pPr>
      <w:r w:rsidRPr="00BF0574">
        <w:rPr>
          <w:sz w:val="24"/>
          <w:szCs w:val="24"/>
          <w:lang w:val="en-US" w:eastAsia="fr-FR"/>
        </w:rPr>
        <w:t>Global Environment Facility (GEF) (2005). National Capacity Self‐Assessment (NCSA), “Resource, Kit” (GEF/UNDP/UNEP, New York, September 2005)</w:t>
      </w:r>
    </w:p>
    <w:p w:rsidR="000A3E91" w:rsidRPr="00BF0574" w:rsidRDefault="000A3E91" w:rsidP="00A90D15">
      <w:pPr>
        <w:numPr>
          <w:ilvl w:val="0"/>
          <w:numId w:val="16"/>
        </w:numPr>
        <w:autoSpaceDE w:val="0"/>
        <w:autoSpaceDN w:val="0"/>
        <w:adjustRightInd w:val="0"/>
        <w:spacing w:before="120" w:after="120" w:line="240" w:lineRule="auto"/>
        <w:ind w:left="357" w:hanging="357"/>
        <w:jc w:val="both"/>
        <w:rPr>
          <w:sz w:val="24"/>
          <w:szCs w:val="24"/>
          <w:lang w:val="en-US" w:eastAsia="fr-FR"/>
        </w:rPr>
      </w:pPr>
      <w:r w:rsidRPr="00BF0574">
        <w:rPr>
          <w:rFonts w:cs="Cambria-BoldItalic"/>
          <w:sz w:val="24"/>
          <w:szCs w:val="24"/>
          <w:lang w:val="en-US" w:eastAsia="fr-FR"/>
        </w:rPr>
        <w:t>"Climate Change, Water and the Policy Making</w:t>
      </w:r>
      <w:r>
        <w:rPr>
          <w:rFonts w:cs="Cambria-BoldItalic"/>
          <w:sz w:val="24"/>
          <w:szCs w:val="24"/>
          <w:lang w:val="en-US" w:eastAsia="fr-FR"/>
        </w:rPr>
        <w:t xml:space="preserve"> </w:t>
      </w:r>
      <w:r w:rsidRPr="00BF0574">
        <w:rPr>
          <w:rFonts w:cs="Cambria-BoldItalic"/>
          <w:sz w:val="24"/>
          <w:szCs w:val="24"/>
          <w:lang w:val="en-US" w:eastAsia="fr-FR"/>
        </w:rPr>
        <w:t>Process</w:t>
      </w:r>
      <w:r>
        <w:rPr>
          <w:rFonts w:cs="Cambria-BoldItalic"/>
          <w:sz w:val="24"/>
          <w:szCs w:val="24"/>
          <w:lang w:val="en-US" w:eastAsia="fr-FR"/>
        </w:rPr>
        <w:t xml:space="preserve"> </w:t>
      </w:r>
      <w:r w:rsidRPr="00BF0574">
        <w:rPr>
          <w:rFonts w:cs="Cambria-BoldItalic"/>
          <w:sz w:val="24"/>
          <w:szCs w:val="24"/>
          <w:lang w:val="en-US" w:eastAsia="fr-FR"/>
        </w:rPr>
        <w:t xml:space="preserve">in the Levant and North Africa", </w:t>
      </w:r>
      <w:r w:rsidRPr="00BF0574">
        <w:rPr>
          <w:rFonts w:cs="Cambria"/>
          <w:sz w:val="24"/>
          <w:szCs w:val="24"/>
          <w:lang w:val="en-US" w:eastAsia="fr-FR"/>
        </w:rPr>
        <w:t>The Research and Policy Forum on Climate Change and Environment in the Arab World</w:t>
      </w:r>
      <w:r>
        <w:rPr>
          <w:rFonts w:cs="Cambria"/>
          <w:sz w:val="24"/>
          <w:szCs w:val="24"/>
          <w:lang w:val="en-US" w:eastAsia="fr-FR"/>
        </w:rPr>
        <w:t xml:space="preserve"> </w:t>
      </w:r>
      <w:r w:rsidRPr="00BF0574">
        <w:rPr>
          <w:rFonts w:cs="Cambria-Italic"/>
          <w:sz w:val="24"/>
          <w:szCs w:val="24"/>
          <w:lang w:val="en-US" w:eastAsia="fr-FR"/>
        </w:rPr>
        <w:t>at the</w:t>
      </w:r>
      <w:r>
        <w:rPr>
          <w:rFonts w:cs="Cambria-Italic"/>
          <w:sz w:val="24"/>
          <w:szCs w:val="24"/>
          <w:lang w:val="en-US" w:eastAsia="fr-FR"/>
        </w:rPr>
        <w:t xml:space="preserve"> </w:t>
      </w:r>
      <w:proofErr w:type="spellStart"/>
      <w:r w:rsidRPr="00BF0574">
        <w:rPr>
          <w:rFonts w:cs="Cambria"/>
          <w:sz w:val="24"/>
          <w:szCs w:val="24"/>
          <w:lang w:val="en-US" w:eastAsia="fr-FR"/>
        </w:rPr>
        <w:t>Issam</w:t>
      </w:r>
      <w:proofErr w:type="spellEnd"/>
      <w:r w:rsidRPr="00BF0574">
        <w:rPr>
          <w:rFonts w:cs="Cambria"/>
          <w:sz w:val="24"/>
          <w:szCs w:val="24"/>
          <w:lang w:val="en-US" w:eastAsia="fr-FR"/>
        </w:rPr>
        <w:t xml:space="preserve"> Fares Institute for Public Policy and International Affairs, AUB</w:t>
      </w:r>
      <w:r w:rsidRPr="00BF0574">
        <w:rPr>
          <w:sz w:val="24"/>
          <w:szCs w:val="24"/>
          <w:lang w:val="en-US" w:eastAsia="fr-FR"/>
        </w:rPr>
        <w:t xml:space="preserve"> (Beirut), </w:t>
      </w:r>
      <w:r w:rsidRPr="00BF0574">
        <w:rPr>
          <w:rFonts w:cs="Cambria-Italic"/>
          <w:sz w:val="24"/>
          <w:szCs w:val="24"/>
          <w:lang w:val="en-US" w:eastAsia="fr-FR"/>
        </w:rPr>
        <w:t>AUB, August 4, 2009.</w:t>
      </w:r>
    </w:p>
    <w:p w:rsidR="000A3E91" w:rsidRPr="00BF0574"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EC6693">
      <w:pPr>
        <w:rPr>
          <w:bCs/>
          <w:kern w:val="32"/>
          <w:sz w:val="24"/>
          <w:szCs w:val="24"/>
          <w:lang w:val="en-US"/>
        </w:rPr>
      </w:pPr>
    </w:p>
    <w:p w:rsidR="000A3E91" w:rsidRDefault="000A3E91" w:rsidP="00D47640">
      <w:pPr>
        <w:pStyle w:val="Titolo1"/>
        <w:rPr>
          <w:rFonts w:ascii="Calibri" w:hAnsi="Calibri"/>
          <w:b w:val="0"/>
          <w:sz w:val="24"/>
          <w:szCs w:val="24"/>
          <w:lang w:val="en-US"/>
        </w:rPr>
      </w:pPr>
    </w:p>
    <w:p w:rsidR="000A3E91" w:rsidRPr="0050528C" w:rsidRDefault="000A3E91" w:rsidP="0050528C">
      <w:pPr>
        <w:rPr>
          <w:lang w:val="en-US"/>
        </w:rPr>
      </w:pPr>
    </w:p>
    <w:p w:rsidR="00A90D15" w:rsidRDefault="00A90D15" w:rsidP="00D47640">
      <w:pPr>
        <w:pStyle w:val="Titolo1"/>
        <w:sectPr w:rsidR="00A90D15" w:rsidSect="00A11E11">
          <w:footerReference w:type="default" r:id="rId74"/>
          <w:pgSz w:w="11906" w:h="16838" w:code="9"/>
          <w:pgMar w:top="1418" w:right="1134" w:bottom="851" w:left="1418" w:header="709" w:footer="454" w:gutter="0"/>
          <w:pgNumType w:start="1"/>
          <w:cols w:space="708"/>
          <w:docGrid w:linePitch="360"/>
        </w:sectPr>
      </w:pPr>
      <w:bookmarkStart w:id="49" w:name="_Toc362272620"/>
    </w:p>
    <w:p w:rsidR="000A3E91" w:rsidRPr="00D47640" w:rsidRDefault="000A3E91" w:rsidP="00D47640">
      <w:pPr>
        <w:pStyle w:val="Titolo1"/>
        <w:rPr>
          <w:color w:val="FF0000"/>
        </w:rPr>
      </w:pPr>
      <w:r w:rsidRPr="00F85E53">
        <w:t xml:space="preserve">Annex </w:t>
      </w:r>
      <w:r>
        <w:t>3: List of on-going projects</w:t>
      </w:r>
      <w:bookmarkEnd w:id="49"/>
      <w:r>
        <w:t xml:space="preserve"> </w:t>
      </w:r>
    </w:p>
    <w:p w:rsidR="000A3E91" w:rsidRPr="00F95E0F" w:rsidRDefault="000A3E91" w:rsidP="000C39AF">
      <w:pPr>
        <w:rPr>
          <w:rFonts w:cs="Arial"/>
          <w:b/>
          <w:sz w:val="24"/>
          <w:szCs w:val="24"/>
          <w:highlight w:val="yellow"/>
        </w:rPr>
      </w:pPr>
      <w:bookmarkStart w:id="50" w:name="_Toc289267686"/>
      <w:bookmarkStart w:id="51" w:name="_Toc310418484"/>
      <w:r w:rsidRPr="00F95E0F">
        <w:rPr>
          <w:rFonts w:cs="Arial"/>
          <w:sz w:val="24"/>
          <w:szCs w:val="24"/>
        </w:rPr>
        <w:t>Cooperation projects</w:t>
      </w:r>
      <w:bookmarkEnd w:id="50"/>
      <w:bookmarkEnd w:id="51"/>
    </w:p>
    <w:p w:rsidR="000A3E91" w:rsidRPr="00F95E0F" w:rsidRDefault="000A3E91" w:rsidP="00386F05">
      <w:pPr>
        <w:tabs>
          <w:tab w:val="center" w:pos="4536"/>
        </w:tabs>
        <w:rPr>
          <w:b/>
          <w:bCs/>
          <w:sz w:val="24"/>
          <w:szCs w:val="24"/>
          <w:lang w:val="en-US"/>
        </w:rPr>
      </w:pPr>
      <w:r w:rsidRPr="00F95E0F">
        <w:rPr>
          <w:rFonts w:cs="Arial"/>
          <w:b/>
          <w:sz w:val="24"/>
          <w:szCs w:val="24"/>
          <w:lang w:val="en-US" w:eastAsia="fr-FR"/>
        </w:rPr>
        <w:t>EU - Lebanon:</w:t>
      </w:r>
      <w:r w:rsidRPr="00F95E0F">
        <w:rPr>
          <w:rFonts w:cs="Arial"/>
          <w:b/>
          <w:sz w:val="24"/>
          <w:szCs w:val="24"/>
          <w:lang w:val="en-US" w:eastAsia="fr-FR"/>
        </w:rPr>
        <w:tab/>
        <w:t xml:space="preserve"> </w:t>
      </w:r>
      <w:r w:rsidRPr="00F95E0F">
        <w:rPr>
          <w:b/>
          <w:bCs/>
          <w:sz w:val="24"/>
          <w:szCs w:val="24"/>
          <w:lang w:val="en-US"/>
        </w:rPr>
        <w:t>EU (DG ENER program) project Energy Policy Dialogue: bilateral project between the European commission and the Lebanese government.</w:t>
      </w:r>
    </w:p>
    <w:p w:rsidR="000A3E91" w:rsidRPr="00F95E0F" w:rsidRDefault="000A3E91" w:rsidP="00386F05">
      <w:pPr>
        <w:tabs>
          <w:tab w:val="center" w:pos="4536"/>
        </w:tabs>
        <w:rPr>
          <w:rFonts w:cs="Arial"/>
          <w:b/>
          <w:sz w:val="24"/>
          <w:szCs w:val="24"/>
          <w:lang w:val="en-US" w:eastAsia="fr-FR"/>
        </w:rPr>
      </w:pPr>
      <w:r w:rsidRPr="00F95E0F">
        <w:rPr>
          <w:b/>
          <w:bCs/>
          <w:sz w:val="24"/>
          <w:szCs w:val="24"/>
          <w:lang w:val="en-US"/>
        </w:rPr>
        <w:t xml:space="preserve">EU-Lebanon: </w:t>
      </w:r>
      <w:r w:rsidRPr="00F95E0F">
        <w:rPr>
          <w:bCs/>
          <w:sz w:val="24"/>
          <w:szCs w:val="24"/>
          <w:lang w:val="en-US"/>
        </w:rPr>
        <w:t xml:space="preserve">Agriculture &amp;Rural Development Programme (ARDP), 2011-2015,(14MEuro),implemented by the Ministry of Agriculture with technical support from a consortium led by Agriconsulting, with a component on  Risk </w:t>
      </w:r>
      <w:proofErr w:type="spellStart"/>
      <w:r w:rsidRPr="00F95E0F">
        <w:rPr>
          <w:bCs/>
          <w:sz w:val="24"/>
          <w:szCs w:val="24"/>
          <w:lang w:val="en-US"/>
        </w:rPr>
        <w:t>Transfert</w:t>
      </w:r>
      <w:proofErr w:type="spellEnd"/>
      <w:r w:rsidRPr="00F95E0F">
        <w:rPr>
          <w:bCs/>
          <w:sz w:val="24"/>
          <w:szCs w:val="24"/>
          <w:lang w:val="en-US"/>
        </w:rPr>
        <w:t xml:space="preserve"> and Climate Risk Management for the Rural Communities, through a Mutual Fund for Disaster including those  amplified by a Changing Climate.</w:t>
      </w:r>
    </w:p>
    <w:p w:rsidR="000A3E91" w:rsidRPr="00F95E0F" w:rsidRDefault="000A3E91" w:rsidP="00B74C46">
      <w:pPr>
        <w:rPr>
          <w:rFonts w:cs="Arial"/>
          <w:b/>
          <w:sz w:val="24"/>
          <w:szCs w:val="24"/>
          <w:lang w:val="en-US" w:eastAsia="fr-FR"/>
        </w:rPr>
      </w:pPr>
      <w:r w:rsidRPr="00F95E0F">
        <w:rPr>
          <w:rFonts w:cs="Arial"/>
          <w:b/>
          <w:sz w:val="24"/>
          <w:szCs w:val="24"/>
          <w:lang w:val="en-US" w:eastAsia="fr-FR"/>
        </w:rPr>
        <w:t>EU Member States/Lebanon</w:t>
      </w:r>
    </w:p>
    <w:p w:rsidR="000A3E91" w:rsidRPr="00F95E0F" w:rsidRDefault="00DD4998" w:rsidP="00B74C46">
      <w:pPr>
        <w:pStyle w:val="Paragrafoelenco"/>
        <w:numPr>
          <w:ilvl w:val="0"/>
          <w:numId w:val="38"/>
        </w:numPr>
        <w:contextualSpacing/>
        <w:jc w:val="both"/>
        <w:rPr>
          <w:sz w:val="24"/>
          <w:szCs w:val="24"/>
          <w:lang w:val="en-US"/>
        </w:rPr>
      </w:pPr>
      <w:hyperlink r:id="rId75" w:tgtFrame="_blank" w:history="1">
        <w:r w:rsidR="000A3E91" w:rsidRPr="00F95E0F">
          <w:rPr>
            <w:b/>
            <w:bCs/>
            <w:sz w:val="24"/>
            <w:szCs w:val="24"/>
            <w:lang w:val="en-US"/>
          </w:rPr>
          <w:t>Country Energy Efficiency and Renewable Energy Demonstration Project for the Recover of Lebanon (CEDRO)</w:t>
        </w:r>
      </w:hyperlink>
      <w:r w:rsidR="000A3E91" w:rsidRPr="00F95E0F">
        <w:rPr>
          <w:sz w:val="24"/>
          <w:szCs w:val="24"/>
          <w:lang w:val="en-US"/>
        </w:rPr>
        <w:t xml:space="preserve"> Spanish government/UNDP;</w:t>
      </w:r>
    </w:p>
    <w:p w:rsidR="000A3E91" w:rsidRPr="00F95E0F" w:rsidRDefault="00DD4998" w:rsidP="00B74C46">
      <w:pPr>
        <w:pStyle w:val="Paragrafoelenco"/>
        <w:numPr>
          <w:ilvl w:val="0"/>
          <w:numId w:val="38"/>
        </w:numPr>
        <w:contextualSpacing/>
        <w:jc w:val="both"/>
        <w:rPr>
          <w:sz w:val="24"/>
          <w:szCs w:val="24"/>
          <w:lang w:val="en-US"/>
        </w:rPr>
      </w:pPr>
      <w:hyperlink r:id="rId76" w:tgtFrame="_blank" w:history="1">
        <w:r w:rsidR="000A3E91" w:rsidRPr="00F95E0F">
          <w:rPr>
            <w:b/>
            <w:bCs/>
            <w:sz w:val="24"/>
            <w:szCs w:val="24"/>
            <w:lang w:val="en-US"/>
          </w:rPr>
          <w:t>National Energy Efficiency and Renewable Energy Action - by LCEC (NEEREA)</w:t>
        </w:r>
      </w:hyperlink>
      <w:r w:rsidR="000A3E91" w:rsidRPr="00F95E0F">
        <w:rPr>
          <w:sz w:val="24"/>
          <w:szCs w:val="24"/>
          <w:lang w:val="en-US"/>
        </w:rPr>
        <w:t xml:space="preserve"> provided by the </w:t>
      </w:r>
      <w:r w:rsidR="000A3E91" w:rsidRPr="00F95E0F">
        <w:rPr>
          <w:b/>
          <w:sz w:val="24"/>
          <w:szCs w:val="24"/>
          <w:lang w:val="en-US"/>
        </w:rPr>
        <w:t>EU as a grant ;</w:t>
      </w:r>
    </w:p>
    <w:p w:rsidR="000A3E91" w:rsidRPr="00F95E0F" w:rsidRDefault="000A3E91" w:rsidP="00B74C46">
      <w:pPr>
        <w:pStyle w:val="Paragrafoelenco"/>
        <w:numPr>
          <w:ilvl w:val="0"/>
          <w:numId w:val="38"/>
        </w:numPr>
        <w:contextualSpacing/>
        <w:jc w:val="both"/>
        <w:rPr>
          <w:sz w:val="24"/>
          <w:szCs w:val="24"/>
          <w:lang w:val="en-US"/>
        </w:rPr>
      </w:pPr>
      <w:r w:rsidRPr="00F95E0F">
        <w:rPr>
          <w:b/>
          <w:bCs/>
          <w:sz w:val="24"/>
          <w:szCs w:val="24"/>
          <w:lang w:val="en-US"/>
        </w:rPr>
        <w:t>Climate Change Mitigation Project</w:t>
      </w:r>
      <w:r w:rsidRPr="00F95E0F">
        <w:rPr>
          <w:sz w:val="24"/>
          <w:szCs w:val="24"/>
          <w:lang w:val="en-US"/>
        </w:rPr>
        <w:t xml:space="preserve"> is a collaborative initiative between the </w:t>
      </w:r>
      <w:r w:rsidRPr="00F95E0F">
        <w:rPr>
          <w:b/>
          <w:sz w:val="24"/>
          <w:szCs w:val="24"/>
          <w:lang w:val="en-US"/>
        </w:rPr>
        <w:t>Italian Cooperation</w:t>
      </w:r>
      <w:r w:rsidRPr="00F95E0F">
        <w:rPr>
          <w:sz w:val="24"/>
          <w:szCs w:val="24"/>
          <w:lang w:val="en-US"/>
        </w:rPr>
        <w:t xml:space="preserve"> and the Ministry of Environment; </w:t>
      </w:r>
    </w:p>
    <w:p w:rsidR="000A3E91" w:rsidRPr="00F95E0F" w:rsidRDefault="000A3E91" w:rsidP="00B74C46">
      <w:pPr>
        <w:pStyle w:val="Paragrafoelenco"/>
        <w:numPr>
          <w:ilvl w:val="0"/>
          <w:numId w:val="38"/>
        </w:numPr>
        <w:contextualSpacing/>
        <w:jc w:val="both"/>
        <w:rPr>
          <w:sz w:val="24"/>
          <w:szCs w:val="24"/>
          <w:lang w:val="en-US"/>
        </w:rPr>
      </w:pPr>
      <w:r w:rsidRPr="00F95E0F">
        <w:rPr>
          <w:b/>
          <w:bCs/>
          <w:sz w:val="24"/>
          <w:szCs w:val="24"/>
          <w:lang w:val="en-US"/>
        </w:rPr>
        <w:t>Sustainable Energy Action Plans</w:t>
      </w:r>
      <w:r w:rsidRPr="00F95E0F">
        <w:rPr>
          <w:sz w:val="24"/>
          <w:szCs w:val="24"/>
          <w:lang w:val="en-US"/>
        </w:rPr>
        <w:t xml:space="preserve"> </w:t>
      </w:r>
      <w:hyperlink r:id="rId77" w:tgtFrame="_blank" w:history="1">
        <w:r w:rsidRPr="00F95E0F">
          <w:rPr>
            <w:b/>
            <w:bCs/>
            <w:sz w:val="24"/>
            <w:szCs w:val="24"/>
            <w:lang w:val="en-US"/>
          </w:rPr>
          <w:t>EU-ENPI</w:t>
        </w:r>
      </w:hyperlink>
      <w:r w:rsidRPr="00F95E0F">
        <w:rPr>
          <w:sz w:val="24"/>
          <w:szCs w:val="24"/>
          <w:lang w:val="en-US"/>
        </w:rPr>
        <w:t>. The budget is 4 Million Euros for 10 countries, and the project length is 3 years;</w:t>
      </w:r>
    </w:p>
    <w:p w:rsidR="000A3E91" w:rsidRPr="00F95E0F" w:rsidRDefault="000A3E91" w:rsidP="00B74C46">
      <w:pPr>
        <w:pStyle w:val="Paragrafoelenco"/>
        <w:numPr>
          <w:ilvl w:val="0"/>
          <w:numId w:val="38"/>
        </w:numPr>
        <w:contextualSpacing/>
        <w:jc w:val="both"/>
        <w:rPr>
          <w:b/>
          <w:bCs/>
          <w:sz w:val="24"/>
          <w:szCs w:val="24"/>
          <w:lang w:val="en-US"/>
        </w:rPr>
      </w:pPr>
      <w:r w:rsidRPr="00F95E0F">
        <w:rPr>
          <w:b/>
          <w:bCs/>
          <w:sz w:val="24"/>
          <w:szCs w:val="24"/>
          <w:lang w:val="en-US"/>
        </w:rPr>
        <w:t>The EIB / AFD joint project entitled "Lebanon Energy Efficiency and Renewable Energy Project";</w:t>
      </w:r>
      <w:r w:rsidRPr="00F95E0F">
        <w:rPr>
          <w:sz w:val="24"/>
          <w:szCs w:val="24"/>
          <w:lang w:val="en-US"/>
        </w:rPr>
        <w:t xml:space="preserve"> </w:t>
      </w:r>
    </w:p>
    <w:p w:rsidR="000A3E91" w:rsidRPr="00F95E0F" w:rsidRDefault="000A3E91" w:rsidP="00B74C46">
      <w:pPr>
        <w:pStyle w:val="Paragrafoelenco"/>
        <w:numPr>
          <w:ilvl w:val="0"/>
          <w:numId w:val="38"/>
        </w:numPr>
        <w:contextualSpacing/>
        <w:jc w:val="both"/>
        <w:rPr>
          <w:sz w:val="24"/>
          <w:szCs w:val="24"/>
          <w:lang w:val="en-US"/>
        </w:rPr>
      </w:pPr>
      <w:r w:rsidRPr="00F95E0F">
        <w:rPr>
          <w:b/>
          <w:bCs/>
          <w:sz w:val="24"/>
          <w:szCs w:val="24"/>
          <w:lang w:val="en-US"/>
        </w:rPr>
        <w:t>Low Emission Capacity Building Project</w:t>
      </w:r>
      <w:r w:rsidRPr="00F95E0F">
        <w:rPr>
          <w:sz w:val="24"/>
          <w:szCs w:val="24"/>
          <w:lang w:val="en-US"/>
        </w:rPr>
        <w:t xml:space="preserve">, funded by EC, the </w:t>
      </w:r>
      <w:r w:rsidRPr="00F95E0F">
        <w:rPr>
          <w:b/>
          <w:sz w:val="24"/>
          <w:szCs w:val="24"/>
          <w:lang w:val="en-US"/>
        </w:rPr>
        <w:t>German Federal Government and the Australian Government</w:t>
      </w:r>
      <w:r w:rsidRPr="00F95E0F">
        <w:rPr>
          <w:sz w:val="24"/>
          <w:szCs w:val="24"/>
          <w:lang w:val="en-US"/>
        </w:rPr>
        <w:t xml:space="preserve">; </w:t>
      </w:r>
    </w:p>
    <w:p w:rsidR="000A3E91" w:rsidRPr="00F95E0F" w:rsidRDefault="000A3E91" w:rsidP="00B74C46">
      <w:pPr>
        <w:pStyle w:val="Paragrafoelenco"/>
        <w:numPr>
          <w:ilvl w:val="0"/>
          <w:numId w:val="38"/>
        </w:numPr>
        <w:contextualSpacing/>
        <w:jc w:val="both"/>
        <w:rPr>
          <w:b/>
          <w:bCs/>
          <w:sz w:val="24"/>
          <w:szCs w:val="24"/>
          <w:lang w:val="en-US"/>
        </w:rPr>
      </w:pPr>
      <w:r w:rsidRPr="00F95E0F">
        <w:rPr>
          <w:b/>
          <w:bCs/>
          <w:sz w:val="24"/>
          <w:szCs w:val="24"/>
          <w:lang w:val="en-US"/>
        </w:rPr>
        <w:t xml:space="preserve">ADEME (France) with whom the Lebanese Association for Energy Saving and for Environment an agreement of cooperation in the energy and environment fields: DSM project in </w:t>
      </w:r>
      <w:proofErr w:type="spellStart"/>
      <w:r w:rsidRPr="00F95E0F">
        <w:rPr>
          <w:b/>
          <w:bCs/>
          <w:sz w:val="24"/>
          <w:szCs w:val="24"/>
          <w:lang w:val="en-US"/>
        </w:rPr>
        <w:t>Zouk</w:t>
      </w:r>
      <w:proofErr w:type="spellEnd"/>
      <w:r w:rsidRPr="00F95E0F">
        <w:rPr>
          <w:b/>
          <w:bCs/>
          <w:sz w:val="24"/>
          <w:szCs w:val="24"/>
          <w:lang w:val="en-US"/>
        </w:rPr>
        <w:t xml:space="preserve"> / Byblos (</w:t>
      </w:r>
      <w:proofErr w:type="spellStart"/>
      <w:r w:rsidRPr="00F95E0F">
        <w:rPr>
          <w:b/>
          <w:bCs/>
          <w:sz w:val="24"/>
          <w:szCs w:val="24"/>
          <w:lang w:val="en-US"/>
        </w:rPr>
        <w:t>Jbeil</w:t>
      </w:r>
      <w:proofErr w:type="spellEnd"/>
      <w:r w:rsidRPr="00F95E0F">
        <w:rPr>
          <w:b/>
          <w:bCs/>
          <w:sz w:val="24"/>
          <w:szCs w:val="24"/>
          <w:lang w:val="en-US"/>
        </w:rPr>
        <w:t>), educational project « </w:t>
      </w:r>
      <w:proofErr w:type="spellStart"/>
      <w:r w:rsidRPr="00F95E0F">
        <w:rPr>
          <w:b/>
          <w:bCs/>
          <w:sz w:val="24"/>
          <w:szCs w:val="24"/>
          <w:lang w:val="en-US"/>
        </w:rPr>
        <w:t>Libanprecieux</w:t>
      </w:r>
      <w:proofErr w:type="spellEnd"/>
      <w:r w:rsidRPr="00F95E0F">
        <w:rPr>
          <w:b/>
          <w:bCs/>
          <w:sz w:val="24"/>
          <w:szCs w:val="24"/>
          <w:lang w:val="en-US"/>
        </w:rPr>
        <w:t xml:space="preserve"> - </w:t>
      </w:r>
      <w:proofErr w:type="spellStart"/>
      <w:r w:rsidRPr="00F95E0F">
        <w:rPr>
          <w:b/>
          <w:bCs/>
          <w:sz w:val="24"/>
          <w:szCs w:val="24"/>
          <w:lang w:val="en-US"/>
        </w:rPr>
        <w:t>planeteprecieuse</w:t>
      </w:r>
      <w:proofErr w:type="spellEnd"/>
      <w:r w:rsidRPr="00F95E0F">
        <w:rPr>
          <w:b/>
          <w:bCs/>
          <w:sz w:val="24"/>
          <w:szCs w:val="24"/>
          <w:lang w:val="en-US"/>
        </w:rPr>
        <w:t> », energy efficiency in transport, etc;</w:t>
      </w:r>
    </w:p>
    <w:p w:rsidR="000A3E91" w:rsidRPr="00F95E0F" w:rsidRDefault="000A3E91" w:rsidP="00B74C46">
      <w:pPr>
        <w:pStyle w:val="Paragrafoelenco"/>
        <w:numPr>
          <w:ilvl w:val="0"/>
          <w:numId w:val="38"/>
        </w:numPr>
        <w:contextualSpacing/>
        <w:jc w:val="both"/>
        <w:rPr>
          <w:b/>
          <w:bCs/>
          <w:sz w:val="24"/>
          <w:szCs w:val="24"/>
          <w:lang w:val="en-US"/>
        </w:rPr>
      </w:pPr>
      <w:r w:rsidRPr="00F95E0F">
        <w:rPr>
          <w:b/>
          <w:bCs/>
          <w:sz w:val="24"/>
          <w:szCs w:val="24"/>
          <w:lang w:val="en-US"/>
        </w:rPr>
        <w:t>French GEF framework project PEEC: Energy Efficiency in building in Lebanon;</w:t>
      </w:r>
    </w:p>
    <w:p w:rsidR="000A3E91" w:rsidRPr="00F95E0F" w:rsidRDefault="000A3E91" w:rsidP="00B74C46">
      <w:pPr>
        <w:pStyle w:val="Paragrafoelenco"/>
        <w:numPr>
          <w:ilvl w:val="0"/>
          <w:numId w:val="38"/>
        </w:numPr>
        <w:contextualSpacing/>
        <w:jc w:val="both"/>
        <w:rPr>
          <w:b/>
          <w:bCs/>
          <w:sz w:val="24"/>
          <w:szCs w:val="24"/>
          <w:lang w:val="en-US"/>
        </w:rPr>
      </w:pPr>
      <w:r w:rsidRPr="00F95E0F">
        <w:rPr>
          <w:b/>
          <w:bCs/>
          <w:sz w:val="24"/>
          <w:szCs w:val="24"/>
          <w:lang w:val="en-US"/>
        </w:rPr>
        <w:t>MEDA regional project with the consortium DECON (Germany), BCEOM (France), CEETA (Portugal) and ENERCO (Italy) Reform of the Legal and Institutional Energy Sector in Lebanon.</w:t>
      </w:r>
    </w:p>
    <w:p w:rsidR="000A3E91" w:rsidRPr="00F95E0F" w:rsidRDefault="00DD4998" w:rsidP="00B74C46">
      <w:pPr>
        <w:pStyle w:val="Paragrafoelenco"/>
        <w:numPr>
          <w:ilvl w:val="0"/>
          <w:numId w:val="38"/>
        </w:numPr>
        <w:contextualSpacing/>
        <w:jc w:val="both"/>
        <w:rPr>
          <w:b/>
          <w:bCs/>
          <w:sz w:val="24"/>
          <w:szCs w:val="24"/>
          <w:lang w:val="en-US"/>
        </w:rPr>
      </w:pPr>
      <w:hyperlink r:id="rId78" w:tgtFrame="_blank" w:history="1">
        <w:r w:rsidR="000A3E91" w:rsidRPr="00F95E0F">
          <w:rPr>
            <w:b/>
            <w:bCs/>
            <w:sz w:val="24"/>
            <w:szCs w:val="24"/>
            <w:lang w:val="en-US"/>
          </w:rPr>
          <w:t>Lebanese Cleaner Production Center (LCPC)</w:t>
        </w:r>
      </w:hyperlink>
      <w:r w:rsidR="000A3E91" w:rsidRPr="00F95E0F">
        <w:rPr>
          <w:sz w:val="24"/>
          <w:szCs w:val="24"/>
          <w:lang w:val="en-US"/>
        </w:rPr>
        <w:t xml:space="preserve"> (UNIDO), Austrian government/LIFE Programme (EC-LEFE)</w:t>
      </w:r>
    </w:p>
    <w:p w:rsidR="000A3E91" w:rsidRPr="00F95E0F" w:rsidRDefault="00A90D15" w:rsidP="000C39AF">
      <w:pPr>
        <w:rPr>
          <w:rFonts w:cs="Arial"/>
          <w:b/>
          <w:sz w:val="24"/>
          <w:szCs w:val="24"/>
          <w:lang w:val="en-US" w:eastAsia="fr-FR"/>
        </w:rPr>
      </w:pPr>
      <w:r>
        <w:rPr>
          <w:rFonts w:cs="Arial"/>
          <w:b/>
          <w:sz w:val="24"/>
          <w:szCs w:val="24"/>
          <w:lang w:val="en-US" w:eastAsia="fr-FR"/>
        </w:rPr>
        <w:br w:type="page"/>
      </w:r>
      <w:r w:rsidR="000A3E91" w:rsidRPr="00F95E0F">
        <w:rPr>
          <w:rFonts w:cs="Arial"/>
          <w:b/>
          <w:sz w:val="24"/>
          <w:szCs w:val="24"/>
          <w:lang w:val="en-US" w:eastAsia="fr-FR"/>
        </w:rPr>
        <w:t>Other donors projects</w:t>
      </w:r>
    </w:p>
    <w:p w:rsidR="000A3E91" w:rsidRPr="00F95E0F" w:rsidRDefault="00CF146B" w:rsidP="000C39AF">
      <w:pPr>
        <w:rPr>
          <w:rFonts w:cs="Arial"/>
          <w:sz w:val="24"/>
          <w:szCs w:val="24"/>
          <w:lang w:val="en-US" w:eastAsia="fr-FR"/>
        </w:rPr>
      </w:pPr>
      <w:r w:rsidRPr="00F95E0F">
        <w:rPr>
          <w:rFonts w:cs="Arial"/>
          <w:sz w:val="24"/>
          <w:szCs w:val="24"/>
        </w:rPr>
        <w:t xml:space="preserve">GEF </w:t>
      </w:r>
      <w:r w:rsidR="000A3E91" w:rsidRPr="00F95E0F">
        <w:rPr>
          <w:rFonts w:cs="Arial"/>
          <w:sz w:val="24"/>
          <w:szCs w:val="24"/>
        </w:rPr>
        <w:t>Projects</w:t>
      </w:r>
      <w:r w:rsidR="000A3E91" w:rsidRPr="00F95E0F">
        <w:rPr>
          <w:rFonts w:cs="Arial"/>
          <w:sz w:val="24"/>
          <w:szCs w:val="24"/>
          <w:lang w:val="en-US" w:eastAsia="fr-FR"/>
        </w:rPr>
        <w:t xml:space="preserve">: </w:t>
      </w:r>
    </w:p>
    <w:p w:rsidR="000A3E91" w:rsidRPr="00F95E0F" w:rsidRDefault="00DD4998" w:rsidP="00B74C46">
      <w:pPr>
        <w:pStyle w:val="Paragrafoelenco"/>
        <w:numPr>
          <w:ilvl w:val="0"/>
          <w:numId w:val="39"/>
        </w:numPr>
        <w:contextualSpacing/>
        <w:jc w:val="both"/>
        <w:rPr>
          <w:sz w:val="24"/>
          <w:szCs w:val="24"/>
          <w:lang w:val="en-US"/>
        </w:rPr>
      </w:pPr>
      <w:hyperlink r:id="rId79" w:tgtFrame="_blank" w:history="1">
        <w:r w:rsidR="000A3E91" w:rsidRPr="00F95E0F">
          <w:rPr>
            <w:bCs/>
            <w:sz w:val="24"/>
            <w:szCs w:val="24"/>
            <w:lang w:val="en-US"/>
          </w:rPr>
          <w:t>Lebanese Center for Energy Conservation (LCEC)</w:t>
        </w:r>
      </w:hyperlink>
      <w:r w:rsidR="000A3E91" w:rsidRPr="00F95E0F">
        <w:rPr>
          <w:sz w:val="24"/>
          <w:szCs w:val="24"/>
          <w:lang w:val="en-US"/>
        </w:rPr>
        <w:t xml:space="preserve"> 2002 UNDP /Global Environmental Facility (GEF/UNDP) </w:t>
      </w:r>
    </w:p>
    <w:p w:rsidR="000A3E91" w:rsidRPr="00F95E0F" w:rsidRDefault="00DD4998" w:rsidP="00B74C46">
      <w:pPr>
        <w:pStyle w:val="Paragrafoelenco"/>
        <w:numPr>
          <w:ilvl w:val="0"/>
          <w:numId w:val="39"/>
        </w:numPr>
        <w:contextualSpacing/>
        <w:jc w:val="both"/>
        <w:rPr>
          <w:sz w:val="24"/>
          <w:szCs w:val="24"/>
          <w:lang w:val="en-US"/>
        </w:rPr>
      </w:pPr>
      <w:hyperlink r:id="rId80" w:tgtFrame="_blank" w:history="1">
        <w:r w:rsidR="000A3E91" w:rsidRPr="00F95E0F">
          <w:rPr>
            <w:bCs/>
            <w:sz w:val="24"/>
            <w:szCs w:val="24"/>
            <w:lang w:val="en-US"/>
          </w:rPr>
          <w:t>Second National Communication (SNC) (GEF/UNDP/</w:t>
        </w:r>
        <w:proofErr w:type="spellStart"/>
        <w:r w:rsidR="000A3E91" w:rsidRPr="00F95E0F">
          <w:rPr>
            <w:bCs/>
            <w:sz w:val="24"/>
            <w:szCs w:val="24"/>
            <w:lang w:val="en-US"/>
          </w:rPr>
          <w:t>MoE</w:t>
        </w:r>
        <w:proofErr w:type="spellEnd"/>
        <w:r w:rsidR="000A3E91" w:rsidRPr="00F95E0F">
          <w:rPr>
            <w:bCs/>
            <w:sz w:val="24"/>
            <w:szCs w:val="24"/>
            <w:lang w:val="en-US"/>
          </w:rPr>
          <w:t>)</w:t>
        </w:r>
      </w:hyperlink>
      <w:r w:rsidR="000A3E91" w:rsidRPr="00F95E0F">
        <w:rPr>
          <w:sz w:val="24"/>
          <w:szCs w:val="24"/>
          <w:lang w:val="en-US"/>
        </w:rPr>
        <w:t xml:space="preserve"> </w:t>
      </w:r>
    </w:p>
    <w:p w:rsidR="000A3E91" w:rsidRPr="00F95E0F" w:rsidRDefault="00DD4998" w:rsidP="00B74C46">
      <w:pPr>
        <w:pStyle w:val="Paragrafoelenco"/>
        <w:numPr>
          <w:ilvl w:val="0"/>
          <w:numId w:val="39"/>
        </w:numPr>
        <w:contextualSpacing/>
        <w:jc w:val="both"/>
        <w:rPr>
          <w:sz w:val="24"/>
          <w:szCs w:val="24"/>
          <w:lang w:val="en-US"/>
        </w:rPr>
      </w:pPr>
      <w:hyperlink r:id="rId81" w:tgtFrame="_blank" w:history="1">
        <w:r w:rsidR="000A3E91" w:rsidRPr="00F95E0F">
          <w:rPr>
            <w:bCs/>
            <w:sz w:val="24"/>
            <w:szCs w:val="24"/>
            <w:lang w:val="en-US"/>
          </w:rPr>
          <w:t>The National Energy Efficiency Action Plan for Lebanon (NEEAP)</w:t>
        </w:r>
      </w:hyperlink>
      <w:r w:rsidR="000A3E91" w:rsidRPr="00F95E0F">
        <w:rPr>
          <w:sz w:val="24"/>
          <w:szCs w:val="24"/>
          <w:lang w:val="en-US"/>
        </w:rPr>
        <w:t xml:space="preserve"> LCEC/CEDRO  GEF/ UNDP </w:t>
      </w:r>
    </w:p>
    <w:p w:rsidR="000A3E91" w:rsidRPr="00F95E0F" w:rsidRDefault="000A3E91" w:rsidP="00B74C46">
      <w:pPr>
        <w:pStyle w:val="Paragrafoelenco"/>
        <w:numPr>
          <w:ilvl w:val="0"/>
          <w:numId w:val="39"/>
        </w:numPr>
        <w:contextualSpacing/>
        <w:jc w:val="both"/>
        <w:rPr>
          <w:sz w:val="24"/>
          <w:szCs w:val="24"/>
          <w:lang w:val="en-US"/>
        </w:rPr>
      </w:pPr>
      <w:r w:rsidRPr="00F95E0F">
        <w:rPr>
          <w:bCs/>
          <w:sz w:val="24"/>
          <w:szCs w:val="24"/>
          <w:lang w:val="en-US"/>
        </w:rPr>
        <w:t>Technology Needs Assessment - Round II</w:t>
      </w:r>
      <w:r w:rsidRPr="00F95E0F">
        <w:rPr>
          <w:sz w:val="24"/>
          <w:szCs w:val="24"/>
          <w:lang w:val="en-US"/>
        </w:rPr>
        <w:t xml:space="preserve"> (UNEP/UNDP/</w:t>
      </w:r>
      <w:proofErr w:type="spellStart"/>
      <w:r w:rsidRPr="00F95E0F">
        <w:rPr>
          <w:sz w:val="24"/>
          <w:szCs w:val="24"/>
          <w:lang w:val="en-US"/>
        </w:rPr>
        <w:t>MoE</w:t>
      </w:r>
      <w:proofErr w:type="spellEnd"/>
      <w:r w:rsidRPr="00F95E0F">
        <w:rPr>
          <w:sz w:val="24"/>
          <w:szCs w:val="24"/>
          <w:lang w:val="en-US"/>
        </w:rPr>
        <w:t xml:space="preserve">). </w:t>
      </w:r>
    </w:p>
    <w:p w:rsidR="000A3E91" w:rsidRPr="00F95E0F" w:rsidRDefault="000A3E91" w:rsidP="00B74C46">
      <w:pPr>
        <w:pStyle w:val="Paragrafoelenco"/>
        <w:numPr>
          <w:ilvl w:val="0"/>
          <w:numId w:val="39"/>
        </w:numPr>
        <w:contextualSpacing/>
        <w:jc w:val="both"/>
        <w:rPr>
          <w:sz w:val="24"/>
          <w:szCs w:val="24"/>
          <w:lang w:val="en-US"/>
        </w:rPr>
      </w:pPr>
      <w:r w:rsidRPr="00F95E0F">
        <w:rPr>
          <w:bCs/>
          <w:sz w:val="24"/>
          <w:szCs w:val="24"/>
          <w:lang w:val="en-US"/>
        </w:rPr>
        <w:t>Third National Communication (TNC) (UNDP/</w:t>
      </w:r>
      <w:proofErr w:type="spellStart"/>
      <w:r w:rsidRPr="00F95E0F">
        <w:rPr>
          <w:bCs/>
          <w:sz w:val="24"/>
          <w:szCs w:val="24"/>
          <w:lang w:val="en-US"/>
        </w:rPr>
        <w:t>MoE</w:t>
      </w:r>
      <w:proofErr w:type="spellEnd"/>
      <w:r w:rsidRPr="00F95E0F">
        <w:rPr>
          <w:bCs/>
          <w:sz w:val="24"/>
          <w:szCs w:val="24"/>
          <w:lang w:val="en-US"/>
        </w:rPr>
        <w:t>)</w:t>
      </w:r>
      <w:r w:rsidRPr="00F95E0F">
        <w:rPr>
          <w:sz w:val="24"/>
          <w:szCs w:val="24"/>
          <w:lang w:val="en-US"/>
        </w:rPr>
        <w:t xml:space="preserve"> </w:t>
      </w:r>
    </w:p>
    <w:p w:rsidR="000A3E91" w:rsidRPr="00F95E0F" w:rsidRDefault="00DD4998" w:rsidP="00B74C46">
      <w:pPr>
        <w:pStyle w:val="Paragrafoelenco"/>
        <w:numPr>
          <w:ilvl w:val="0"/>
          <w:numId w:val="39"/>
        </w:numPr>
        <w:contextualSpacing/>
        <w:jc w:val="both"/>
        <w:rPr>
          <w:sz w:val="24"/>
          <w:szCs w:val="24"/>
          <w:lang w:val="en-US"/>
        </w:rPr>
      </w:pPr>
      <w:hyperlink r:id="rId82" w:tgtFrame="_blank" w:history="1">
        <w:r w:rsidR="000A3E91" w:rsidRPr="00F95E0F">
          <w:rPr>
            <w:bCs/>
            <w:sz w:val="24"/>
            <w:szCs w:val="24"/>
            <w:lang w:val="en-US"/>
          </w:rPr>
          <w:t>UNDP/GEF funded Solar Water Heating Project</w:t>
        </w:r>
      </w:hyperlink>
      <w:r w:rsidR="000A3E91" w:rsidRPr="00F95E0F">
        <w:rPr>
          <w:sz w:val="24"/>
          <w:szCs w:val="24"/>
          <w:lang w:val="en-US"/>
        </w:rPr>
        <w:t xml:space="preserve"> as a part of the Global Solar Water Heating Market Transformation and Strengthening Initiative </w:t>
      </w:r>
    </w:p>
    <w:p w:rsidR="000A3E91" w:rsidRPr="00F95E0F" w:rsidRDefault="000A3E91" w:rsidP="00B74C46">
      <w:pPr>
        <w:pStyle w:val="Paragrafoelenco"/>
        <w:numPr>
          <w:ilvl w:val="0"/>
          <w:numId w:val="39"/>
        </w:numPr>
        <w:contextualSpacing/>
        <w:jc w:val="both"/>
        <w:rPr>
          <w:bCs/>
          <w:sz w:val="24"/>
          <w:szCs w:val="24"/>
          <w:lang w:val="en-US"/>
        </w:rPr>
      </w:pPr>
      <w:r w:rsidRPr="00F95E0F">
        <w:rPr>
          <w:bCs/>
          <w:sz w:val="24"/>
          <w:szCs w:val="24"/>
          <w:lang w:val="en-US"/>
        </w:rPr>
        <w:t xml:space="preserve">Photovoltaic with MOEW &amp; UNDP ($1.4 with GEF funding) </w:t>
      </w:r>
    </w:p>
    <w:p w:rsidR="000A3E91" w:rsidRPr="00F95E0F" w:rsidRDefault="000A3E91" w:rsidP="00386F05">
      <w:pPr>
        <w:pStyle w:val="Paragrafoelenco"/>
        <w:numPr>
          <w:ilvl w:val="0"/>
          <w:numId w:val="39"/>
        </w:numPr>
        <w:contextualSpacing/>
        <w:jc w:val="both"/>
        <w:rPr>
          <w:sz w:val="24"/>
          <w:szCs w:val="24"/>
          <w:lang w:val="en-US"/>
        </w:rPr>
      </w:pPr>
      <w:r w:rsidRPr="00F95E0F">
        <w:rPr>
          <w:bCs/>
          <w:sz w:val="24"/>
          <w:szCs w:val="24"/>
          <w:lang w:val="en-US"/>
        </w:rPr>
        <w:t>Sustainable Energy for All (SE4ALL)</w:t>
      </w:r>
      <w:r w:rsidRPr="00F95E0F">
        <w:rPr>
          <w:sz w:val="24"/>
          <w:szCs w:val="24"/>
          <w:lang w:val="en-US"/>
        </w:rPr>
        <w:t xml:space="preserve"> initiative launched by the United Nations Secretary-General </w:t>
      </w:r>
    </w:p>
    <w:p w:rsidR="000A3E91" w:rsidRPr="00F95E0F" w:rsidRDefault="000A3E91" w:rsidP="00B74C46">
      <w:pPr>
        <w:pStyle w:val="Paragrafoelenco"/>
        <w:numPr>
          <w:ilvl w:val="0"/>
          <w:numId w:val="39"/>
        </w:numPr>
        <w:contextualSpacing/>
        <w:jc w:val="both"/>
        <w:rPr>
          <w:sz w:val="24"/>
          <w:szCs w:val="24"/>
          <w:lang w:val="en-US"/>
        </w:rPr>
      </w:pPr>
      <w:r w:rsidRPr="00F95E0F">
        <w:rPr>
          <w:bCs/>
          <w:sz w:val="24"/>
          <w:szCs w:val="24"/>
          <w:lang w:val="en-US"/>
        </w:rPr>
        <w:t>UNEP’s Enlighten Initiative</w:t>
      </w:r>
    </w:p>
    <w:p w:rsidR="000A3E91" w:rsidRPr="00F95E0F" w:rsidRDefault="000A3E91" w:rsidP="00B74C46">
      <w:pPr>
        <w:pStyle w:val="Paragrafoelenco"/>
        <w:numPr>
          <w:ilvl w:val="0"/>
          <w:numId w:val="39"/>
        </w:numPr>
        <w:contextualSpacing/>
        <w:jc w:val="both"/>
        <w:rPr>
          <w:bCs/>
          <w:sz w:val="24"/>
          <w:szCs w:val="24"/>
          <w:lang w:val="en-US"/>
        </w:rPr>
      </w:pPr>
      <w:r w:rsidRPr="00F95E0F">
        <w:rPr>
          <w:bCs/>
          <w:sz w:val="24"/>
          <w:szCs w:val="24"/>
          <w:lang w:val="en-US"/>
        </w:rPr>
        <w:t xml:space="preserve">Introduction and use of Renewable Energy in Arab </w:t>
      </w:r>
      <w:proofErr w:type="spellStart"/>
      <w:r w:rsidRPr="00F95E0F">
        <w:rPr>
          <w:bCs/>
          <w:sz w:val="24"/>
          <w:szCs w:val="24"/>
          <w:lang w:val="en-US"/>
        </w:rPr>
        <w:t>Salim</w:t>
      </w:r>
      <w:proofErr w:type="spellEnd"/>
      <w:r w:rsidRPr="00F95E0F">
        <w:rPr>
          <w:bCs/>
          <w:sz w:val="24"/>
          <w:szCs w:val="24"/>
          <w:lang w:val="en-US"/>
        </w:rPr>
        <w:t xml:space="preserve"> - Project Co-funded with THE LEBANESE SOLAR ENERGY SOCIETY - LSES (Non-government Organization). Construction of three renewable energy stations with different modules; which starts from solar heaters and relating it to the energy produced by the air fans which produces hot water all over the year to relating the new central heating systems to the heaters and consequently reducing the usage of diesel in the area of </w:t>
      </w:r>
      <w:proofErr w:type="spellStart"/>
      <w:r w:rsidRPr="00F95E0F">
        <w:rPr>
          <w:bCs/>
          <w:sz w:val="24"/>
          <w:szCs w:val="24"/>
          <w:lang w:val="en-US"/>
        </w:rPr>
        <w:t>Eqlim</w:t>
      </w:r>
      <w:proofErr w:type="spellEnd"/>
      <w:r w:rsidRPr="00F95E0F">
        <w:rPr>
          <w:bCs/>
          <w:sz w:val="24"/>
          <w:szCs w:val="24"/>
          <w:lang w:val="en-US"/>
        </w:rPr>
        <w:t xml:space="preserve"> el </w:t>
      </w:r>
      <w:proofErr w:type="spellStart"/>
      <w:r w:rsidRPr="00F95E0F">
        <w:rPr>
          <w:bCs/>
          <w:sz w:val="24"/>
          <w:szCs w:val="24"/>
          <w:lang w:val="en-US"/>
        </w:rPr>
        <w:t>Tofah</w:t>
      </w:r>
      <w:proofErr w:type="spellEnd"/>
      <w:r w:rsidRPr="00F95E0F">
        <w:rPr>
          <w:bCs/>
          <w:sz w:val="24"/>
          <w:szCs w:val="24"/>
          <w:lang w:val="en-US"/>
        </w:rPr>
        <w:t xml:space="preserve"> in the south of Lebanon.</w:t>
      </w:r>
    </w:p>
    <w:p w:rsidR="000A3E91" w:rsidRPr="00F95E0F" w:rsidRDefault="000A3E91" w:rsidP="00B74C46">
      <w:pPr>
        <w:pStyle w:val="Paragrafoelenco"/>
        <w:numPr>
          <w:ilvl w:val="0"/>
          <w:numId w:val="39"/>
        </w:numPr>
        <w:contextualSpacing/>
        <w:jc w:val="both"/>
        <w:rPr>
          <w:bCs/>
          <w:sz w:val="24"/>
          <w:szCs w:val="24"/>
          <w:lang w:val="en-US"/>
        </w:rPr>
      </w:pPr>
      <w:r w:rsidRPr="00F95E0F">
        <w:rPr>
          <w:bCs/>
          <w:sz w:val="24"/>
          <w:szCs w:val="24"/>
          <w:lang w:val="en-US"/>
        </w:rPr>
        <w:t xml:space="preserve">Formulation of policies on CC, granted by the Lebanese committee for environment and development, granted by the Lebanese committee for environment and development. The project aims at raising awareness, networking, reviewing policies and disseminating information in the area of climate change and renewable energy among all concerned bodies. </w:t>
      </w:r>
    </w:p>
    <w:p w:rsidR="000A3E91" w:rsidRPr="00F95E0F" w:rsidRDefault="000A3E91" w:rsidP="00B74C46">
      <w:pPr>
        <w:pStyle w:val="Paragrafoelenco"/>
        <w:numPr>
          <w:ilvl w:val="0"/>
          <w:numId w:val="39"/>
        </w:numPr>
        <w:contextualSpacing/>
        <w:jc w:val="both"/>
        <w:rPr>
          <w:bCs/>
          <w:sz w:val="24"/>
          <w:szCs w:val="24"/>
          <w:lang w:val="en-US"/>
        </w:rPr>
      </w:pPr>
      <w:r w:rsidRPr="00F95E0F">
        <w:rPr>
          <w:bCs/>
          <w:sz w:val="24"/>
          <w:szCs w:val="24"/>
          <w:lang w:val="en-US"/>
        </w:rPr>
        <w:t xml:space="preserve">Combating desertification and improving green cover at </w:t>
      </w:r>
      <w:proofErr w:type="spellStart"/>
      <w:r w:rsidRPr="00F95E0F">
        <w:rPr>
          <w:bCs/>
          <w:sz w:val="24"/>
          <w:szCs w:val="24"/>
          <w:lang w:val="en-US"/>
        </w:rPr>
        <w:t>Fakeha</w:t>
      </w:r>
      <w:proofErr w:type="spellEnd"/>
      <w:r w:rsidRPr="00F95E0F">
        <w:rPr>
          <w:bCs/>
          <w:sz w:val="24"/>
          <w:szCs w:val="24"/>
          <w:lang w:val="en-US"/>
        </w:rPr>
        <w:t xml:space="preserve"> Al </w:t>
      </w:r>
      <w:proofErr w:type="spellStart"/>
      <w:r w:rsidRPr="00F95E0F">
        <w:rPr>
          <w:bCs/>
          <w:sz w:val="24"/>
          <w:szCs w:val="24"/>
          <w:lang w:val="en-US"/>
        </w:rPr>
        <w:t>Ain</w:t>
      </w:r>
      <w:proofErr w:type="spellEnd"/>
      <w:r w:rsidRPr="00F95E0F">
        <w:rPr>
          <w:bCs/>
          <w:sz w:val="24"/>
          <w:szCs w:val="24"/>
          <w:lang w:val="en-US"/>
        </w:rPr>
        <w:t xml:space="preserve"> village (pilot phase).</w:t>
      </w:r>
    </w:p>
    <w:p w:rsidR="000A3E91" w:rsidRPr="00F95E0F" w:rsidRDefault="000A3E91" w:rsidP="00B74C46">
      <w:pPr>
        <w:pStyle w:val="Paragrafoelenco"/>
        <w:numPr>
          <w:ilvl w:val="0"/>
          <w:numId w:val="39"/>
        </w:numPr>
        <w:contextualSpacing/>
        <w:jc w:val="both"/>
        <w:rPr>
          <w:bCs/>
          <w:sz w:val="24"/>
          <w:szCs w:val="24"/>
          <w:lang w:val="en-US"/>
        </w:rPr>
      </w:pPr>
      <w:r w:rsidRPr="00F95E0F">
        <w:rPr>
          <w:bCs/>
          <w:sz w:val="24"/>
          <w:szCs w:val="24"/>
          <w:lang w:val="en-US"/>
        </w:rPr>
        <w:t>METAP program of the World bank related to the environment issues in Lebanon: air, water and waste.</w:t>
      </w:r>
    </w:p>
    <w:p w:rsidR="000A3E91" w:rsidRPr="00F95E0F" w:rsidRDefault="000A3E91" w:rsidP="00D47640">
      <w:pPr>
        <w:contextualSpacing/>
        <w:jc w:val="both"/>
        <w:rPr>
          <w:bCs/>
          <w:sz w:val="24"/>
          <w:szCs w:val="24"/>
          <w:lang w:val="en-US"/>
        </w:rPr>
      </w:pPr>
      <w:r w:rsidRPr="00F95E0F">
        <w:rPr>
          <w:bCs/>
          <w:sz w:val="24"/>
          <w:szCs w:val="24"/>
          <w:lang w:val="en-US"/>
        </w:rPr>
        <w:t xml:space="preserve">Adaptation Fund </w:t>
      </w:r>
    </w:p>
    <w:p w:rsidR="000A3E91" w:rsidRPr="00F95E0F" w:rsidRDefault="000A3E91" w:rsidP="00D47640">
      <w:pPr>
        <w:pStyle w:val="Paragrafoelenco"/>
        <w:numPr>
          <w:ilvl w:val="0"/>
          <w:numId w:val="39"/>
        </w:numPr>
        <w:contextualSpacing/>
        <w:jc w:val="both"/>
        <w:rPr>
          <w:bCs/>
          <w:sz w:val="24"/>
          <w:szCs w:val="24"/>
          <w:lang w:val="en-US"/>
        </w:rPr>
      </w:pPr>
      <w:r w:rsidRPr="00F95E0F">
        <w:rPr>
          <w:bCs/>
          <w:sz w:val="24"/>
          <w:szCs w:val="24"/>
          <w:lang w:val="en-US"/>
        </w:rPr>
        <w:t xml:space="preserve">Climate Smart Agriculture: Enhancing </w:t>
      </w:r>
      <w:proofErr w:type="spellStart"/>
      <w:r w:rsidRPr="00F95E0F">
        <w:rPr>
          <w:bCs/>
          <w:sz w:val="24"/>
          <w:szCs w:val="24"/>
          <w:lang w:val="en-US"/>
        </w:rPr>
        <w:t>Adaptative</w:t>
      </w:r>
      <w:proofErr w:type="spellEnd"/>
      <w:r w:rsidRPr="00F95E0F">
        <w:rPr>
          <w:bCs/>
          <w:sz w:val="24"/>
          <w:szCs w:val="24"/>
          <w:lang w:val="en-US"/>
        </w:rPr>
        <w:t xml:space="preserve"> Capacity of the Rural Communities in Lebanon (</w:t>
      </w:r>
      <w:proofErr w:type="spellStart"/>
      <w:r w:rsidRPr="00F95E0F">
        <w:rPr>
          <w:bCs/>
          <w:sz w:val="24"/>
          <w:szCs w:val="24"/>
          <w:lang w:val="en-US"/>
        </w:rPr>
        <w:t>AgriCAL</w:t>
      </w:r>
      <w:proofErr w:type="spellEnd"/>
      <w:r w:rsidRPr="00F95E0F">
        <w:rPr>
          <w:bCs/>
          <w:sz w:val="24"/>
          <w:szCs w:val="24"/>
          <w:lang w:val="en-US"/>
        </w:rPr>
        <w:t>), Ministry of Agriculture, IFAD Agriculture (ongoing)</w:t>
      </w:r>
    </w:p>
    <w:p w:rsidR="000A3E91" w:rsidRPr="00F95E0F" w:rsidRDefault="000A3E91" w:rsidP="00D47640">
      <w:pPr>
        <w:contextualSpacing/>
        <w:jc w:val="both"/>
        <w:rPr>
          <w:bCs/>
          <w:sz w:val="24"/>
          <w:szCs w:val="24"/>
          <w:lang w:val="en-US"/>
        </w:rPr>
      </w:pPr>
      <w:r w:rsidRPr="00F95E0F">
        <w:rPr>
          <w:bCs/>
          <w:sz w:val="24"/>
          <w:szCs w:val="24"/>
          <w:lang w:val="en-US"/>
        </w:rPr>
        <w:t>Involvement of Lebanon in regional projects</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 xml:space="preserve">ENPI </w:t>
      </w:r>
      <w:proofErr w:type="spellStart"/>
      <w:r w:rsidRPr="00F95E0F">
        <w:rPr>
          <w:sz w:val="24"/>
          <w:szCs w:val="24"/>
          <w:lang w:val="en-US"/>
        </w:rPr>
        <w:t>Clima</w:t>
      </w:r>
      <w:proofErr w:type="spellEnd"/>
      <w:r w:rsidRPr="00F95E0F">
        <w:rPr>
          <w:sz w:val="24"/>
          <w:szCs w:val="24"/>
          <w:lang w:val="en-US"/>
        </w:rPr>
        <w:t xml:space="preserve"> South Program: Support Climate Action in ENPI south countries (2013-2017)</w:t>
      </w:r>
    </w:p>
    <w:p w:rsidR="000A3E91" w:rsidRPr="00F95E0F" w:rsidRDefault="000A3E91" w:rsidP="00D47640">
      <w:pPr>
        <w:pStyle w:val="Paragrafoelenco"/>
        <w:numPr>
          <w:ilvl w:val="0"/>
          <w:numId w:val="40"/>
        </w:numPr>
        <w:contextualSpacing/>
        <w:jc w:val="both"/>
        <w:rPr>
          <w:sz w:val="24"/>
          <w:szCs w:val="24"/>
          <w:lang w:val="en-US"/>
        </w:rPr>
      </w:pPr>
      <w:r w:rsidRPr="00F95E0F">
        <w:rPr>
          <w:bCs/>
          <w:sz w:val="24"/>
          <w:szCs w:val="24"/>
          <w:lang w:val="en-US"/>
        </w:rPr>
        <w:lastRenderedPageBreak/>
        <w:t xml:space="preserve">An EU funded MED-Solar project in the frame of ENPI program </w:t>
      </w:r>
      <w:r w:rsidRPr="00F95E0F">
        <w:rPr>
          <w:sz w:val="24"/>
          <w:szCs w:val="24"/>
          <w:lang w:val="en-US"/>
        </w:rPr>
        <w:t xml:space="preserve">(Cross-Border Co-operation in the Mediterranean) </w:t>
      </w:r>
    </w:p>
    <w:p w:rsidR="000A3E91" w:rsidRPr="00F95E0F" w:rsidRDefault="00DD4998" w:rsidP="00D47640">
      <w:pPr>
        <w:pStyle w:val="Paragrafoelenco"/>
        <w:numPr>
          <w:ilvl w:val="0"/>
          <w:numId w:val="40"/>
        </w:numPr>
        <w:contextualSpacing/>
        <w:jc w:val="both"/>
        <w:rPr>
          <w:sz w:val="24"/>
          <w:szCs w:val="24"/>
          <w:lang w:val="en-US"/>
        </w:rPr>
      </w:pPr>
      <w:hyperlink r:id="rId83" w:tgtFrame="_blank" w:history="1">
        <w:r w:rsidR="000A3E91" w:rsidRPr="00F95E0F">
          <w:rPr>
            <w:bCs/>
            <w:sz w:val="24"/>
            <w:szCs w:val="24"/>
            <w:lang w:val="en-US"/>
          </w:rPr>
          <w:t>Paving the Way for the Mediterranean Solar Plan (PWMSP)</w:t>
        </w:r>
      </w:hyperlink>
      <w:r w:rsidR="000A3E91" w:rsidRPr="00F95E0F">
        <w:rPr>
          <w:sz w:val="24"/>
          <w:szCs w:val="24"/>
          <w:lang w:val="en-US"/>
        </w:rPr>
        <w:t xml:space="preserve"> is an EU funded regional project assisting the Mediterranean Partner Countries to contribute to a significant increase in deployment of sustainable energy systems based on renewable energy sources. </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 xml:space="preserve">EU (INCO) project: REACT: Self-Sufficient Renewable Energy Air-Conditioning Systems for MPC. Web address: </w:t>
      </w:r>
      <w:hyperlink r:id="rId84" w:tgtFrame="_blank" w:history="1">
        <w:r w:rsidRPr="00F95E0F">
          <w:rPr>
            <w:sz w:val="24"/>
            <w:szCs w:val="24"/>
            <w:lang w:val="en-US"/>
          </w:rPr>
          <w:t>www.crear.unifi.it/react</w:t>
        </w:r>
      </w:hyperlink>
      <w:r w:rsidRPr="00F95E0F">
        <w:rPr>
          <w:sz w:val="24"/>
          <w:szCs w:val="24"/>
          <w:lang w:val="en-US"/>
        </w:rPr>
        <w:t>;</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EU (INCO) project: RAMSES Renewable Energy Agricultural Multipurpose System for Farmers</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 xml:space="preserve">EU (INCO) project: HYPA Euro-Mediterranean renewable energy partnership. Web address: </w:t>
      </w:r>
      <w:hyperlink r:id="rId85" w:tgtFrame="_blank" w:history="1">
        <w:r w:rsidRPr="00F95E0F">
          <w:rPr>
            <w:sz w:val="24"/>
            <w:szCs w:val="24"/>
            <w:lang w:val="en-US"/>
          </w:rPr>
          <w:t>www.hy-pa.org</w:t>
        </w:r>
      </w:hyperlink>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 xml:space="preserve">EU (INCO) project: SOLATERM Promotion of a New Generation of Solar ; Thermal Systems in the MPC. Web address: </w:t>
      </w:r>
      <w:hyperlink r:id="rId86" w:tgtFrame="_blank" w:history="1">
        <w:r w:rsidRPr="00F95E0F">
          <w:rPr>
            <w:sz w:val="24"/>
            <w:szCs w:val="24"/>
            <w:lang w:val="en-US"/>
          </w:rPr>
          <w:t>http://ioffice.gtz.de/solaterm</w:t>
        </w:r>
      </w:hyperlink>
      <w:r w:rsidRPr="00F95E0F">
        <w:rPr>
          <w:sz w:val="24"/>
          <w:szCs w:val="24"/>
          <w:lang w:val="en-US"/>
        </w:rPr>
        <w:t xml:space="preserve"> ;</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EU (INCO) project: SOLAR BUILD Integration of Solar Technologies into  Buildings in Mediterranean Communities;</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EU (SMAP program) MED-ENEC: Promoting Energy Efficiency in the Construction Sector;</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MED-ENEC II - Energy efficiency in construction: Encourages energy efficiency and the use of solar energy in the construction sector, through capacity building, fiscal and economic</w:t>
      </w:r>
      <w:r w:rsidRPr="00096E8D">
        <w:rPr>
          <w:rFonts w:cs="Arial"/>
          <w:sz w:val="24"/>
          <w:szCs w:val="24"/>
          <w:lang w:val="en-US" w:eastAsia="fr-FR"/>
        </w:rPr>
        <w:t xml:space="preserve"> </w:t>
      </w:r>
      <w:r w:rsidRPr="00F95E0F">
        <w:rPr>
          <w:sz w:val="24"/>
          <w:szCs w:val="24"/>
          <w:lang w:val="en-US"/>
        </w:rPr>
        <w:t>instruments and pilot projects (Algeria, Egypt, Israel, Jordan, Lebanon, Morocco, Occupied Palestinian Territory, Syria, Tunisia, and Turkey).</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 xml:space="preserve">EU (MEDA program) regional project with the MEDENER network ASTEMB: Application of Thermal Solar Energy in the Mediterranean Basin. Web address: </w:t>
      </w:r>
      <w:hyperlink r:id="rId87" w:tgtFrame="_blank" w:history="1">
        <w:r w:rsidRPr="00F95E0F">
          <w:rPr>
            <w:sz w:val="24"/>
            <w:szCs w:val="24"/>
            <w:lang w:val="en-US"/>
          </w:rPr>
          <w:t>www.solarmed.net</w:t>
        </w:r>
      </w:hyperlink>
      <w:r w:rsidRPr="00F95E0F">
        <w:rPr>
          <w:sz w:val="24"/>
          <w:szCs w:val="24"/>
          <w:lang w:val="en-US"/>
        </w:rPr>
        <w:t xml:space="preserve">. </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EU (synergy program) regional project with IDAE (Spain) Energy and Urban Environment in the Mediterranean Countries.</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EU (INCO program) project: SUSTENMED: Dissemination of Sustainable Energy Technologies in the Mediterranean Basin.</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EU (ENPI-</w:t>
      </w:r>
      <w:proofErr w:type="spellStart"/>
      <w:r w:rsidRPr="00F95E0F">
        <w:rPr>
          <w:sz w:val="24"/>
          <w:szCs w:val="24"/>
          <w:lang w:val="en-US"/>
        </w:rPr>
        <w:t>South,EuropAid</w:t>
      </w:r>
      <w:proofErr w:type="spellEnd"/>
      <w:r w:rsidRPr="00F95E0F">
        <w:rPr>
          <w:sz w:val="24"/>
          <w:szCs w:val="24"/>
          <w:lang w:val="en-US"/>
        </w:rPr>
        <w:t>) Project CES-MED 2013-2015, “Cleaner Energy Saving Mediterranean Cities”, with the regional Office possibly implemented in Beirut in the coming months</w:t>
      </w:r>
    </w:p>
    <w:p w:rsidR="000A3E91" w:rsidRPr="00F95E0F" w:rsidRDefault="000A3E91" w:rsidP="00D47640">
      <w:pPr>
        <w:pStyle w:val="Paragrafoelenco"/>
        <w:numPr>
          <w:ilvl w:val="0"/>
          <w:numId w:val="40"/>
        </w:numPr>
        <w:contextualSpacing/>
        <w:jc w:val="both"/>
        <w:rPr>
          <w:sz w:val="24"/>
          <w:szCs w:val="24"/>
          <w:lang w:val="en-US"/>
        </w:rPr>
      </w:pPr>
      <w:r w:rsidRPr="00F95E0F">
        <w:rPr>
          <w:sz w:val="24"/>
          <w:szCs w:val="24"/>
          <w:lang w:val="en-US"/>
        </w:rPr>
        <w:t>UNESCWA and others ( with financial support from Sweden</w:t>
      </w:r>
      <w:r w:rsidR="00CF146B" w:rsidRPr="00F95E0F">
        <w:rPr>
          <w:sz w:val="24"/>
          <w:szCs w:val="24"/>
          <w:lang w:val="en-US"/>
        </w:rPr>
        <w:t xml:space="preserve"> </w:t>
      </w:r>
      <w:r w:rsidRPr="00F95E0F">
        <w:rPr>
          <w:sz w:val="24"/>
          <w:szCs w:val="24"/>
          <w:lang w:val="en-US"/>
        </w:rPr>
        <w:t>&amp;</w:t>
      </w:r>
      <w:r w:rsidR="00CF146B" w:rsidRPr="00F95E0F">
        <w:rPr>
          <w:sz w:val="24"/>
          <w:szCs w:val="24"/>
          <w:lang w:val="en-US"/>
        </w:rPr>
        <w:t xml:space="preserve"> </w:t>
      </w:r>
      <w:r w:rsidRPr="00F95E0F">
        <w:rPr>
          <w:sz w:val="24"/>
          <w:szCs w:val="24"/>
          <w:lang w:val="en-US"/>
        </w:rPr>
        <w:t>Germany) 2009-2015,Projet on Regional Assessment for the Impact of Climate Change on Water Resources and Socio-Economic Vulnerability in the Arab Region (RICCAR). This  Climate  Variability and Change Services for the water sector works for capacit</w:t>
      </w:r>
      <w:r w:rsidR="00CF146B" w:rsidRPr="00F95E0F">
        <w:rPr>
          <w:sz w:val="24"/>
          <w:szCs w:val="24"/>
          <w:lang w:val="en-US"/>
        </w:rPr>
        <w:t>y building of all the ENPI CLIMA</w:t>
      </w:r>
      <w:r w:rsidRPr="00F95E0F">
        <w:rPr>
          <w:sz w:val="24"/>
          <w:szCs w:val="24"/>
          <w:lang w:val="en-US"/>
        </w:rPr>
        <w:t xml:space="preserve"> South Countries and Beyond </w:t>
      </w:r>
    </w:p>
    <w:p w:rsidR="000A3E91" w:rsidRPr="00F95E0F" w:rsidRDefault="000A3E91" w:rsidP="003750DE">
      <w:pPr>
        <w:pStyle w:val="Paragrafoelenco"/>
        <w:contextualSpacing/>
        <w:jc w:val="both"/>
        <w:rPr>
          <w:sz w:val="24"/>
          <w:szCs w:val="24"/>
          <w:lang w:val="en-US"/>
        </w:rPr>
      </w:pPr>
    </w:p>
    <w:p w:rsidR="00A90D15" w:rsidRDefault="00A90D15" w:rsidP="00A37B35">
      <w:pPr>
        <w:pStyle w:val="Titolo1"/>
        <w:sectPr w:rsidR="00A90D15" w:rsidSect="00A11E11">
          <w:footerReference w:type="default" r:id="rId88"/>
          <w:pgSz w:w="11906" w:h="16838" w:code="9"/>
          <w:pgMar w:top="1418" w:right="1134" w:bottom="851" w:left="1418" w:header="709" w:footer="454" w:gutter="0"/>
          <w:pgNumType w:start="1"/>
          <w:cols w:space="708"/>
          <w:docGrid w:linePitch="360"/>
        </w:sectPr>
      </w:pPr>
      <w:bookmarkStart w:id="52" w:name="_Toc362272621"/>
    </w:p>
    <w:p w:rsidR="000A3E91" w:rsidRDefault="000A3E91" w:rsidP="00A37B35">
      <w:pPr>
        <w:pStyle w:val="Titolo1"/>
      </w:pPr>
      <w:r w:rsidRPr="00F85E53">
        <w:t xml:space="preserve">Annex </w:t>
      </w:r>
      <w:r>
        <w:t>4: List of possible activities</w:t>
      </w:r>
      <w:bookmarkEnd w:id="52"/>
    </w:p>
    <w:p w:rsidR="000A3E91" w:rsidRPr="00F95E0F" w:rsidRDefault="000A3E91" w:rsidP="004B617B">
      <w:pPr>
        <w:jc w:val="both"/>
        <w:rPr>
          <w:b/>
          <w:bCs/>
          <w:sz w:val="24"/>
          <w:szCs w:val="24"/>
        </w:rPr>
      </w:pPr>
      <w:r w:rsidRPr="00F95E0F">
        <w:rPr>
          <w:b/>
          <w:bCs/>
          <w:sz w:val="24"/>
          <w:szCs w:val="24"/>
        </w:rPr>
        <w:t>Updated propositions from the EU country profile</w:t>
      </w: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Public awareness raising – information campaigns, in particular training activities for decision makers, with the view to making climate change a political priority and to facilitate the development of a strategic and long term approach to climate policy</w:t>
      </w: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Support to NGOs active in the fight against climate change, and promote cooperation among NGOs in the region (</w:t>
      </w:r>
      <w:proofErr w:type="spellStart"/>
      <w:r w:rsidRPr="00F95E0F">
        <w:rPr>
          <w:rFonts w:cs="Arial"/>
          <w:sz w:val="24"/>
          <w:szCs w:val="24"/>
          <w:lang w:val="en-US"/>
        </w:rPr>
        <w:t>oPT</w:t>
      </w:r>
      <w:proofErr w:type="spellEnd"/>
      <w:r w:rsidRPr="00F95E0F">
        <w:rPr>
          <w:rFonts w:cs="Arial"/>
          <w:sz w:val="24"/>
          <w:szCs w:val="24"/>
          <w:lang w:val="en-US"/>
        </w:rPr>
        <w:t>, Jordan, Lebanon, Egypt)</w:t>
      </w: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Style w:val="apple-style-span"/>
          <w:rFonts w:cs="Arial"/>
          <w:bCs/>
          <w:color w:val="000000"/>
          <w:sz w:val="24"/>
          <w:szCs w:val="24"/>
        </w:rPr>
        <w:t>Assistance on CC governance:</w:t>
      </w:r>
      <w:r w:rsidRPr="00F95E0F">
        <w:rPr>
          <w:rFonts w:cs="Arial"/>
          <w:sz w:val="24"/>
          <w:szCs w:val="24"/>
          <w:lang w:val="en-US"/>
        </w:rPr>
        <w:t xml:space="preserve"> Strengthen institutional capacity on climate change through the establishment of a </w:t>
      </w:r>
      <w:r w:rsidRPr="00F95E0F">
        <w:rPr>
          <w:rFonts w:cs="Arial"/>
          <w:sz w:val="24"/>
          <w:szCs w:val="24"/>
        </w:rPr>
        <w:t xml:space="preserve">Climate Change Coordination Unit working under the authority of the  Minister for Environment and Coordinated through the National Council for Environment(NCE), </w:t>
      </w:r>
      <w:r w:rsidRPr="00F95E0F">
        <w:rPr>
          <w:rFonts w:cs="Arial"/>
          <w:sz w:val="24"/>
          <w:szCs w:val="24"/>
          <w:lang w:val="en-US"/>
        </w:rPr>
        <w:t>for the design of strategic planning tools for mitigation (capacity to elaborate a national Low Emission Development Strategy) and Climate Resilience in every socio-economic sector of importance and impacted by a changing Climate</w:t>
      </w: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Support economic assessment of mitigation and adaptation options (“the Stern report for Lebanon” according to the Ministry of Environment)</w:t>
      </w: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 xml:space="preserve">Support the elaboration of </w:t>
      </w:r>
      <w:proofErr w:type="spellStart"/>
      <w:r w:rsidRPr="00F95E0F">
        <w:rPr>
          <w:rFonts w:cs="Arial"/>
          <w:sz w:val="24"/>
          <w:szCs w:val="24"/>
          <w:lang w:val="en-US"/>
        </w:rPr>
        <w:t>sectoral</w:t>
      </w:r>
      <w:proofErr w:type="spellEnd"/>
      <w:r w:rsidRPr="00F95E0F">
        <w:rPr>
          <w:rFonts w:cs="Arial"/>
          <w:sz w:val="24"/>
          <w:szCs w:val="24"/>
          <w:lang w:val="en-US"/>
        </w:rPr>
        <w:t xml:space="preserve"> adaptation strategies (ICZM, tourism, fisheries, agriculture) and integrate them into the </w:t>
      </w:r>
      <w:proofErr w:type="spellStart"/>
      <w:r w:rsidRPr="00F95E0F">
        <w:rPr>
          <w:rFonts w:cs="Arial"/>
          <w:sz w:val="24"/>
          <w:szCs w:val="24"/>
          <w:lang w:val="en-US"/>
        </w:rPr>
        <w:t>sectoral</w:t>
      </w:r>
      <w:proofErr w:type="spellEnd"/>
      <w:r w:rsidRPr="00F95E0F">
        <w:rPr>
          <w:rFonts w:cs="Arial"/>
          <w:sz w:val="24"/>
          <w:szCs w:val="24"/>
          <w:lang w:val="en-US"/>
        </w:rPr>
        <w:t xml:space="preserve"> strategies to ensure the </w:t>
      </w:r>
      <w:proofErr w:type="spellStart"/>
      <w:r w:rsidRPr="00F95E0F">
        <w:rPr>
          <w:rFonts w:cs="Arial"/>
          <w:sz w:val="24"/>
          <w:szCs w:val="24"/>
          <w:lang w:val="en-US"/>
        </w:rPr>
        <w:t>mainstraiming</w:t>
      </w:r>
      <w:proofErr w:type="spellEnd"/>
      <w:r w:rsidRPr="00F95E0F">
        <w:rPr>
          <w:rFonts w:cs="Arial"/>
          <w:sz w:val="24"/>
          <w:szCs w:val="24"/>
          <w:lang w:val="en-US"/>
        </w:rPr>
        <w:t xml:space="preserve"> of CC issues in the </w:t>
      </w:r>
      <w:proofErr w:type="spellStart"/>
      <w:r w:rsidRPr="00F95E0F">
        <w:rPr>
          <w:rFonts w:cs="Arial"/>
          <w:sz w:val="24"/>
          <w:szCs w:val="24"/>
          <w:lang w:val="en-US"/>
        </w:rPr>
        <w:t>chalenges</w:t>
      </w:r>
      <w:proofErr w:type="spellEnd"/>
      <w:r w:rsidRPr="00F95E0F">
        <w:rPr>
          <w:rFonts w:cs="Arial"/>
          <w:sz w:val="24"/>
          <w:szCs w:val="24"/>
          <w:lang w:val="en-US"/>
        </w:rPr>
        <w:t xml:space="preserve"> of each sector</w:t>
      </w: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Build MRV capacity, in particular for the quality improvement of national inventories (data collection and quality control procedures for accuracy)</w:t>
      </w:r>
    </w:p>
    <w:p w:rsidR="000A3E91" w:rsidRPr="00F95E0F" w:rsidRDefault="000A3E91" w:rsidP="004B617B">
      <w:pPr>
        <w:spacing w:before="40" w:after="40" w:line="240" w:lineRule="atLeast"/>
        <w:contextualSpacing/>
        <w:jc w:val="both"/>
        <w:rPr>
          <w:rFonts w:cs="Arial"/>
          <w:sz w:val="24"/>
          <w:szCs w:val="24"/>
          <w:lang w:val="en-US"/>
        </w:rPr>
      </w:pPr>
    </w:p>
    <w:p w:rsidR="000A3E91" w:rsidRPr="00F95E0F" w:rsidRDefault="000A3E91" w:rsidP="004B617B">
      <w:pPr>
        <w:spacing w:before="40" w:after="40" w:line="240" w:lineRule="atLeast"/>
        <w:contextualSpacing/>
        <w:jc w:val="both"/>
        <w:rPr>
          <w:rFonts w:cs="Arial"/>
          <w:b/>
          <w:bCs/>
          <w:sz w:val="24"/>
          <w:szCs w:val="24"/>
          <w:lang w:val="en-US"/>
        </w:rPr>
      </w:pPr>
      <w:r w:rsidRPr="00F95E0F">
        <w:rPr>
          <w:rFonts w:cs="Arial"/>
          <w:b/>
          <w:bCs/>
          <w:sz w:val="24"/>
          <w:szCs w:val="24"/>
          <w:lang w:val="en-US"/>
        </w:rPr>
        <w:t xml:space="preserve">Proposals </w:t>
      </w:r>
      <w:r w:rsidR="003750DE" w:rsidRPr="00F95E0F">
        <w:rPr>
          <w:rFonts w:cs="Arial"/>
          <w:b/>
          <w:bCs/>
          <w:sz w:val="24"/>
          <w:szCs w:val="24"/>
          <w:lang w:val="en-US"/>
        </w:rPr>
        <w:t xml:space="preserve">emerging after </w:t>
      </w:r>
      <w:r w:rsidRPr="00F95E0F">
        <w:rPr>
          <w:rFonts w:cs="Arial"/>
          <w:b/>
          <w:bCs/>
          <w:sz w:val="24"/>
          <w:szCs w:val="24"/>
          <w:lang w:val="en-US"/>
        </w:rPr>
        <w:t>country</w:t>
      </w:r>
      <w:r w:rsidR="003750DE" w:rsidRPr="00F95E0F">
        <w:rPr>
          <w:rFonts w:cs="Arial"/>
          <w:b/>
          <w:bCs/>
          <w:sz w:val="24"/>
          <w:szCs w:val="24"/>
          <w:lang w:val="en-US"/>
        </w:rPr>
        <w:t xml:space="preserve"> </w:t>
      </w:r>
      <w:r w:rsidRPr="00F95E0F">
        <w:rPr>
          <w:rFonts w:cs="Arial"/>
          <w:b/>
          <w:bCs/>
          <w:sz w:val="24"/>
          <w:szCs w:val="24"/>
          <w:lang w:val="en-US"/>
        </w:rPr>
        <w:t>mission and  subsequent consultation</w:t>
      </w:r>
      <w:r w:rsidR="003750DE" w:rsidRPr="00F95E0F">
        <w:rPr>
          <w:rFonts w:cs="Arial"/>
          <w:b/>
          <w:bCs/>
          <w:sz w:val="24"/>
          <w:szCs w:val="24"/>
          <w:lang w:val="en-US"/>
        </w:rPr>
        <w:t>s</w:t>
      </w:r>
      <w:r w:rsidRPr="00F95E0F">
        <w:rPr>
          <w:rFonts w:cs="Arial"/>
          <w:b/>
          <w:bCs/>
          <w:sz w:val="24"/>
          <w:szCs w:val="24"/>
          <w:lang w:val="en-US"/>
        </w:rPr>
        <w:t xml:space="preserve"> with the Focal Point &amp; Partners </w:t>
      </w:r>
    </w:p>
    <w:p w:rsidR="003750DE" w:rsidRPr="00F95E0F" w:rsidRDefault="003750DE" w:rsidP="004B617B">
      <w:pPr>
        <w:spacing w:before="40" w:after="40" w:line="240" w:lineRule="atLeast"/>
        <w:contextualSpacing/>
        <w:jc w:val="both"/>
        <w:rPr>
          <w:rFonts w:cs="Arial"/>
          <w:b/>
          <w:bCs/>
          <w:sz w:val="24"/>
          <w:szCs w:val="24"/>
          <w:lang w:val="en-US"/>
        </w:rPr>
      </w:pP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 xml:space="preserve">Contribute to the Conception and Implementation of An </w:t>
      </w:r>
      <w:r w:rsidRPr="00F95E0F">
        <w:rPr>
          <w:sz w:val="24"/>
          <w:szCs w:val="24"/>
          <w:lang w:val="en-US"/>
        </w:rPr>
        <w:t xml:space="preserve">Integrated Early Warning and Advisory Climate Service (Lebanon IEWACS) to </w:t>
      </w:r>
      <w:r w:rsidRPr="00F95E0F">
        <w:rPr>
          <w:color w:val="000000"/>
          <w:sz w:val="24"/>
          <w:szCs w:val="24"/>
          <w:lang w:val="en-US"/>
        </w:rPr>
        <w:t xml:space="preserve">cope with the effects of CC induced   extreme weather and water phenomena (such as Drought, Floods, Heat Waves, Forest Fires etc.) as well as enhance mitigation and response </w:t>
      </w:r>
      <w:r w:rsidR="003750DE" w:rsidRPr="00F95E0F">
        <w:rPr>
          <w:color w:val="000000"/>
          <w:sz w:val="24"/>
          <w:szCs w:val="24"/>
          <w:lang w:val="en-US"/>
        </w:rPr>
        <w:t>mechanisms through an effective</w:t>
      </w:r>
      <w:r w:rsidRPr="00F95E0F">
        <w:rPr>
          <w:color w:val="000000"/>
          <w:sz w:val="24"/>
          <w:szCs w:val="24"/>
          <w:lang w:val="en-US"/>
        </w:rPr>
        <w:t xml:space="preserve"> and sustained climate &amp; vulnerability monitoring and early warning systems.</w:t>
      </w:r>
    </w:p>
    <w:p w:rsidR="000A3E91" w:rsidRPr="00F95E0F" w:rsidRDefault="000A3E91" w:rsidP="004B617B">
      <w:pPr>
        <w:pStyle w:val="Paragrafoelenco"/>
        <w:spacing w:before="40" w:after="40" w:line="240" w:lineRule="atLeast"/>
        <w:contextualSpacing/>
        <w:jc w:val="both"/>
        <w:rPr>
          <w:rFonts w:cs="Arial"/>
          <w:sz w:val="24"/>
          <w:szCs w:val="24"/>
          <w:lang w:val="en-US"/>
        </w:rPr>
      </w:pPr>
    </w:p>
    <w:p w:rsidR="003750DE" w:rsidRPr="00F95E0F" w:rsidRDefault="000A3E91" w:rsidP="003750DE">
      <w:pPr>
        <w:pStyle w:val="Paragrafoelenco"/>
        <w:numPr>
          <w:ilvl w:val="0"/>
          <w:numId w:val="36"/>
        </w:numPr>
        <w:spacing w:before="40" w:after="40" w:line="240" w:lineRule="atLeast"/>
        <w:contextualSpacing/>
        <w:jc w:val="both"/>
        <w:rPr>
          <w:rFonts w:cs="Arial"/>
          <w:sz w:val="24"/>
          <w:szCs w:val="24"/>
          <w:lang w:val="en-US"/>
        </w:rPr>
      </w:pPr>
      <w:r w:rsidRPr="00F95E0F">
        <w:rPr>
          <w:color w:val="000000"/>
          <w:sz w:val="24"/>
          <w:szCs w:val="24"/>
          <w:lang w:val="en-US"/>
        </w:rPr>
        <w:t xml:space="preserve">Support the ongoing </w:t>
      </w:r>
      <w:r w:rsidRPr="00F95E0F">
        <w:rPr>
          <w:rFonts w:cs="Arial"/>
          <w:color w:val="000000"/>
          <w:sz w:val="24"/>
          <w:szCs w:val="24"/>
          <w:lang w:val="en-US"/>
        </w:rPr>
        <w:t xml:space="preserve">Lebanese Agricultural Research Institute (LARI) early warning system to increase farmer’s resilience to CC through </w:t>
      </w:r>
      <w:proofErr w:type="spellStart"/>
      <w:r w:rsidRPr="00F95E0F">
        <w:rPr>
          <w:rFonts w:cs="Arial"/>
          <w:color w:val="000000"/>
          <w:sz w:val="24"/>
          <w:szCs w:val="24"/>
          <w:lang w:val="en-US"/>
        </w:rPr>
        <w:t>i</w:t>
      </w:r>
      <w:proofErr w:type="spellEnd"/>
      <w:r w:rsidRPr="00F95E0F">
        <w:rPr>
          <w:rFonts w:cs="Arial"/>
          <w:color w:val="000000"/>
          <w:sz w:val="24"/>
          <w:szCs w:val="24"/>
          <w:lang w:val="en-US"/>
        </w:rPr>
        <w:t xml:space="preserve">) the improvement of the appropriate climate information provided, ii) the assess the socio-economic impacts </w:t>
      </w:r>
      <w:r w:rsidR="003750DE" w:rsidRPr="00F95E0F">
        <w:rPr>
          <w:rFonts w:cs="Arial"/>
          <w:color w:val="000000"/>
          <w:sz w:val="24"/>
          <w:szCs w:val="24"/>
          <w:lang w:val="en-US"/>
        </w:rPr>
        <w:t>of this experience and iii) the</w:t>
      </w:r>
      <w:r w:rsidRPr="00F95E0F">
        <w:rPr>
          <w:rFonts w:cs="Arial"/>
          <w:color w:val="000000"/>
          <w:sz w:val="24"/>
          <w:szCs w:val="24"/>
          <w:lang w:val="en-US"/>
        </w:rPr>
        <w:t xml:space="preserve"> scaling up of the advisory systems and climate services to other agriculture   production systems and rural communities impacted by /coping with climatic and hydrologic hazards.</w:t>
      </w:r>
      <w:r w:rsidR="003750DE" w:rsidRPr="00F95E0F">
        <w:rPr>
          <w:rFonts w:cs="Arial"/>
          <w:sz w:val="24"/>
          <w:szCs w:val="24"/>
          <w:lang w:val="en-US"/>
        </w:rPr>
        <w:t xml:space="preserve"> </w:t>
      </w:r>
    </w:p>
    <w:p w:rsidR="003750DE" w:rsidRPr="00F95E0F" w:rsidRDefault="003750DE" w:rsidP="003750DE">
      <w:pPr>
        <w:pStyle w:val="Paragrafoelenco"/>
        <w:rPr>
          <w:rFonts w:cs="Arial"/>
          <w:color w:val="000000"/>
          <w:sz w:val="24"/>
          <w:szCs w:val="24"/>
        </w:rPr>
      </w:pPr>
    </w:p>
    <w:p w:rsidR="000A3E91" w:rsidRPr="00F95E0F" w:rsidRDefault="000A3E91" w:rsidP="003750DE">
      <w:pPr>
        <w:pStyle w:val="Paragrafoelenco"/>
        <w:numPr>
          <w:ilvl w:val="0"/>
          <w:numId w:val="36"/>
        </w:numPr>
        <w:spacing w:before="40" w:after="40" w:line="240" w:lineRule="atLeast"/>
        <w:contextualSpacing/>
        <w:jc w:val="both"/>
        <w:rPr>
          <w:rFonts w:cs="Arial"/>
          <w:sz w:val="24"/>
          <w:szCs w:val="24"/>
          <w:lang w:val="en-US"/>
        </w:rPr>
      </w:pPr>
      <w:r w:rsidRPr="00F95E0F">
        <w:rPr>
          <w:rFonts w:cs="Arial"/>
          <w:color w:val="000000"/>
          <w:sz w:val="24"/>
          <w:szCs w:val="24"/>
        </w:rPr>
        <w:t xml:space="preserve">Support and identify ways and mean to sustain financially  the </w:t>
      </w:r>
      <w:r w:rsidR="003750DE" w:rsidRPr="00F95E0F">
        <w:rPr>
          <w:rFonts w:cs="Arial"/>
          <w:color w:val="000000"/>
          <w:sz w:val="24"/>
          <w:szCs w:val="24"/>
        </w:rPr>
        <w:t>Lebanese</w:t>
      </w:r>
      <w:r w:rsidRPr="00F95E0F">
        <w:rPr>
          <w:rFonts w:cs="Arial"/>
          <w:color w:val="000000"/>
          <w:sz w:val="24"/>
          <w:szCs w:val="24"/>
        </w:rPr>
        <w:t xml:space="preserve"> Meteorological Institute and strengthen its technical capacities and skills to enable it to play a more active role in addressing climate change issue at the national level and for every  impacted socio-economic sector, through appropriate weather-water &amp; </w:t>
      </w:r>
      <w:r w:rsidRPr="00F95E0F">
        <w:rPr>
          <w:rFonts w:cs="Arial"/>
          <w:color w:val="000000"/>
          <w:sz w:val="24"/>
          <w:szCs w:val="24"/>
        </w:rPr>
        <w:lastRenderedPageBreak/>
        <w:t>climate Services. Th</w:t>
      </w:r>
      <w:r w:rsidR="003750DE" w:rsidRPr="00F95E0F">
        <w:rPr>
          <w:rFonts w:cs="Arial"/>
          <w:color w:val="000000"/>
          <w:sz w:val="24"/>
          <w:szCs w:val="24"/>
        </w:rPr>
        <w:t>e sustainability of the Climate</w:t>
      </w:r>
      <w:r w:rsidRPr="00F95E0F">
        <w:rPr>
          <w:rFonts w:cs="Arial"/>
          <w:color w:val="000000"/>
          <w:sz w:val="24"/>
          <w:szCs w:val="24"/>
        </w:rPr>
        <w:t xml:space="preserve"> Information &amp; Services  process will look for making this vital knowledge accessible to every institution or individual in need of.</w:t>
      </w:r>
    </w:p>
    <w:p w:rsidR="003750DE" w:rsidRPr="00F95E0F" w:rsidRDefault="003750DE" w:rsidP="003750DE">
      <w:pPr>
        <w:pStyle w:val="Paragrafoelenco"/>
        <w:spacing w:before="40" w:after="40" w:line="240" w:lineRule="atLeast"/>
        <w:contextualSpacing/>
        <w:jc w:val="both"/>
        <w:rPr>
          <w:rFonts w:cs="Arial"/>
          <w:sz w:val="24"/>
          <w:szCs w:val="24"/>
          <w:lang w:val="en-US"/>
        </w:rPr>
      </w:pPr>
    </w:p>
    <w:p w:rsidR="000A3E91" w:rsidRPr="00F95E0F" w:rsidRDefault="000A3E91" w:rsidP="00746B4D">
      <w:pPr>
        <w:pStyle w:val="Paragrafoelenco"/>
        <w:numPr>
          <w:ilvl w:val="0"/>
          <w:numId w:val="36"/>
        </w:numPr>
        <w:spacing w:before="40" w:after="40" w:line="240" w:lineRule="atLeast"/>
        <w:contextualSpacing/>
        <w:jc w:val="both"/>
        <w:rPr>
          <w:rFonts w:cs="Arial"/>
          <w:sz w:val="24"/>
          <w:szCs w:val="24"/>
          <w:lang w:val="en-US"/>
        </w:rPr>
      </w:pPr>
      <w:r w:rsidRPr="00F95E0F">
        <w:rPr>
          <w:rFonts w:cs="Arial"/>
          <w:sz w:val="24"/>
          <w:szCs w:val="24"/>
          <w:lang w:val="en-US"/>
        </w:rPr>
        <w:t>Support the development of baseline CC projections over Lebanon and seasonal to annual climate prediction. This climate knowledge is to be shared with all stakeholders in order to improve the vulnerability assessment and the implementation of adaptation measures to CC and support the strategic planning of a low ca</w:t>
      </w:r>
      <w:r w:rsidR="003750DE" w:rsidRPr="00F95E0F">
        <w:rPr>
          <w:rFonts w:cs="Arial"/>
          <w:sz w:val="24"/>
          <w:szCs w:val="24"/>
          <w:lang w:val="en-US"/>
        </w:rPr>
        <w:t>r</w:t>
      </w:r>
      <w:r w:rsidRPr="00F95E0F">
        <w:rPr>
          <w:rFonts w:cs="Arial"/>
          <w:sz w:val="24"/>
          <w:szCs w:val="24"/>
          <w:lang w:val="en-US"/>
        </w:rPr>
        <w:t>bon economy.</w:t>
      </w:r>
    </w:p>
    <w:p w:rsidR="000A3E91" w:rsidRPr="00F95E0F" w:rsidRDefault="000A3E91" w:rsidP="00D33ECA">
      <w:pPr>
        <w:pStyle w:val="Paragrafoelenco"/>
        <w:spacing w:before="40" w:after="40" w:line="240" w:lineRule="atLeast"/>
        <w:contextualSpacing/>
        <w:jc w:val="both"/>
        <w:rPr>
          <w:rFonts w:cs="Arial"/>
          <w:sz w:val="24"/>
          <w:szCs w:val="24"/>
          <w:lang w:val="en-US"/>
        </w:rPr>
      </w:pPr>
    </w:p>
    <w:p w:rsidR="000A3E91" w:rsidRPr="00F95E0F" w:rsidRDefault="000A3E91" w:rsidP="004B617B">
      <w:pPr>
        <w:pStyle w:val="Paragrafoelenco"/>
        <w:numPr>
          <w:ilvl w:val="0"/>
          <w:numId w:val="36"/>
        </w:numPr>
        <w:spacing w:before="40" w:after="40" w:line="240" w:lineRule="atLeast"/>
        <w:contextualSpacing/>
        <w:jc w:val="both"/>
        <w:rPr>
          <w:rFonts w:cs="Arial"/>
          <w:sz w:val="24"/>
          <w:szCs w:val="24"/>
          <w:lang w:val="en-US"/>
        </w:rPr>
      </w:pPr>
      <w:r w:rsidRPr="00F95E0F">
        <w:rPr>
          <w:sz w:val="24"/>
          <w:szCs w:val="24"/>
        </w:rPr>
        <w:t>Contribution to the implementation (getting operational) of the Climate Change Coordination unit, as an integrator for Mainstreaming Climate Action in Socio-Economic Activities, and performing the  Secretariat of the National Council for Environment. This will be done through Capacity building of every member of the NCE (7 Public Entities &amp; 7 Private, Civil Society Organisation and Academia) at the Central and District Level. It could sustain the whole process of a proactive Risk Management by initiating/supporting a Curriculum at the University Level for Climate Risk and Opportunities Management, starting with Business and Planning Schools.</w:t>
      </w:r>
    </w:p>
    <w:p w:rsidR="000A3E91" w:rsidRPr="00F95E0F" w:rsidRDefault="000A3E91" w:rsidP="00D33ECA">
      <w:pPr>
        <w:pStyle w:val="Paragrafoelenco"/>
        <w:spacing w:before="40" w:after="40" w:line="240" w:lineRule="atLeast"/>
        <w:contextualSpacing/>
        <w:jc w:val="both"/>
        <w:rPr>
          <w:rFonts w:cs="Arial"/>
          <w:sz w:val="24"/>
          <w:szCs w:val="24"/>
          <w:lang w:val="en-US"/>
        </w:rPr>
      </w:pPr>
    </w:p>
    <w:p w:rsidR="000A3E91" w:rsidRPr="00F95E0F" w:rsidRDefault="000A3E91" w:rsidP="00D33ECA">
      <w:pPr>
        <w:pStyle w:val="Paragrafoelenco"/>
        <w:numPr>
          <w:ilvl w:val="0"/>
          <w:numId w:val="36"/>
        </w:numPr>
        <w:spacing w:after="0"/>
        <w:jc w:val="both"/>
        <w:rPr>
          <w:bCs/>
          <w:sz w:val="24"/>
          <w:szCs w:val="24"/>
        </w:rPr>
      </w:pPr>
      <w:r w:rsidRPr="00F95E0F">
        <w:rPr>
          <w:bCs/>
          <w:sz w:val="24"/>
          <w:szCs w:val="24"/>
        </w:rPr>
        <w:t xml:space="preserve">Contribution to the Initiative led by the Ministry of Environment in Strengthening the capacity of the Ministry of Finance (National Budget, Public Banks/Mutual Funds, and Private Insurance </w:t>
      </w:r>
      <w:proofErr w:type="spellStart"/>
      <w:r w:rsidRPr="00F95E0F">
        <w:rPr>
          <w:bCs/>
          <w:sz w:val="24"/>
          <w:szCs w:val="24"/>
        </w:rPr>
        <w:t>Cies</w:t>
      </w:r>
      <w:proofErr w:type="spellEnd"/>
      <w:r w:rsidRPr="00F95E0F">
        <w:rPr>
          <w:bCs/>
          <w:sz w:val="24"/>
          <w:szCs w:val="24"/>
        </w:rPr>
        <w:t>) to mainstream climate risk management in their strategy and support the sustainability of the early warning system (Investment and operation cost).</w:t>
      </w:r>
    </w:p>
    <w:p w:rsidR="000A3E91" w:rsidRPr="00F95E0F" w:rsidRDefault="000A3E91" w:rsidP="004B617B">
      <w:pPr>
        <w:spacing w:before="40" w:after="40" w:line="240" w:lineRule="atLeast"/>
        <w:contextualSpacing/>
        <w:jc w:val="both"/>
        <w:rPr>
          <w:rFonts w:cs="Arial"/>
          <w:sz w:val="24"/>
          <w:szCs w:val="24"/>
          <w:lang w:val="en-US"/>
        </w:rPr>
      </w:pPr>
    </w:p>
    <w:p w:rsidR="000A3E91" w:rsidRPr="00F95E0F" w:rsidRDefault="000A3E91" w:rsidP="004B617B">
      <w:pPr>
        <w:spacing w:before="40" w:after="40" w:line="240" w:lineRule="atLeast"/>
        <w:contextualSpacing/>
        <w:jc w:val="both"/>
        <w:rPr>
          <w:rFonts w:cs="Arial"/>
          <w:sz w:val="24"/>
          <w:szCs w:val="24"/>
          <w:lang w:val="en-US"/>
        </w:rPr>
      </w:pPr>
      <w:r w:rsidRPr="00F95E0F">
        <w:rPr>
          <w:rFonts w:cs="Arial"/>
          <w:sz w:val="24"/>
          <w:szCs w:val="24"/>
          <w:lang w:val="en-US"/>
        </w:rPr>
        <w:t>NB. The selection of the priority actions within the above list of specific activities will be done</w:t>
      </w:r>
      <w:r w:rsidR="00CF146B" w:rsidRPr="00F95E0F">
        <w:rPr>
          <w:rFonts w:cs="Arial"/>
          <w:sz w:val="24"/>
          <w:szCs w:val="24"/>
          <w:lang w:val="en-US"/>
        </w:rPr>
        <w:t xml:space="preserve"> with the CLIMA</w:t>
      </w:r>
      <w:r w:rsidRPr="00F95E0F">
        <w:rPr>
          <w:rFonts w:cs="Arial"/>
          <w:sz w:val="24"/>
          <w:szCs w:val="24"/>
          <w:lang w:val="en-US"/>
        </w:rPr>
        <w:t xml:space="preserve"> South focal point , with the main objective to integrate the maximum in the </w:t>
      </w:r>
      <w:r w:rsidR="00CF146B" w:rsidRPr="00F95E0F">
        <w:rPr>
          <w:rFonts w:cs="Arial"/>
          <w:sz w:val="24"/>
          <w:szCs w:val="24"/>
          <w:lang w:val="en-US"/>
        </w:rPr>
        <w:t>regionally</w:t>
      </w:r>
      <w:r w:rsidRPr="00F95E0F">
        <w:rPr>
          <w:rFonts w:cs="Arial"/>
          <w:sz w:val="24"/>
          <w:szCs w:val="24"/>
          <w:lang w:val="en-US"/>
        </w:rPr>
        <w:t xml:space="preserve"> planned activities, then identify the ones of priority in national  specific interest, with the view that every act</w:t>
      </w:r>
      <w:r w:rsidR="00CF146B" w:rsidRPr="00F95E0F">
        <w:rPr>
          <w:rFonts w:cs="Arial"/>
          <w:sz w:val="24"/>
          <w:szCs w:val="24"/>
          <w:lang w:val="en-US"/>
        </w:rPr>
        <w:t>ivity conducted within the CLIMA</w:t>
      </w:r>
      <w:r w:rsidRPr="00F95E0F">
        <w:rPr>
          <w:rFonts w:cs="Arial"/>
          <w:sz w:val="24"/>
          <w:szCs w:val="24"/>
          <w:lang w:val="en-US"/>
        </w:rPr>
        <w:t xml:space="preserve"> South Project , even starting at the local level , should be scaled up at the National , then Sub</w:t>
      </w:r>
      <w:r w:rsidR="00CF146B" w:rsidRPr="00F95E0F">
        <w:rPr>
          <w:rFonts w:cs="Arial"/>
          <w:sz w:val="24"/>
          <w:szCs w:val="24"/>
          <w:lang w:val="en-US"/>
        </w:rPr>
        <w:t>-</w:t>
      </w:r>
      <w:r w:rsidRPr="00F95E0F">
        <w:rPr>
          <w:rFonts w:cs="Arial"/>
          <w:sz w:val="24"/>
          <w:szCs w:val="24"/>
          <w:lang w:val="en-US"/>
        </w:rPr>
        <w:t xml:space="preserve">regional to reach the Mediterranean level as a Good Practice in support to  Low Carbon Development &amp; Climate Resilience. This Process will go a long way in  the construction of a  Country fully owned Programme which will feed a  nourished South-South exchange supported by a North South Partnership through twinning possibilities to be identified at the National and/institutional level.      </w:t>
      </w:r>
    </w:p>
    <w:p w:rsidR="000A3E91" w:rsidRPr="00F95E0F" w:rsidRDefault="000A3E91" w:rsidP="009B7F79">
      <w:pPr>
        <w:spacing w:before="40" w:after="40" w:line="240" w:lineRule="atLeast"/>
        <w:contextualSpacing/>
        <w:jc w:val="both"/>
        <w:rPr>
          <w:rFonts w:cs="Arial"/>
          <w:sz w:val="24"/>
          <w:szCs w:val="24"/>
          <w:lang w:val="en-US"/>
        </w:rPr>
      </w:pPr>
    </w:p>
    <w:p w:rsidR="000A3E91" w:rsidRPr="00F95E0F" w:rsidRDefault="000A3E91" w:rsidP="000C39AF">
      <w:pPr>
        <w:rPr>
          <w:sz w:val="24"/>
          <w:szCs w:val="24"/>
          <w:highlight w:val="yellow"/>
        </w:rPr>
      </w:pPr>
    </w:p>
    <w:p w:rsidR="000A3E91" w:rsidRPr="00F95E0F" w:rsidRDefault="000A3E91" w:rsidP="00EC6693">
      <w:pPr>
        <w:rPr>
          <w:bCs/>
          <w:kern w:val="32"/>
          <w:sz w:val="24"/>
          <w:szCs w:val="24"/>
          <w:lang w:val="en-US"/>
        </w:rPr>
      </w:pPr>
    </w:p>
    <w:sectPr w:rsidR="000A3E91" w:rsidRPr="00F95E0F" w:rsidSect="00A11E11">
      <w:footerReference w:type="default" r:id="rId89"/>
      <w:pgSz w:w="11906" w:h="16838" w:code="9"/>
      <w:pgMar w:top="1418" w:right="1134" w:bottom="851" w:left="1418" w:header="709" w:footer="45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E11" w:rsidRDefault="00A11E11" w:rsidP="002222C1">
      <w:pPr>
        <w:spacing w:after="0" w:line="240" w:lineRule="auto"/>
      </w:pPr>
      <w:r>
        <w:separator/>
      </w:r>
    </w:p>
  </w:endnote>
  <w:endnote w:type="continuationSeparator" w:id="0">
    <w:p w:rsidR="00A11E11" w:rsidRDefault="00A11E11" w:rsidP="002222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BoldItalic">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11" w:rsidRPr="00A14D74" w:rsidRDefault="00A11E11" w:rsidP="00A11E11">
    <w:pPr>
      <w:pStyle w:val="Pidipagina"/>
      <w:pBdr>
        <w:top w:val="single" w:sz="4" w:space="1" w:color="auto"/>
      </w:pBdr>
      <w:tabs>
        <w:tab w:val="clear" w:pos="4513"/>
        <w:tab w:val="right" w:pos="9498"/>
      </w:tabs>
      <w:ind w:right="-185"/>
      <w:rPr>
        <w:sz w:val="18"/>
      </w:rPr>
    </w:pPr>
    <w:r>
      <w:rPr>
        <w:i/>
        <w:sz w:val="18"/>
        <w:szCs w:val="16"/>
      </w:rPr>
      <w:t>SEALS Project</w:t>
    </w:r>
    <w:r w:rsidRPr="00A14D74">
      <w:rPr>
        <w:i/>
        <w:sz w:val="18"/>
        <w:szCs w:val="16"/>
      </w:rPr>
      <w:tab/>
    </w:r>
    <w:proofErr w:type="spellStart"/>
    <w:r w:rsidRPr="00A14D74">
      <w:rPr>
        <w:i/>
        <w:sz w:val="18"/>
        <w:szCs w:val="16"/>
      </w:rPr>
      <w:t>Page</w:t>
    </w:r>
    <w:proofErr w:type="spellEnd"/>
    <w:r w:rsidRPr="00A14D74">
      <w:rPr>
        <w:i/>
        <w:sz w:val="18"/>
        <w:szCs w:val="16"/>
      </w:rPr>
      <w:t xml:space="preserve"> </w:t>
    </w:r>
    <w:r w:rsidRPr="000E4013">
      <w:rPr>
        <w:i/>
        <w:iCs/>
        <w:sz w:val="18"/>
        <w:szCs w:val="16"/>
        <w:lang w:val="en-GB"/>
      </w:rPr>
      <w:fldChar w:fldCharType="begin"/>
    </w:r>
    <w:r w:rsidRPr="00A14D74">
      <w:rPr>
        <w:i/>
        <w:iCs/>
        <w:sz w:val="18"/>
        <w:szCs w:val="16"/>
      </w:rPr>
      <w:instrText xml:space="preserve"> PAGE </w:instrText>
    </w:r>
    <w:r w:rsidRPr="000E4013">
      <w:rPr>
        <w:i/>
        <w:iCs/>
        <w:sz w:val="18"/>
        <w:szCs w:val="16"/>
        <w:lang w:val="en-GB"/>
      </w:rPr>
      <w:fldChar w:fldCharType="separate"/>
    </w:r>
    <w:r w:rsidR="00A90D15">
      <w:rPr>
        <w:i/>
        <w:iCs/>
        <w:noProof/>
        <w:sz w:val="18"/>
        <w:szCs w:val="16"/>
      </w:rPr>
      <w:t>1</w:t>
    </w:r>
    <w:r w:rsidRPr="000E4013">
      <w:rPr>
        <w:i/>
        <w:iCs/>
        <w:sz w:val="18"/>
        <w:szCs w:val="16"/>
        <w:lang w:val="en-G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11" w:rsidRDefault="00A11E11" w:rsidP="00A11E11">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11" w:rsidRPr="00A11E11" w:rsidRDefault="00A11E11" w:rsidP="00A11E11">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t xml:space="preserve">Page </w:t>
    </w:r>
    <w:r w:rsidRPr="00A51ABD">
      <w:rPr>
        <w:i/>
        <w:iCs/>
        <w:sz w:val="18"/>
        <w:szCs w:val="16"/>
        <w:lang w:val="en-US"/>
      </w:rPr>
      <w:fldChar w:fldCharType="begin"/>
    </w:r>
    <w:r w:rsidRPr="00A51ABD">
      <w:rPr>
        <w:sz w:val="18"/>
        <w:szCs w:val="16"/>
        <w:lang w:val="en-US"/>
      </w:rPr>
      <w:instrText xml:space="preserve"> PAGE </w:instrText>
    </w:r>
    <w:r w:rsidRPr="00A51ABD">
      <w:rPr>
        <w:i/>
        <w:iCs/>
        <w:sz w:val="18"/>
        <w:szCs w:val="16"/>
        <w:lang w:val="en-US"/>
      </w:rPr>
      <w:fldChar w:fldCharType="separate"/>
    </w:r>
    <w:r w:rsidR="00A90D15">
      <w:rPr>
        <w:noProof/>
        <w:sz w:val="18"/>
        <w:szCs w:val="16"/>
        <w:lang w:val="en-US"/>
      </w:rPr>
      <w:t>1</w:t>
    </w:r>
    <w:r w:rsidRPr="00A51ABD">
      <w:rPr>
        <w:i/>
        <w:iCs/>
        <w:sz w:val="18"/>
        <w:szCs w:val="16"/>
        <w:lang w:val="en-U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15" w:rsidRPr="00A11E11" w:rsidRDefault="00A90D15" w:rsidP="00A11E11">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15" w:rsidRPr="00A11E11" w:rsidRDefault="00A90D15" w:rsidP="00A11E11">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 2</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15" w:rsidRPr="00A11E11" w:rsidRDefault="00A90D15" w:rsidP="00A11E11">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 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15" w:rsidRPr="00A11E11" w:rsidRDefault="00A90D15" w:rsidP="00A11E11">
    <w:pPr>
      <w:pStyle w:val="Pidipagina"/>
      <w:pBdr>
        <w:top w:val="single" w:sz="4" w:space="1" w:color="auto"/>
      </w:pBdr>
      <w:tabs>
        <w:tab w:val="clear" w:pos="4513"/>
        <w:tab w:val="clear" w:pos="9026"/>
        <w:tab w:val="right" w:pos="9356"/>
        <w:tab w:val="right" w:pos="10773"/>
        <w:tab w:val="right" w:pos="15168"/>
      </w:tabs>
      <w:ind w:right="-2"/>
      <w:rPr>
        <w:sz w:val="18"/>
        <w:lang w:val="en-US"/>
      </w:rPr>
    </w:pPr>
    <w:r w:rsidRPr="00A51ABD">
      <w:rPr>
        <w:sz w:val="18"/>
        <w:szCs w:val="16"/>
        <w:lang w:val="en-US"/>
      </w:rPr>
      <w:t>Agriconsulting Consortium</w:t>
    </w:r>
    <w:r w:rsidRPr="00A51ABD">
      <w:rPr>
        <w:sz w:val="18"/>
        <w:szCs w:val="16"/>
        <w:lang w:val="en-US"/>
      </w:rPr>
      <w:tab/>
    </w:r>
    <w:r>
      <w:rPr>
        <w:sz w:val="18"/>
        <w:szCs w:val="16"/>
        <w:lang w:val="en-US"/>
      </w:rPr>
      <w:t>Annex 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E11" w:rsidRDefault="00A11E11" w:rsidP="002222C1">
      <w:pPr>
        <w:spacing w:after="0" w:line="240" w:lineRule="auto"/>
      </w:pPr>
      <w:r>
        <w:separator/>
      </w:r>
    </w:p>
  </w:footnote>
  <w:footnote w:type="continuationSeparator" w:id="0">
    <w:p w:rsidR="00A11E11" w:rsidRDefault="00A11E11" w:rsidP="002222C1">
      <w:pPr>
        <w:spacing w:after="0" w:line="240" w:lineRule="auto"/>
      </w:pPr>
      <w:r>
        <w:continuationSeparator/>
      </w:r>
    </w:p>
  </w:footnote>
  <w:footnote w:id="1">
    <w:p w:rsidR="00A11E11" w:rsidRDefault="00A11E11" w:rsidP="000B0056">
      <w:pPr>
        <w:pStyle w:val="Testonotaapidipagina"/>
      </w:pPr>
      <w:r>
        <w:rPr>
          <w:rStyle w:val="Rimandonotaapidipagina"/>
          <w:rFonts w:cs="Arial"/>
        </w:rPr>
        <w:footnoteRef/>
      </w:r>
      <w:r w:rsidRPr="009A400A">
        <w:rPr>
          <w:rFonts w:ascii="Calibri" w:hAnsi="Calibri"/>
          <w:color w:val="4A442A"/>
          <w:spacing w:val="-6"/>
          <w:lang w:eastAsia="fr-BE"/>
        </w:rPr>
        <w:t>A qualitative assessment is carried out by assigning a level to each analysis elemen</w:t>
      </w:r>
      <w:r>
        <w:rPr>
          <w:rFonts w:ascii="Calibri" w:hAnsi="Calibri"/>
          <w:color w:val="4A442A"/>
          <w:spacing w:val="-6"/>
          <w:lang w:eastAsia="fr-BE"/>
        </w:rPr>
        <w:t>t state as follow: [1] Very low</w:t>
      </w:r>
      <w:r w:rsidRPr="009A400A">
        <w:rPr>
          <w:rFonts w:ascii="Calibri" w:hAnsi="Calibri"/>
          <w:color w:val="4A442A"/>
          <w:spacing w:val="-6"/>
          <w:lang w:eastAsia="fr-BE"/>
        </w:rPr>
        <w:t xml:space="preserve"> [2] Low   [3] Average  [4] Good  [5] Very Good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11" w:rsidRPr="00A11E11" w:rsidRDefault="00A11E11" w:rsidP="00A11E11">
    <w:pPr>
      <w:pStyle w:val="Intestazione"/>
      <w:tabs>
        <w:tab w:val="clear" w:pos="4513"/>
        <w:tab w:val="right" w:pos="9639"/>
      </w:tabs>
      <w:spacing w:after="0" w:line="240" w:lineRule="auto"/>
      <w:rPr>
        <w:b/>
        <w:sz w:val="20"/>
        <w:szCs w:val="20"/>
        <w:lang w:val="en-US"/>
      </w:rPr>
    </w:pPr>
    <w:r w:rsidRPr="00A11E11">
      <w:rPr>
        <w:b/>
        <w:sz w:val="20"/>
        <w:szCs w:val="20"/>
        <w:lang w:val="en-US"/>
      </w:rPr>
      <w:t>Support to Climate Change Mitigation and Adaptation in the ENPI South Region</w:t>
    </w:r>
  </w:p>
  <w:p w:rsidR="00A11E11" w:rsidRPr="00A51ABD" w:rsidRDefault="00A11E11" w:rsidP="00A11E11">
    <w:pPr>
      <w:pStyle w:val="Intestazione"/>
      <w:pBdr>
        <w:bottom w:val="double" w:sz="4" w:space="1" w:color="auto"/>
      </w:pBdr>
      <w:tabs>
        <w:tab w:val="clear" w:pos="4513"/>
        <w:tab w:val="clear" w:pos="9026"/>
        <w:tab w:val="right" w:pos="9356"/>
      </w:tabs>
      <w:spacing w:after="0" w:line="240" w:lineRule="auto"/>
      <w:rPr>
        <w:sz w:val="20"/>
        <w:szCs w:val="20"/>
      </w:rPr>
    </w:pPr>
    <w:r w:rsidRPr="00A11E11">
      <w:rPr>
        <w:b/>
        <w:sz w:val="20"/>
        <w:szCs w:val="20"/>
        <w:lang w:val="en-US"/>
      </w:rPr>
      <w:tab/>
    </w:r>
    <w:r>
      <w:rPr>
        <w:sz w:val="20"/>
        <w:szCs w:val="20"/>
      </w:rPr>
      <w:t>LEBANON</w:t>
    </w:r>
    <w:r w:rsidRPr="00A51ABD">
      <w:rPr>
        <w:sz w:val="20"/>
        <w:szCs w:val="20"/>
      </w:rPr>
      <w:t xml:space="preserve"> </w:t>
    </w:r>
    <w:r>
      <w:rPr>
        <w:sz w:val="20"/>
        <w:szCs w:val="20"/>
      </w:rPr>
      <w:t xml:space="preserve">COUNTRY </w:t>
    </w:r>
    <w:r w:rsidRPr="00A51ABD">
      <w:rPr>
        <w:sz w:val="20"/>
        <w:szCs w:val="20"/>
      </w:rPr>
      <w:t>REPORT</w:t>
    </w:r>
  </w:p>
  <w:p w:rsidR="00A11E11" w:rsidRPr="00A51ABD" w:rsidRDefault="00A11E11" w:rsidP="00A11E11">
    <w:pPr>
      <w:pStyle w:val="Intestazione"/>
      <w:spacing w:after="0" w:line="240"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4"/>
    <w:lvl w:ilvl="0">
      <w:start w:val="1"/>
      <w:numFmt w:val="bullet"/>
      <w:lvlText w:val="•"/>
      <w:lvlJc w:val="left"/>
      <w:pPr>
        <w:ind w:left="720" w:hanging="360"/>
      </w:pPr>
      <w:rPr>
        <w:rFonts w:ascii="Times New Roman" w:hAnsi="Times New Roman"/>
      </w:rPr>
    </w:lvl>
  </w:abstractNum>
  <w:abstractNum w:abstractNumId="1">
    <w:nsid w:val="00000002"/>
    <w:multiLevelType w:val="hybridMultilevel"/>
    <w:tmpl w:val="00000002"/>
    <w:lvl w:ilvl="0" w:tplc="00000000">
      <w:start w:val="1"/>
      <w:numFmt w:val="decimal"/>
      <w:lvlText w:val="%1."/>
      <w:lvlJc w:val="left"/>
      <w:pPr>
        <w:tabs>
          <w:tab w:val="num" w:pos="0"/>
        </w:tabs>
        <w:ind w:left="360" w:hanging="1844"/>
      </w:pPr>
      <w:rPr>
        <w:rFonts w:ascii="Arial" w:eastAsia="Times New Roman" w:hAnsi="Arial" w:cs="Arial"/>
        <w:b/>
        <w:bCs/>
        <w:i w:val="0"/>
        <w:iCs w:val="0"/>
        <w:strike w:val="0"/>
        <w:dstrike w:val="0"/>
        <w:color w:val="000000"/>
        <w:sz w:val="24"/>
        <w:szCs w:val="24"/>
        <w:u w:val="none"/>
        <w:effect w:val="none"/>
      </w:rPr>
    </w:lvl>
    <w:lvl w:ilvl="1" w:tplc="00000001">
      <w:start w:val="1"/>
      <w:numFmt w:val="lowerLetter"/>
      <w:lvlText w:val="%2."/>
      <w:lvlJc w:val="left"/>
      <w:pPr>
        <w:tabs>
          <w:tab w:val="num" w:pos="654"/>
        </w:tabs>
        <w:ind w:left="1014" w:hanging="1778"/>
      </w:pPr>
      <w:rPr>
        <w:rFonts w:ascii="Arial" w:eastAsia="Times New Roman" w:hAnsi="Arial" w:cs="Arial"/>
        <w:b w:val="0"/>
        <w:bCs w:val="0"/>
        <w:i w:val="0"/>
        <w:iCs w:val="0"/>
        <w:strike w:val="0"/>
        <w:dstrike w:val="0"/>
        <w:color w:val="000000"/>
        <w:sz w:val="22"/>
        <w:szCs w:val="22"/>
        <w:u w:val="none"/>
        <w:effect w:val="none"/>
      </w:rPr>
    </w:lvl>
    <w:lvl w:ilvl="2" w:tplc="00000002">
      <w:start w:val="1"/>
      <w:numFmt w:val="lowerRoman"/>
      <w:lvlText w:val="%3."/>
      <w:lvlJc w:val="right"/>
      <w:pPr>
        <w:tabs>
          <w:tab w:val="num" w:pos="1554"/>
        </w:tabs>
        <w:ind w:left="1734" w:hanging="1598"/>
      </w:pPr>
      <w:rPr>
        <w:rFonts w:ascii="Arial" w:eastAsia="Times New Roman" w:hAnsi="Arial" w:cs="Arial"/>
        <w:b w:val="0"/>
        <w:bCs w:val="0"/>
        <w:i w:val="0"/>
        <w:iCs w:val="0"/>
        <w:strike w:val="0"/>
        <w:dstrike w:val="0"/>
        <w:color w:val="000000"/>
        <w:sz w:val="22"/>
        <w:szCs w:val="22"/>
        <w:u w:val="none"/>
        <w:effect w:val="none"/>
      </w:rPr>
    </w:lvl>
    <w:lvl w:ilvl="3" w:tplc="00000003">
      <w:start w:val="1"/>
      <w:numFmt w:val="decimal"/>
      <w:lvlText w:val="%4."/>
      <w:lvlJc w:val="left"/>
      <w:pPr>
        <w:tabs>
          <w:tab w:val="num" w:pos="2094"/>
        </w:tabs>
        <w:ind w:left="2454" w:hanging="1778"/>
      </w:pPr>
      <w:rPr>
        <w:rFonts w:ascii="Arial" w:eastAsia="Times New Roman" w:hAnsi="Arial" w:cs="Arial"/>
        <w:b w:val="0"/>
        <w:bCs w:val="0"/>
        <w:i w:val="0"/>
        <w:iCs w:val="0"/>
        <w:strike w:val="0"/>
        <w:dstrike w:val="0"/>
        <w:color w:val="000000"/>
        <w:sz w:val="22"/>
        <w:szCs w:val="22"/>
        <w:u w:val="none"/>
        <w:effect w:val="none"/>
      </w:rPr>
    </w:lvl>
    <w:lvl w:ilvl="4" w:tplc="00000004">
      <w:start w:val="1"/>
      <w:numFmt w:val="lowerLetter"/>
      <w:lvlText w:val="%5."/>
      <w:lvlJc w:val="left"/>
      <w:pPr>
        <w:tabs>
          <w:tab w:val="num" w:pos="2814"/>
        </w:tabs>
        <w:ind w:left="3174" w:hanging="1778"/>
      </w:pPr>
      <w:rPr>
        <w:rFonts w:ascii="Arial" w:eastAsia="Times New Roman" w:hAnsi="Arial" w:cs="Arial"/>
        <w:b w:val="0"/>
        <w:bCs w:val="0"/>
        <w:i w:val="0"/>
        <w:iCs w:val="0"/>
        <w:strike w:val="0"/>
        <w:dstrike w:val="0"/>
        <w:color w:val="000000"/>
        <w:sz w:val="22"/>
        <w:szCs w:val="22"/>
        <w:u w:val="none"/>
        <w:effect w:val="none"/>
      </w:rPr>
    </w:lvl>
    <w:lvl w:ilvl="5" w:tplc="00000005">
      <w:start w:val="1"/>
      <w:numFmt w:val="lowerRoman"/>
      <w:lvlText w:val="%6."/>
      <w:lvlJc w:val="right"/>
      <w:pPr>
        <w:tabs>
          <w:tab w:val="num" w:pos="3714"/>
        </w:tabs>
        <w:ind w:left="3894" w:hanging="1598"/>
      </w:pPr>
      <w:rPr>
        <w:rFonts w:ascii="Arial" w:eastAsia="Times New Roman" w:hAnsi="Arial" w:cs="Arial"/>
        <w:b w:val="0"/>
        <w:bCs w:val="0"/>
        <w:i w:val="0"/>
        <w:iCs w:val="0"/>
        <w:strike w:val="0"/>
        <w:dstrike w:val="0"/>
        <w:color w:val="000000"/>
        <w:sz w:val="22"/>
        <w:szCs w:val="22"/>
        <w:u w:val="none"/>
        <w:effect w:val="none"/>
      </w:rPr>
    </w:lvl>
    <w:lvl w:ilvl="6" w:tplc="00000006">
      <w:start w:val="1"/>
      <w:numFmt w:val="decimal"/>
      <w:lvlText w:val="%7."/>
      <w:lvlJc w:val="left"/>
      <w:pPr>
        <w:tabs>
          <w:tab w:val="num" w:pos="4254"/>
        </w:tabs>
        <w:ind w:left="4614" w:hanging="1778"/>
      </w:pPr>
      <w:rPr>
        <w:rFonts w:ascii="Arial" w:eastAsia="Times New Roman" w:hAnsi="Arial" w:cs="Arial"/>
        <w:b w:val="0"/>
        <w:bCs w:val="0"/>
        <w:i w:val="0"/>
        <w:iCs w:val="0"/>
        <w:strike w:val="0"/>
        <w:dstrike w:val="0"/>
        <w:color w:val="000000"/>
        <w:sz w:val="22"/>
        <w:szCs w:val="22"/>
        <w:u w:val="none"/>
        <w:effect w:val="none"/>
      </w:rPr>
    </w:lvl>
    <w:lvl w:ilvl="7" w:tplc="00000007">
      <w:start w:val="1"/>
      <w:numFmt w:val="lowerLetter"/>
      <w:lvlText w:val="%8."/>
      <w:lvlJc w:val="left"/>
      <w:pPr>
        <w:tabs>
          <w:tab w:val="num" w:pos="4974"/>
        </w:tabs>
        <w:ind w:left="5334" w:hanging="1778"/>
      </w:pPr>
      <w:rPr>
        <w:rFonts w:ascii="Arial" w:eastAsia="Times New Roman" w:hAnsi="Arial" w:cs="Arial"/>
        <w:b w:val="0"/>
        <w:bCs w:val="0"/>
        <w:i w:val="0"/>
        <w:iCs w:val="0"/>
        <w:strike w:val="0"/>
        <w:dstrike w:val="0"/>
        <w:color w:val="000000"/>
        <w:sz w:val="22"/>
        <w:szCs w:val="22"/>
        <w:u w:val="none"/>
        <w:effect w:val="none"/>
      </w:rPr>
    </w:lvl>
    <w:lvl w:ilvl="8" w:tplc="00000008">
      <w:start w:val="1"/>
      <w:numFmt w:val="lowerRoman"/>
      <w:lvlText w:val="%9."/>
      <w:lvlJc w:val="right"/>
      <w:pPr>
        <w:tabs>
          <w:tab w:val="num" w:pos="5874"/>
        </w:tabs>
        <w:ind w:left="6054" w:hanging="1598"/>
      </w:pPr>
      <w:rPr>
        <w:rFonts w:ascii="Arial" w:eastAsia="Times New Roman" w:hAnsi="Arial" w:cs="Arial"/>
        <w:b w:val="0"/>
        <w:bCs w:val="0"/>
        <w:i w:val="0"/>
        <w:iCs w:val="0"/>
        <w:strike w:val="0"/>
        <w:dstrike w:val="0"/>
        <w:color w:val="000000"/>
        <w:sz w:val="22"/>
        <w:szCs w:val="22"/>
        <w:u w:val="none"/>
        <w:effect w:val="none"/>
      </w:rPr>
    </w:lvl>
  </w:abstractNum>
  <w:abstractNum w:abstractNumId="2">
    <w:nsid w:val="00000003"/>
    <w:multiLevelType w:val="hybridMultilevel"/>
    <w:tmpl w:val="00000003"/>
    <w:lvl w:ilvl="0" w:tplc="00000000">
      <w:start w:val="2"/>
      <w:numFmt w:val="bullet"/>
      <w:lvlText w:val="●"/>
      <w:lvlJc w:val="left"/>
      <w:pPr>
        <w:tabs>
          <w:tab w:val="num" w:pos="1515"/>
        </w:tabs>
        <w:ind w:left="1875" w:hanging="1515"/>
      </w:pPr>
      <w:rPr>
        <w:rFonts w:ascii="Arial" w:eastAsia="Times New Roman" w:hAnsi="Arial"/>
        <w:b w:val="0"/>
        <w:i w:val="0"/>
        <w:strike w:val="0"/>
        <w:dstrike w:val="0"/>
        <w:color w:val="000000"/>
        <w:sz w:val="22"/>
        <w:u w:val="none"/>
        <w:effect w:val="none"/>
      </w:rPr>
    </w:lvl>
    <w:lvl w:ilvl="1" w:tplc="00000001">
      <w:start w:val="1"/>
      <w:numFmt w:val="bullet"/>
      <w:lvlText w:val="○"/>
      <w:lvlJc w:val="left"/>
      <w:pPr>
        <w:tabs>
          <w:tab w:val="num" w:pos="2235"/>
        </w:tabs>
        <w:ind w:left="2595" w:hanging="1515"/>
      </w:pPr>
      <w:rPr>
        <w:rFonts w:ascii="Arial" w:eastAsia="Times New Roman" w:hAnsi="Arial"/>
        <w:b w:val="0"/>
        <w:i w:val="0"/>
        <w:strike w:val="0"/>
        <w:dstrike w:val="0"/>
        <w:color w:val="000000"/>
        <w:sz w:val="22"/>
        <w:u w:val="none"/>
        <w:effect w:val="none"/>
      </w:rPr>
    </w:lvl>
    <w:lvl w:ilvl="2" w:tplc="00000002">
      <w:start w:val="1"/>
      <w:numFmt w:val="bullet"/>
      <w:lvlText w:val="■"/>
      <w:lvlJc w:val="right"/>
      <w:pPr>
        <w:tabs>
          <w:tab w:val="num" w:pos="2955"/>
        </w:tabs>
        <w:ind w:left="3315" w:hanging="1335"/>
      </w:pPr>
      <w:rPr>
        <w:rFonts w:ascii="Arial" w:eastAsia="Times New Roman" w:hAnsi="Arial"/>
        <w:b w:val="0"/>
        <w:i w:val="0"/>
        <w:strike w:val="0"/>
        <w:dstrike w:val="0"/>
        <w:color w:val="000000"/>
        <w:sz w:val="22"/>
        <w:u w:val="none"/>
        <w:effect w:val="none"/>
      </w:rPr>
    </w:lvl>
    <w:lvl w:ilvl="3" w:tplc="00000003">
      <w:start w:val="1"/>
      <w:numFmt w:val="bullet"/>
      <w:lvlText w:val="●"/>
      <w:lvlJc w:val="left"/>
      <w:pPr>
        <w:tabs>
          <w:tab w:val="num" w:pos="3675"/>
        </w:tabs>
        <w:ind w:left="4035" w:hanging="1515"/>
      </w:pPr>
      <w:rPr>
        <w:rFonts w:ascii="Arial" w:eastAsia="Times New Roman" w:hAnsi="Arial"/>
        <w:b w:val="0"/>
        <w:i w:val="0"/>
        <w:strike w:val="0"/>
        <w:dstrike w:val="0"/>
        <w:color w:val="000000"/>
        <w:sz w:val="22"/>
        <w:u w:val="none"/>
        <w:effect w:val="none"/>
      </w:rPr>
    </w:lvl>
    <w:lvl w:ilvl="4" w:tplc="00000004">
      <w:start w:val="1"/>
      <w:numFmt w:val="bullet"/>
      <w:lvlText w:val="○"/>
      <w:lvlJc w:val="left"/>
      <w:pPr>
        <w:tabs>
          <w:tab w:val="num" w:pos="4395"/>
        </w:tabs>
        <w:ind w:left="4755" w:hanging="1515"/>
      </w:pPr>
      <w:rPr>
        <w:rFonts w:ascii="Arial" w:eastAsia="Times New Roman" w:hAnsi="Arial"/>
        <w:b w:val="0"/>
        <w:i w:val="0"/>
        <w:strike w:val="0"/>
        <w:dstrike w:val="0"/>
        <w:color w:val="000000"/>
        <w:sz w:val="22"/>
        <w:u w:val="none"/>
        <w:effect w:val="none"/>
      </w:rPr>
    </w:lvl>
    <w:lvl w:ilvl="5" w:tplc="00000005">
      <w:start w:val="1"/>
      <w:numFmt w:val="bullet"/>
      <w:lvlText w:val="■"/>
      <w:lvlJc w:val="right"/>
      <w:pPr>
        <w:tabs>
          <w:tab w:val="num" w:pos="5115"/>
        </w:tabs>
        <w:ind w:left="5475" w:hanging="1335"/>
      </w:pPr>
      <w:rPr>
        <w:rFonts w:ascii="Arial" w:eastAsia="Times New Roman" w:hAnsi="Arial"/>
        <w:b w:val="0"/>
        <w:i w:val="0"/>
        <w:strike w:val="0"/>
        <w:dstrike w:val="0"/>
        <w:color w:val="000000"/>
        <w:sz w:val="22"/>
        <w:u w:val="none"/>
        <w:effect w:val="none"/>
      </w:rPr>
    </w:lvl>
    <w:lvl w:ilvl="6" w:tplc="00000006">
      <w:start w:val="1"/>
      <w:numFmt w:val="bullet"/>
      <w:lvlText w:val="●"/>
      <w:lvlJc w:val="left"/>
      <w:pPr>
        <w:tabs>
          <w:tab w:val="num" w:pos="5835"/>
        </w:tabs>
        <w:ind w:left="6195" w:hanging="1515"/>
      </w:pPr>
      <w:rPr>
        <w:rFonts w:ascii="Arial" w:eastAsia="Times New Roman" w:hAnsi="Arial"/>
        <w:b w:val="0"/>
        <w:i w:val="0"/>
        <w:strike w:val="0"/>
        <w:dstrike w:val="0"/>
        <w:color w:val="000000"/>
        <w:sz w:val="22"/>
        <w:u w:val="none"/>
        <w:effect w:val="none"/>
      </w:rPr>
    </w:lvl>
    <w:lvl w:ilvl="7" w:tplc="00000007">
      <w:start w:val="1"/>
      <w:numFmt w:val="bullet"/>
      <w:lvlText w:val="○"/>
      <w:lvlJc w:val="left"/>
      <w:pPr>
        <w:tabs>
          <w:tab w:val="num" w:pos="6555"/>
        </w:tabs>
        <w:ind w:left="6915" w:hanging="1515"/>
      </w:pPr>
      <w:rPr>
        <w:rFonts w:ascii="Arial" w:eastAsia="Times New Roman" w:hAnsi="Arial"/>
        <w:b w:val="0"/>
        <w:i w:val="0"/>
        <w:strike w:val="0"/>
        <w:dstrike w:val="0"/>
        <w:color w:val="000000"/>
        <w:sz w:val="22"/>
        <w:u w:val="none"/>
        <w:effect w:val="none"/>
      </w:rPr>
    </w:lvl>
    <w:lvl w:ilvl="8" w:tplc="00000008">
      <w:start w:val="1"/>
      <w:numFmt w:val="bullet"/>
      <w:lvlText w:val="■"/>
      <w:lvlJc w:val="right"/>
      <w:pPr>
        <w:tabs>
          <w:tab w:val="num" w:pos="7275"/>
        </w:tabs>
        <w:ind w:left="7635" w:hanging="1335"/>
      </w:pPr>
      <w:rPr>
        <w:rFonts w:ascii="Arial" w:eastAsia="Times New Roman" w:hAnsi="Arial"/>
        <w:b w:val="0"/>
        <w:i w:val="0"/>
        <w:strike w:val="0"/>
        <w:dstrike w:val="0"/>
        <w:color w:val="000000"/>
        <w:sz w:val="22"/>
        <w:u w:val="none"/>
        <w:effect w:val="none"/>
      </w:rPr>
    </w:lvl>
  </w:abstractNum>
  <w:abstractNum w:abstractNumId="3">
    <w:nsid w:val="00000004"/>
    <w:multiLevelType w:val="hybridMultilevel"/>
    <w:tmpl w:val="00000004"/>
    <w:lvl w:ilvl="0" w:tplc="00000000">
      <w:start w:val="2"/>
      <w:numFmt w:val="bullet"/>
      <w:lvlText w:val="●"/>
      <w:lvlJc w:val="left"/>
      <w:pPr>
        <w:tabs>
          <w:tab w:val="num" w:pos="75"/>
        </w:tabs>
        <w:ind w:left="435" w:hanging="1515"/>
      </w:pPr>
      <w:rPr>
        <w:rFonts w:ascii="Arial" w:eastAsia="Times New Roman" w:hAnsi="Arial"/>
        <w:b w:val="0"/>
        <w:i w:val="0"/>
        <w:strike w:val="0"/>
        <w:dstrike w:val="0"/>
        <w:color w:val="000000"/>
        <w:sz w:val="22"/>
        <w:u w:val="none"/>
        <w:effect w:val="none"/>
      </w:rPr>
    </w:lvl>
    <w:lvl w:ilvl="1" w:tplc="00000001">
      <w:start w:val="1"/>
      <w:numFmt w:val="bullet"/>
      <w:lvlText w:val="○"/>
      <w:lvlJc w:val="left"/>
      <w:pPr>
        <w:tabs>
          <w:tab w:val="num" w:pos="795"/>
        </w:tabs>
        <w:ind w:left="1155" w:hanging="1515"/>
      </w:pPr>
      <w:rPr>
        <w:rFonts w:ascii="Arial" w:eastAsia="Times New Roman" w:hAnsi="Arial"/>
        <w:b w:val="0"/>
        <w:i w:val="0"/>
        <w:strike w:val="0"/>
        <w:dstrike w:val="0"/>
        <w:color w:val="000000"/>
        <w:sz w:val="22"/>
        <w:u w:val="none"/>
        <w:effect w:val="none"/>
      </w:rPr>
    </w:lvl>
    <w:lvl w:ilvl="2" w:tplc="00000002">
      <w:start w:val="1"/>
      <w:numFmt w:val="bullet"/>
      <w:lvlText w:val="■"/>
      <w:lvlJc w:val="right"/>
      <w:pPr>
        <w:tabs>
          <w:tab w:val="num" w:pos="1515"/>
        </w:tabs>
        <w:ind w:left="1875" w:hanging="1335"/>
      </w:pPr>
      <w:rPr>
        <w:rFonts w:ascii="Arial" w:eastAsia="Times New Roman" w:hAnsi="Arial"/>
        <w:b w:val="0"/>
        <w:i w:val="0"/>
        <w:strike w:val="0"/>
        <w:dstrike w:val="0"/>
        <w:color w:val="000000"/>
        <w:sz w:val="22"/>
        <w:u w:val="none"/>
        <w:effect w:val="none"/>
      </w:rPr>
    </w:lvl>
    <w:lvl w:ilvl="3" w:tplc="00000003">
      <w:start w:val="1"/>
      <w:numFmt w:val="bullet"/>
      <w:lvlText w:val="●"/>
      <w:lvlJc w:val="left"/>
      <w:pPr>
        <w:tabs>
          <w:tab w:val="num" w:pos="2235"/>
        </w:tabs>
        <w:ind w:left="2595" w:hanging="1515"/>
      </w:pPr>
      <w:rPr>
        <w:rFonts w:ascii="Arial" w:eastAsia="Times New Roman" w:hAnsi="Arial"/>
        <w:b w:val="0"/>
        <w:i w:val="0"/>
        <w:strike w:val="0"/>
        <w:dstrike w:val="0"/>
        <w:color w:val="000000"/>
        <w:sz w:val="22"/>
        <w:u w:val="none"/>
        <w:effect w:val="none"/>
      </w:rPr>
    </w:lvl>
    <w:lvl w:ilvl="4" w:tplc="00000004">
      <w:start w:val="1"/>
      <w:numFmt w:val="bullet"/>
      <w:lvlText w:val="○"/>
      <w:lvlJc w:val="left"/>
      <w:pPr>
        <w:tabs>
          <w:tab w:val="num" w:pos="2955"/>
        </w:tabs>
        <w:ind w:left="3315" w:hanging="1515"/>
      </w:pPr>
      <w:rPr>
        <w:rFonts w:ascii="Arial" w:eastAsia="Times New Roman" w:hAnsi="Arial"/>
        <w:b w:val="0"/>
        <w:i w:val="0"/>
        <w:strike w:val="0"/>
        <w:dstrike w:val="0"/>
        <w:color w:val="000000"/>
        <w:sz w:val="22"/>
        <w:u w:val="none"/>
        <w:effect w:val="none"/>
      </w:rPr>
    </w:lvl>
    <w:lvl w:ilvl="5" w:tplc="00000005">
      <w:start w:val="1"/>
      <w:numFmt w:val="bullet"/>
      <w:lvlText w:val="■"/>
      <w:lvlJc w:val="right"/>
      <w:pPr>
        <w:tabs>
          <w:tab w:val="num" w:pos="3675"/>
        </w:tabs>
        <w:ind w:left="4035" w:hanging="1335"/>
      </w:pPr>
      <w:rPr>
        <w:rFonts w:ascii="Arial" w:eastAsia="Times New Roman" w:hAnsi="Arial"/>
        <w:b w:val="0"/>
        <w:i w:val="0"/>
        <w:strike w:val="0"/>
        <w:dstrike w:val="0"/>
        <w:color w:val="000000"/>
        <w:sz w:val="22"/>
        <w:u w:val="none"/>
        <w:effect w:val="none"/>
      </w:rPr>
    </w:lvl>
    <w:lvl w:ilvl="6" w:tplc="00000006">
      <w:start w:val="1"/>
      <w:numFmt w:val="bullet"/>
      <w:lvlText w:val="●"/>
      <w:lvlJc w:val="left"/>
      <w:pPr>
        <w:tabs>
          <w:tab w:val="num" w:pos="4395"/>
        </w:tabs>
        <w:ind w:left="4755" w:hanging="1515"/>
      </w:pPr>
      <w:rPr>
        <w:rFonts w:ascii="Arial" w:eastAsia="Times New Roman" w:hAnsi="Arial"/>
        <w:b w:val="0"/>
        <w:i w:val="0"/>
        <w:strike w:val="0"/>
        <w:dstrike w:val="0"/>
        <w:color w:val="000000"/>
        <w:sz w:val="22"/>
        <w:u w:val="none"/>
        <w:effect w:val="none"/>
      </w:rPr>
    </w:lvl>
    <w:lvl w:ilvl="7" w:tplc="00000007">
      <w:start w:val="1"/>
      <w:numFmt w:val="bullet"/>
      <w:lvlText w:val="○"/>
      <w:lvlJc w:val="left"/>
      <w:pPr>
        <w:tabs>
          <w:tab w:val="num" w:pos="5115"/>
        </w:tabs>
        <w:ind w:left="5475" w:hanging="1515"/>
      </w:pPr>
      <w:rPr>
        <w:rFonts w:ascii="Arial" w:eastAsia="Times New Roman" w:hAnsi="Arial"/>
        <w:b w:val="0"/>
        <w:i w:val="0"/>
        <w:strike w:val="0"/>
        <w:dstrike w:val="0"/>
        <w:color w:val="000000"/>
        <w:sz w:val="22"/>
        <w:u w:val="none"/>
        <w:effect w:val="none"/>
      </w:rPr>
    </w:lvl>
    <w:lvl w:ilvl="8" w:tplc="00000008">
      <w:start w:val="1"/>
      <w:numFmt w:val="bullet"/>
      <w:lvlText w:val="■"/>
      <w:lvlJc w:val="right"/>
      <w:pPr>
        <w:tabs>
          <w:tab w:val="num" w:pos="5835"/>
        </w:tabs>
        <w:ind w:left="6195" w:hanging="1335"/>
      </w:pPr>
      <w:rPr>
        <w:rFonts w:ascii="Arial" w:eastAsia="Times New Roman" w:hAnsi="Arial"/>
        <w:b w:val="0"/>
        <w:i w:val="0"/>
        <w:strike w:val="0"/>
        <w:dstrike w:val="0"/>
        <w:color w:val="000000"/>
        <w:sz w:val="22"/>
        <w:u w:val="none"/>
        <w:effect w:val="none"/>
      </w:rPr>
    </w:lvl>
  </w:abstractNum>
  <w:abstractNum w:abstractNumId="4">
    <w:nsid w:val="0062585D"/>
    <w:multiLevelType w:val="hybridMultilevel"/>
    <w:tmpl w:val="B1E42E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1733EC9"/>
    <w:multiLevelType w:val="hybridMultilevel"/>
    <w:tmpl w:val="B2F85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1D577CB"/>
    <w:multiLevelType w:val="hybridMultilevel"/>
    <w:tmpl w:val="DB46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6A5A55"/>
    <w:multiLevelType w:val="hybridMultilevel"/>
    <w:tmpl w:val="5CB0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8932BF"/>
    <w:multiLevelType w:val="hybridMultilevel"/>
    <w:tmpl w:val="E2603B2A"/>
    <w:lvl w:ilvl="0" w:tplc="725A8424">
      <w:start w:val="3"/>
      <w:numFmt w:val="bullet"/>
      <w:lvlText w:val="-"/>
      <w:lvlJc w:val="left"/>
      <w:pPr>
        <w:ind w:left="360" w:hanging="360"/>
      </w:pPr>
      <w:rPr>
        <w:rFonts w:ascii="Calibri" w:eastAsia="Times New Roman" w:hAnsi="Calibri"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0B377C21"/>
    <w:multiLevelType w:val="hybridMultilevel"/>
    <w:tmpl w:val="0372651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144B40E9"/>
    <w:multiLevelType w:val="multilevel"/>
    <w:tmpl w:val="E2A8D34C"/>
    <w:lvl w:ilvl="0">
      <w:start w:val="1"/>
      <w:numFmt w:val="decimal"/>
      <w:lvlText w:val="%1"/>
      <w:lvlJc w:val="left"/>
      <w:pPr>
        <w:ind w:left="360" w:hanging="360"/>
      </w:pPr>
      <w:rPr>
        <w:rFonts w:cs="Times New Roman" w:hint="default"/>
      </w:rPr>
    </w:lvl>
    <w:lvl w:ilvl="1">
      <w:start w:val="1"/>
      <w:numFmt w:val="none"/>
      <w:pStyle w:val="Style2"/>
      <w:lvlText w:val="2.2"/>
      <w:lvlJc w:val="left"/>
      <w:pPr>
        <w:ind w:left="360" w:hanging="360"/>
      </w:pPr>
      <w:rPr>
        <w:rFonts w:cs="Times New Roman" w:hint="default"/>
      </w:rPr>
    </w:lvl>
    <w:lvl w:ilvl="2">
      <w:start w:val="1"/>
      <w:numFmt w:val="decimal"/>
      <w:pStyle w:val="Style3"/>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14D60FC0"/>
    <w:multiLevelType w:val="hybridMultilevel"/>
    <w:tmpl w:val="E0E67BD0"/>
    <w:lvl w:ilvl="0" w:tplc="040C0005">
      <w:start w:val="1"/>
      <w:numFmt w:val="bullet"/>
      <w:lvlText w:val=""/>
      <w:lvlJc w:val="left"/>
      <w:pPr>
        <w:tabs>
          <w:tab w:val="num" w:pos="1776"/>
        </w:tabs>
        <w:ind w:left="177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2">
    <w:nsid w:val="154D6540"/>
    <w:multiLevelType w:val="hybridMultilevel"/>
    <w:tmpl w:val="2B42FB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8F51925"/>
    <w:multiLevelType w:val="hybridMultilevel"/>
    <w:tmpl w:val="B4A22A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99517C4"/>
    <w:multiLevelType w:val="hybridMultilevel"/>
    <w:tmpl w:val="DEB212B8"/>
    <w:lvl w:ilvl="0" w:tplc="B1CEAE7C">
      <w:start w:val="2"/>
      <w:numFmt w:val="bullet"/>
      <w:lvlText w:val="-"/>
      <w:lvlJc w:val="left"/>
      <w:pPr>
        <w:tabs>
          <w:tab w:val="num" w:pos="2160"/>
        </w:tabs>
        <w:ind w:left="2160" w:hanging="360"/>
      </w:pPr>
      <w:rPr>
        <w:rFonts w:ascii="Arial" w:eastAsia="Times New Roman" w:hAnsi="Arial" w:hint="default"/>
      </w:rPr>
    </w:lvl>
    <w:lvl w:ilvl="1" w:tplc="080C0003" w:tentative="1">
      <w:start w:val="1"/>
      <w:numFmt w:val="bullet"/>
      <w:lvlText w:val="o"/>
      <w:lvlJc w:val="left"/>
      <w:pPr>
        <w:ind w:left="2880" w:hanging="360"/>
      </w:pPr>
      <w:rPr>
        <w:rFonts w:ascii="Courier New" w:hAnsi="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5">
    <w:nsid w:val="1ABC4E6C"/>
    <w:multiLevelType w:val="multilevel"/>
    <w:tmpl w:val="8F8444D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1B536E6A"/>
    <w:multiLevelType w:val="hybridMultilevel"/>
    <w:tmpl w:val="CBF056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BC041C9"/>
    <w:multiLevelType w:val="hybridMultilevel"/>
    <w:tmpl w:val="EA1AA636"/>
    <w:lvl w:ilvl="0" w:tplc="9FD2DC38">
      <w:start w:val="10"/>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CCA1D0D"/>
    <w:multiLevelType w:val="hybridMultilevel"/>
    <w:tmpl w:val="49FA7F9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9">
    <w:nsid w:val="1FA41DB9"/>
    <w:multiLevelType w:val="hybridMultilevel"/>
    <w:tmpl w:val="046010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1FF61A3"/>
    <w:multiLevelType w:val="hybridMultilevel"/>
    <w:tmpl w:val="DB72204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25573F71"/>
    <w:multiLevelType w:val="multilevel"/>
    <w:tmpl w:val="F864CC0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26F77E19"/>
    <w:multiLevelType w:val="hybridMultilevel"/>
    <w:tmpl w:val="99887A90"/>
    <w:lvl w:ilvl="0" w:tplc="040C0005">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3">
    <w:nsid w:val="2CB5629A"/>
    <w:multiLevelType w:val="hybridMultilevel"/>
    <w:tmpl w:val="1B2236AE"/>
    <w:lvl w:ilvl="0" w:tplc="9FD2DC38">
      <w:start w:val="10"/>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2D3922A7"/>
    <w:multiLevelType w:val="hybridMultilevel"/>
    <w:tmpl w:val="422CEF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84D1D91"/>
    <w:multiLevelType w:val="hybridMultilevel"/>
    <w:tmpl w:val="A0068266"/>
    <w:lvl w:ilvl="0" w:tplc="0410000F">
      <w:start w:val="1"/>
      <w:numFmt w:val="decimal"/>
      <w:lvlText w:val="%1."/>
      <w:lvlJc w:val="left"/>
      <w:pPr>
        <w:ind w:left="1069"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387D52D0"/>
    <w:multiLevelType w:val="hybridMultilevel"/>
    <w:tmpl w:val="86EC95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CEF5793"/>
    <w:multiLevelType w:val="hybridMultilevel"/>
    <w:tmpl w:val="429834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04027E0"/>
    <w:multiLevelType w:val="hybridMultilevel"/>
    <w:tmpl w:val="E8E09B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6C944D6"/>
    <w:multiLevelType w:val="hybridMultilevel"/>
    <w:tmpl w:val="C6B0D86E"/>
    <w:lvl w:ilvl="0" w:tplc="788AA434">
      <w:start w:val="1"/>
      <w:numFmt w:val="decimal"/>
      <w:pStyle w:val="Style1"/>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4A491E5F"/>
    <w:multiLevelType w:val="hybridMultilevel"/>
    <w:tmpl w:val="99B68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202B4C"/>
    <w:multiLevelType w:val="hybridMultilevel"/>
    <w:tmpl w:val="6750FD4E"/>
    <w:lvl w:ilvl="0" w:tplc="CECC183E">
      <w:numFmt w:val="bullet"/>
      <w:lvlText w:val="-"/>
      <w:lvlJc w:val="left"/>
      <w:pPr>
        <w:ind w:left="57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0E34EA2"/>
    <w:multiLevelType w:val="hybridMultilevel"/>
    <w:tmpl w:val="DCAC52D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53B34688"/>
    <w:multiLevelType w:val="hybridMultilevel"/>
    <w:tmpl w:val="1BF8621C"/>
    <w:lvl w:ilvl="0" w:tplc="9FD2DC38">
      <w:start w:val="10"/>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563C71BE"/>
    <w:multiLevelType w:val="hybridMultilevel"/>
    <w:tmpl w:val="A1245B2A"/>
    <w:lvl w:ilvl="0" w:tplc="9FD2DC38">
      <w:start w:val="10"/>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57A763CC"/>
    <w:multiLevelType w:val="hybridMultilevel"/>
    <w:tmpl w:val="97F64B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580B687E"/>
    <w:multiLevelType w:val="hybridMultilevel"/>
    <w:tmpl w:val="2CF074D2"/>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37">
    <w:nsid w:val="580E46C6"/>
    <w:multiLevelType w:val="hybridMultilevel"/>
    <w:tmpl w:val="1146EF4C"/>
    <w:lvl w:ilvl="0" w:tplc="87BCC812">
      <w:start w:val="1"/>
      <w:numFmt w:val="bullet"/>
      <w:lvlText w:val="-"/>
      <w:lvlJc w:val="left"/>
      <w:pPr>
        <w:ind w:left="360" w:hanging="360"/>
      </w:pPr>
      <w:rPr>
        <w:rFonts w:ascii="Calibri" w:eastAsia="Times New Roman" w:hAnsi="Calibri"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8">
    <w:nsid w:val="58494387"/>
    <w:multiLevelType w:val="hybridMultilevel"/>
    <w:tmpl w:val="B8E80DF0"/>
    <w:lvl w:ilvl="0" w:tplc="029203E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5F1A328B"/>
    <w:multiLevelType w:val="hybridMultilevel"/>
    <w:tmpl w:val="83CCB82E"/>
    <w:lvl w:ilvl="0" w:tplc="CECC183E">
      <w:numFmt w:val="bullet"/>
      <w:lvlText w:val="-"/>
      <w:lvlJc w:val="left"/>
      <w:pPr>
        <w:ind w:left="57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41A0F81"/>
    <w:multiLevelType w:val="hybridMultilevel"/>
    <w:tmpl w:val="FF4EE4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656812DC"/>
    <w:multiLevelType w:val="hybridMultilevel"/>
    <w:tmpl w:val="5EC6262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2">
    <w:nsid w:val="6896132D"/>
    <w:multiLevelType w:val="hybridMultilevel"/>
    <w:tmpl w:val="8C507F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69E542ED"/>
    <w:multiLevelType w:val="hybridMultilevel"/>
    <w:tmpl w:val="82E2A3C8"/>
    <w:lvl w:ilvl="0" w:tplc="080C000F">
      <w:start w:val="1"/>
      <w:numFmt w:val="decimal"/>
      <w:lvlText w:val="%1."/>
      <w:lvlJc w:val="left"/>
      <w:pPr>
        <w:ind w:left="360" w:hanging="360"/>
      </w:pPr>
      <w:rPr>
        <w:rFonts w:cs="Times New Roman"/>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abstractNum w:abstractNumId="44">
    <w:nsid w:val="7121446C"/>
    <w:multiLevelType w:val="hybridMultilevel"/>
    <w:tmpl w:val="45424B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784C5AB5"/>
    <w:multiLevelType w:val="hybridMultilevel"/>
    <w:tmpl w:val="69045450"/>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2B4002"/>
    <w:multiLevelType w:val="hybridMultilevel"/>
    <w:tmpl w:val="A4FAB4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BA57E9"/>
    <w:multiLevelType w:val="hybridMultilevel"/>
    <w:tmpl w:val="A496B130"/>
    <w:lvl w:ilvl="0" w:tplc="080C000F">
      <w:start w:val="1"/>
      <w:numFmt w:val="decimal"/>
      <w:lvlText w:val="%1."/>
      <w:lvlJc w:val="left"/>
      <w:pPr>
        <w:ind w:left="360" w:hanging="360"/>
      </w:pPr>
      <w:rPr>
        <w:rFonts w:cs="Times New Roman" w:hint="default"/>
      </w:rPr>
    </w:lvl>
    <w:lvl w:ilvl="1" w:tplc="080C0019" w:tentative="1">
      <w:start w:val="1"/>
      <w:numFmt w:val="lowerLetter"/>
      <w:lvlText w:val="%2."/>
      <w:lvlJc w:val="left"/>
      <w:pPr>
        <w:ind w:left="1080" w:hanging="360"/>
      </w:pPr>
      <w:rPr>
        <w:rFonts w:cs="Times New Roman"/>
      </w:rPr>
    </w:lvl>
    <w:lvl w:ilvl="2" w:tplc="080C001B" w:tentative="1">
      <w:start w:val="1"/>
      <w:numFmt w:val="lowerRoman"/>
      <w:lvlText w:val="%3."/>
      <w:lvlJc w:val="right"/>
      <w:pPr>
        <w:ind w:left="1800" w:hanging="180"/>
      </w:pPr>
      <w:rPr>
        <w:rFonts w:cs="Times New Roman"/>
      </w:rPr>
    </w:lvl>
    <w:lvl w:ilvl="3" w:tplc="080C000F" w:tentative="1">
      <w:start w:val="1"/>
      <w:numFmt w:val="decimal"/>
      <w:lvlText w:val="%4."/>
      <w:lvlJc w:val="left"/>
      <w:pPr>
        <w:ind w:left="2520" w:hanging="360"/>
      </w:pPr>
      <w:rPr>
        <w:rFonts w:cs="Times New Roman"/>
      </w:rPr>
    </w:lvl>
    <w:lvl w:ilvl="4" w:tplc="080C0019" w:tentative="1">
      <w:start w:val="1"/>
      <w:numFmt w:val="lowerLetter"/>
      <w:lvlText w:val="%5."/>
      <w:lvlJc w:val="left"/>
      <w:pPr>
        <w:ind w:left="3240" w:hanging="360"/>
      </w:pPr>
      <w:rPr>
        <w:rFonts w:cs="Times New Roman"/>
      </w:rPr>
    </w:lvl>
    <w:lvl w:ilvl="5" w:tplc="080C001B" w:tentative="1">
      <w:start w:val="1"/>
      <w:numFmt w:val="lowerRoman"/>
      <w:lvlText w:val="%6."/>
      <w:lvlJc w:val="right"/>
      <w:pPr>
        <w:ind w:left="3960" w:hanging="180"/>
      </w:pPr>
      <w:rPr>
        <w:rFonts w:cs="Times New Roman"/>
      </w:rPr>
    </w:lvl>
    <w:lvl w:ilvl="6" w:tplc="080C000F" w:tentative="1">
      <w:start w:val="1"/>
      <w:numFmt w:val="decimal"/>
      <w:lvlText w:val="%7."/>
      <w:lvlJc w:val="left"/>
      <w:pPr>
        <w:ind w:left="4680" w:hanging="360"/>
      </w:pPr>
      <w:rPr>
        <w:rFonts w:cs="Times New Roman"/>
      </w:rPr>
    </w:lvl>
    <w:lvl w:ilvl="7" w:tplc="080C0019" w:tentative="1">
      <w:start w:val="1"/>
      <w:numFmt w:val="lowerLetter"/>
      <w:lvlText w:val="%8."/>
      <w:lvlJc w:val="left"/>
      <w:pPr>
        <w:ind w:left="5400" w:hanging="360"/>
      </w:pPr>
      <w:rPr>
        <w:rFonts w:cs="Times New Roman"/>
      </w:rPr>
    </w:lvl>
    <w:lvl w:ilvl="8" w:tplc="080C001B" w:tentative="1">
      <w:start w:val="1"/>
      <w:numFmt w:val="lowerRoman"/>
      <w:lvlText w:val="%9."/>
      <w:lvlJc w:val="right"/>
      <w:pPr>
        <w:ind w:left="6120" w:hanging="180"/>
      </w:pPr>
      <w:rPr>
        <w:rFonts w:cs="Times New Roman"/>
      </w:rPr>
    </w:lvl>
  </w:abstractNum>
  <w:num w:numId="1">
    <w:abstractNumId w:val="39"/>
  </w:num>
  <w:num w:numId="2">
    <w:abstractNumId w:val="31"/>
  </w:num>
  <w:num w:numId="3">
    <w:abstractNumId w:val="29"/>
  </w:num>
  <w:num w:numId="4">
    <w:abstractNumId w:val="21"/>
  </w:num>
  <w:num w:numId="5">
    <w:abstractNumId w:val="12"/>
  </w:num>
  <w:num w:numId="6">
    <w:abstractNumId w:val="46"/>
  </w:num>
  <w:num w:numId="7">
    <w:abstractNumId w:val="32"/>
  </w:num>
  <w:num w:numId="8">
    <w:abstractNumId w:val="4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4"/>
  </w:num>
  <w:num w:numId="13">
    <w:abstractNumId w:val="18"/>
  </w:num>
  <w:num w:numId="14">
    <w:abstractNumId w:val="9"/>
  </w:num>
  <w:num w:numId="15">
    <w:abstractNumId w:val="8"/>
  </w:num>
  <w:num w:numId="16">
    <w:abstractNumId w:val="43"/>
  </w:num>
  <w:num w:numId="17">
    <w:abstractNumId w:val="25"/>
  </w:num>
  <w:num w:numId="18">
    <w:abstractNumId w:val="0"/>
  </w:num>
  <w:num w:numId="19">
    <w:abstractNumId w:val="36"/>
  </w:num>
  <w:num w:numId="20">
    <w:abstractNumId w:val="38"/>
  </w:num>
  <w:num w:numId="21">
    <w:abstractNumId w:val="30"/>
  </w:num>
  <w:num w:numId="22">
    <w:abstractNumId w:val="5"/>
  </w:num>
  <w:num w:numId="23">
    <w:abstractNumId w:val="22"/>
  </w:num>
  <w:num w:numId="24">
    <w:abstractNumId w:val="13"/>
  </w:num>
  <w:num w:numId="25">
    <w:abstractNumId w:val="47"/>
  </w:num>
  <w:num w:numId="26">
    <w:abstractNumId w:val="37"/>
  </w:num>
  <w:num w:numId="27">
    <w:abstractNumId w:val="41"/>
  </w:num>
  <w:num w:numId="28">
    <w:abstractNumId w:val="17"/>
  </w:num>
  <w:num w:numId="29">
    <w:abstractNumId w:val="34"/>
  </w:num>
  <w:num w:numId="30">
    <w:abstractNumId w:val="33"/>
  </w:num>
  <w:num w:numId="31">
    <w:abstractNumId w:val="10"/>
  </w:num>
  <w:num w:numId="32">
    <w:abstractNumId w:val="15"/>
  </w:num>
  <w:num w:numId="33">
    <w:abstractNumId w:val="45"/>
  </w:num>
  <w:num w:numId="34">
    <w:abstractNumId w:val="11"/>
  </w:num>
  <w:num w:numId="35">
    <w:abstractNumId w:val="14"/>
  </w:num>
  <w:num w:numId="36">
    <w:abstractNumId w:val="20"/>
  </w:num>
  <w:num w:numId="37">
    <w:abstractNumId w:val="23"/>
  </w:num>
  <w:num w:numId="38">
    <w:abstractNumId w:val="40"/>
  </w:num>
  <w:num w:numId="39">
    <w:abstractNumId w:val="27"/>
  </w:num>
  <w:num w:numId="40">
    <w:abstractNumId w:val="16"/>
  </w:num>
  <w:num w:numId="41">
    <w:abstractNumId w:val="44"/>
  </w:num>
  <w:num w:numId="42">
    <w:abstractNumId w:val="19"/>
  </w:num>
  <w:num w:numId="43">
    <w:abstractNumId w:val="35"/>
  </w:num>
  <w:num w:numId="44">
    <w:abstractNumId w:val="24"/>
  </w:num>
  <w:num w:numId="45">
    <w:abstractNumId w:val="26"/>
  </w:num>
  <w:num w:numId="46">
    <w:abstractNumId w:val="28"/>
  </w:num>
  <w:num w:numId="47">
    <w:abstractNumId w:val="6"/>
  </w:num>
  <w:num w:numId="48">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LW_DocType" w:val="NORMAL"/>
  </w:docVars>
  <w:rsids>
    <w:rsidRoot w:val="00475DFF"/>
    <w:rsid w:val="00000460"/>
    <w:rsid w:val="0000105A"/>
    <w:rsid w:val="0000570C"/>
    <w:rsid w:val="00016CFF"/>
    <w:rsid w:val="00021909"/>
    <w:rsid w:val="00025503"/>
    <w:rsid w:val="000261A2"/>
    <w:rsid w:val="00026B10"/>
    <w:rsid w:val="0003046C"/>
    <w:rsid w:val="000312F2"/>
    <w:rsid w:val="00033D38"/>
    <w:rsid w:val="00047733"/>
    <w:rsid w:val="0005501F"/>
    <w:rsid w:val="000556C9"/>
    <w:rsid w:val="0006411A"/>
    <w:rsid w:val="00065FE6"/>
    <w:rsid w:val="000805FE"/>
    <w:rsid w:val="00084252"/>
    <w:rsid w:val="00093EDF"/>
    <w:rsid w:val="00096E8D"/>
    <w:rsid w:val="000A1F85"/>
    <w:rsid w:val="000A3575"/>
    <w:rsid w:val="000A3E91"/>
    <w:rsid w:val="000A61E5"/>
    <w:rsid w:val="000A77CF"/>
    <w:rsid w:val="000A7FC2"/>
    <w:rsid w:val="000B0056"/>
    <w:rsid w:val="000B1614"/>
    <w:rsid w:val="000B4E04"/>
    <w:rsid w:val="000B7C4F"/>
    <w:rsid w:val="000C1154"/>
    <w:rsid w:val="000C39AF"/>
    <w:rsid w:val="000C55E8"/>
    <w:rsid w:val="000C7FB7"/>
    <w:rsid w:val="000D6402"/>
    <w:rsid w:val="000E2EB1"/>
    <w:rsid w:val="000F00D6"/>
    <w:rsid w:val="001056A8"/>
    <w:rsid w:val="00111344"/>
    <w:rsid w:val="00115DEC"/>
    <w:rsid w:val="00117F97"/>
    <w:rsid w:val="001330F1"/>
    <w:rsid w:val="001409AC"/>
    <w:rsid w:val="0015240E"/>
    <w:rsid w:val="001533C4"/>
    <w:rsid w:val="00155723"/>
    <w:rsid w:val="0016216A"/>
    <w:rsid w:val="001652B5"/>
    <w:rsid w:val="001761B6"/>
    <w:rsid w:val="001912D9"/>
    <w:rsid w:val="00194CFC"/>
    <w:rsid w:val="001A366D"/>
    <w:rsid w:val="001A3CEB"/>
    <w:rsid w:val="001B3984"/>
    <w:rsid w:val="001C01B5"/>
    <w:rsid w:val="001C0979"/>
    <w:rsid w:val="001C1667"/>
    <w:rsid w:val="001C44D1"/>
    <w:rsid w:val="001C5B90"/>
    <w:rsid w:val="001C716A"/>
    <w:rsid w:val="001D34C3"/>
    <w:rsid w:val="001D6D0F"/>
    <w:rsid w:val="001E06CE"/>
    <w:rsid w:val="001E2626"/>
    <w:rsid w:val="001E5F6D"/>
    <w:rsid w:val="001F07F1"/>
    <w:rsid w:val="00203776"/>
    <w:rsid w:val="002070E9"/>
    <w:rsid w:val="00214613"/>
    <w:rsid w:val="00214B96"/>
    <w:rsid w:val="002222C1"/>
    <w:rsid w:val="002246A3"/>
    <w:rsid w:val="002268BC"/>
    <w:rsid w:val="002269E4"/>
    <w:rsid w:val="002403D5"/>
    <w:rsid w:val="00242530"/>
    <w:rsid w:val="00253486"/>
    <w:rsid w:val="00260952"/>
    <w:rsid w:val="00260D38"/>
    <w:rsid w:val="002774E0"/>
    <w:rsid w:val="002832BC"/>
    <w:rsid w:val="00285E4E"/>
    <w:rsid w:val="00286BE2"/>
    <w:rsid w:val="0029630B"/>
    <w:rsid w:val="00296B98"/>
    <w:rsid w:val="002A1E3E"/>
    <w:rsid w:val="002A5E6E"/>
    <w:rsid w:val="002A6D0F"/>
    <w:rsid w:val="002B38FB"/>
    <w:rsid w:val="002B6A88"/>
    <w:rsid w:val="002C262E"/>
    <w:rsid w:val="002D1DF3"/>
    <w:rsid w:val="002E5F6C"/>
    <w:rsid w:val="002E6796"/>
    <w:rsid w:val="002F4766"/>
    <w:rsid w:val="00301C41"/>
    <w:rsid w:val="00306583"/>
    <w:rsid w:val="00307702"/>
    <w:rsid w:val="00310E12"/>
    <w:rsid w:val="00311433"/>
    <w:rsid w:val="00314866"/>
    <w:rsid w:val="003166D2"/>
    <w:rsid w:val="0033253E"/>
    <w:rsid w:val="0033421C"/>
    <w:rsid w:val="00334E83"/>
    <w:rsid w:val="00343339"/>
    <w:rsid w:val="0034385B"/>
    <w:rsid w:val="003448F3"/>
    <w:rsid w:val="00347C06"/>
    <w:rsid w:val="0035298B"/>
    <w:rsid w:val="00361EE1"/>
    <w:rsid w:val="00362DFA"/>
    <w:rsid w:val="003750DE"/>
    <w:rsid w:val="00375C3D"/>
    <w:rsid w:val="003763CA"/>
    <w:rsid w:val="00382931"/>
    <w:rsid w:val="00386F05"/>
    <w:rsid w:val="00397D6A"/>
    <w:rsid w:val="003A025F"/>
    <w:rsid w:val="003A11EE"/>
    <w:rsid w:val="003A7001"/>
    <w:rsid w:val="003B04F7"/>
    <w:rsid w:val="003B0760"/>
    <w:rsid w:val="003B6009"/>
    <w:rsid w:val="003B7E8F"/>
    <w:rsid w:val="003C2218"/>
    <w:rsid w:val="003D4A9D"/>
    <w:rsid w:val="003D60C6"/>
    <w:rsid w:val="003D621B"/>
    <w:rsid w:val="003E3BC1"/>
    <w:rsid w:val="003E42E4"/>
    <w:rsid w:val="003E5DCB"/>
    <w:rsid w:val="003E67E0"/>
    <w:rsid w:val="003F3931"/>
    <w:rsid w:val="0040082D"/>
    <w:rsid w:val="00403AEB"/>
    <w:rsid w:val="004054B4"/>
    <w:rsid w:val="004070A0"/>
    <w:rsid w:val="004079EC"/>
    <w:rsid w:val="00421B00"/>
    <w:rsid w:val="0042373F"/>
    <w:rsid w:val="0042549B"/>
    <w:rsid w:val="00430D28"/>
    <w:rsid w:val="0043424A"/>
    <w:rsid w:val="004345B8"/>
    <w:rsid w:val="0043678B"/>
    <w:rsid w:val="00443397"/>
    <w:rsid w:val="004536D7"/>
    <w:rsid w:val="00466078"/>
    <w:rsid w:val="00466AA4"/>
    <w:rsid w:val="004673E4"/>
    <w:rsid w:val="00472602"/>
    <w:rsid w:val="00473B0B"/>
    <w:rsid w:val="00475DFF"/>
    <w:rsid w:val="0048120F"/>
    <w:rsid w:val="00483AE7"/>
    <w:rsid w:val="0049554C"/>
    <w:rsid w:val="004977AE"/>
    <w:rsid w:val="004A0D62"/>
    <w:rsid w:val="004A17FA"/>
    <w:rsid w:val="004A2957"/>
    <w:rsid w:val="004A2E69"/>
    <w:rsid w:val="004A2E93"/>
    <w:rsid w:val="004A6ADD"/>
    <w:rsid w:val="004B059F"/>
    <w:rsid w:val="004B2FD1"/>
    <w:rsid w:val="004B4CF2"/>
    <w:rsid w:val="004B5A8A"/>
    <w:rsid w:val="004B617B"/>
    <w:rsid w:val="004B61F7"/>
    <w:rsid w:val="004D18F1"/>
    <w:rsid w:val="004D19CA"/>
    <w:rsid w:val="004E1E39"/>
    <w:rsid w:val="004E2092"/>
    <w:rsid w:val="004E329D"/>
    <w:rsid w:val="004E7992"/>
    <w:rsid w:val="004E7F09"/>
    <w:rsid w:val="004F05F4"/>
    <w:rsid w:val="004F286B"/>
    <w:rsid w:val="0050010B"/>
    <w:rsid w:val="0050528C"/>
    <w:rsid w:val="005153F9"/>
    <w:rsid w:val="0051641E"/>
    <w:rsid w:val="0053126A"/>
    <w:rsid w:val="00541877"/>
    <w:rsid w:val="00560C84"/>
    <w:rsid w:val="00563DB3"/>
    <w:rsid w:val="00565473"/>
    <w:rsid w:val="005659D8"/>
    <w:rsid w:val="00565F47"/>
    <w:rsid w:val="00566BC9"/>
    <w:rsid w:val="005671AF"/>
    <w:rsid w:val="0057049B"/>
    <w:rsid w:val="00570C5F"/>
    <w:rsid w:val="00572EE8"/>
    <w:rsid w:val="0057531E"/>
    <w:rsid w:val="00577E06"/>
    <w:rsid w:val="005805F7"/>
    <w:rsid w:val="00583E33"/>
    <w:rsid w:val="005965D3"/>
    <w:rsid w:val="005A2B36"/>
    <w:rsid w:val="005A353C"/>
    <w:rsid w:val="005B14DE"/>
    <w:rsid w:val="005B2068"/>
    <w:rsid w:val="005C724D"/>
    <w:rsid w:val="005C72C7"/>
    <w:rsid w:val="005D0E8B"/>
    <w:rsid w:val="005D4741"/>
    <w:rsid w:val="005E5689"/>
    <w:rsid w:val="005E7F54"/>
    <w:rsid w:val="005F0A14"/>
    <w:rsid w:val="00603CB1"/>
    <w:rsid w:val="00623965"/>
    <w:rsid w:val="00627B77"/>
    <w:rsid w:val="00637239"/>
    <w:rsid w:val="00651385"/>
    <w:rsid w:val="00651DC2"/>
    <w:rsid w:val="0065711D"/>
    <w:rsid w:val="00662D78"/>
    <w:rsid w:val="0066367D"/>
    <w:rsid w:val="00665266"/>
    <w:rsid w:val="0067106D"/>
    <w:rsid w:val="00673402"/>
    <w:rsid w:val="00676A57"/>
    <w:rsid w:val="006826FE"/>
    <w:rsid w:val="006829D0"/>
    <w:rsid w:val="00690BBC"/>
    <w:rsid w:val="006910A3"/>
    <w:rsid w:val="0069552A"/>
    <w:rsid w:val="00696F59"/>
    <w:rsid w:val="00697249"/>
    <w:rsid w:val="006A03D6"/>
    <w:rsid w:val="006B18CF"/>
    <w:rsid w:val="006B3B71"/>
    <w:rsid w:val="006B3DB2"/>
    <w:rsid w:val="006B3EBA"/>
    <w:rsid w:val="006C1481"/>
    <w:rsid w:val="006C276B"/>
    <w:rsid w:val="006C5E0B"/>
    <w:rsid w:val="006C5E7C"/>
    <w:rsid w:val="006C6F40"/>
    <w:rsid w:val="006E301E"/>
    <w:rsid w:val="006E3C80"/>
    <w:rsid w:val="006E4AB9"/>
    <w:rsid w:val="006E5A84"/>
    <w:rsid w:val="006E5EB9"/>
    <w:rsid w:val="006F334A"/>
    <w:rsid w:val="006F65E5"/>
    <w:rsid w:val="00700BCD"/>
    <w:rsid w:val="0070365F"/>
    <w:rsid w:val="0070746B"/>
    <w:rsid w:val="0071313B"/>
    <w:rsid w:val="007137FB"/>
    <w:rsid w:val="00714051"/>
    <w:rsid w:val="007146E3"/>
    <w:rsid w:val="007147BB"/>
    <w:rsid w:val="00715FD4"/>
    <w:rsid w:val="007178B1"/>
    <w:rsid w:val="00721D35"/>
    <w:rsid w:val="0072201A"/>
    <w:rsid w:val="007301DC"/>
    <w:rsid w:val="0073103A"/>
    <w:rsid w:val="0073461D"/>
    <w:rsid w:val="00734E93"/>
    <w:rsid w:val="007362C0"/>
    <w:rsid w:val="00736A50"/>
    <w:rsid w:val="00743EB8"/>
    <w:rsid w:val="00745C80"/>
    <w:rsid w:val="00746B4D"/>
    <w:rsid w:val="007550AA"/>
    <w:rsid w:val="00755D0C"/>
    <w:rsid w:val="00771752"/>
    <w:rsid w:val="00772A86"/>
    <w:rsid w:val="00775529"/>
    <w:rsid w:val="00776EE5"/>
    <w:rsid w:val="007837B0"/>
    <w:rsid w:val="0078594B"/>
    <w:rsid w:val="00786A93"/>
    <w:rsid w:val="007940A5"/>
    <w:rsid w:val="007B002E"/>
    <w:rsid w:val="007B4497"/>
    <w:rsid w:val="007C0D7A"/>
    <w:rsid w:val="007C0E32"/>
    <w:rsid w:val="007D12FE"/>
    <w:rsid w:val="007D14EA"/>
    <w:rsid w:val="007D7683"/>
    <w:rsid w:val="007E4C87"/>
    <w:rsid w:val="007E6449"/>
    <w:rsid w:val="00806A9C"/>
    <w:rsid w:val="00811F92"/>
    <w:rsid w:val="00814386"/>
    <w:rsid w:val="008165D6"/>
    <w:rsid w:val="008175CA"/>
    <w:rsid w:val="0082422D"/>
    <w:rsid w:val="00824DA4"/>
    <w:rsid w:val="00826B6F"/>
    <w:rsid w:val="00827164"/>
    <w:rsid w:val="00830A06"/>
    <w:rsid w:val="008321D9"/>
    <w:rsid w:val="0083563D"/>
    <w:rsid w:val="00837831"/>
    <w:rsid w:val="00845E7E"/>
    <w:rsid w:val="008476AD"/>
    <w:rsid w:val="00852B4C"/>
    <w:rsid w:val="00857667"/>
    <w:rsid w:val="008640E8"/>
    <w:rsid w:val="00866296"/>
    <w:rsid w:val="008741DD"/>
    <w:rsid w:val="00874929"/>
    <w:rsid w:val="0087589B"/>
    <w:rsid w:val="00882D8A"/>
    <w:rsid w:val="008870EB"/>
    <w:rsid w:val="00896633"/>
    <w:rsid w:val="00896AEC"/>
    <w:rsid w:val="008A096C"/>
    <w:rsid w:val="008A15F9"/>
    <w:rsid w:val="008A77F2"/>
    <w:rsid w:val="008B0BA3"/>
    <w:rsid w:val="008B285F"/>
    <w:rsid w:val="008C5E72"/>
    <w:rsid w:val="008E663B"/>
    <w:rsid w:val="008F1860"/>
    <w:rsid w:val="008F7CF6"/>
    <w:rsid w:val="00901B4A"/>
    <w:rsid w:val="0090316F"/>
    <w:rsid w:val="00904B02"/>
    <w:rsid w:val="00905783"/>
    <w:rsid w:val="009217DD"/>
    <w:rsid w:val="009316E8"/>
    <w:rsid w:val="00935329"/>
    <w:rsid w:val="00935512"/>
    <w:rsid w:val="009407AE"/>
    <w:rsid w:val="00943F3F"/>
    <w:rsid w:val="00960FDB"/>
    <w:rsid w:val="009766A6"/>
    <w:rsid w:val="00991FE7"/>
    <w:rsid w:val="00995E5E"/>
    <w:rsid w:val="00996D98"/>
    <w:rsid w:val="009A08E1"/>
    <w:rsid w:val="009A314A"/>
    <w:rsid w:val="009A400A"/>
    <w:rsid w:val="009B7F79"/>
    <w:rsid w:val="009C6C1C"/>
    <w:rsid w:val="009C7C2D"/>
    <w:rsid w:val="009D4D27"/>
    <w:rsid w:val="009D6DB5"/>
    <w:rsid w:val="009D6DD3"/>
    <w:rsid w:val="009D7D2D"/>
    <w:rsid w:val="009E6C35"/>
    <w:rsid w:val="009F202B"/>
    <w:rsid w:val="009F3E12"/>
    <w:rsid w:val="00A03CCE"/>
    <w:rsid w:val="00A040D6"/>
    <w:rsid w:val="00A11E11"/>
    <w:rsid w:val="00A1659D"/>
    <w:rsid w:val="00A17B51"/>
    <w:rsid w:val="00A21A58"/>
    <w:rsid w:val="00A21BEB"/>
    <w:rsid w:val="00A21FED"/>
    <w:rsid w:val="00A21FF7"/>
    <w:rsid w:val="00A37B35"/>
    <w:rsid w:val="00A406D4"/>
    <w:rsid w:val="00A46590"/>
    <w:rsid w:val="00A63007"/>
    <w:rsid w:val="00A70041"/>
    <w:rsid w:val="00A721F0"/>
    <w:rsid w:val="00A72974"/>
    <w:rsid w:val="00A74C10"/>
    <w:rsid w:val="00A76332"/>
    <w:rsid w:val="00A77B42"/>
    <w:rsid w:val="00A90D15"/>
    <w:rsid w:val="00A91587"/>
    <w:rsid w:val="00A93E7B"/>
    <w:rsid w:val="00AA072D"/>
    <w:rsid w:val="00AB057E"/>
    <w:rsid w:val="00AB29EA"/>
    <w:rsid w:val="00AC1EA5"/>
    <w:rsid w:val="00AC3EC4"/>
    <w:rsid w:val="00AC69D3"/>
    <w:rsid w:val="00AD5E81"/>
    <w:rsid w:val="00AE3FDD"/>
    <w:rsid w:val="00AE4A56"/>
    <w:rsid w:val="00AF5C40"/>
    <w:rsid w:val="00B0180C"/>
    <w:rsid w:val="00B0484F"/>
    <w:rsid w:val="00B04F47"/>
    <w:rsid w:val="00B0678E"/>
    <w:rsid w:val="00B13885"/>
    <w:rsid w:val="00B16727"/>
    <w:rsid w:val="00B16756"/>
    <w:rsid w:val="00B16F8C"/>
    <w:rsid w:val="00B20AD7"/>
    <w:rsid w:val="00B21EB3"/>
    <w:rsid w:val="00B326D5"/>
    <w:rsid w:val="00B36BEE"/>
    <w:rsid w:val="00B40FE6"/>
    <w:rsid w:val="00B42C4A"/>
    <w:rsid w:val="00B550BC"/>
    <w:rsid w:val="00B62C10"/>
    <w:rsid w:val="00B711AA"/>
    <w:rsid w:val="00B71FF2"/>
    <w:rsid w:val="00B7416D"/>
    <w:rsid w:val="00B745FB"/>
    <w:rsid w:val="00B74C46"/>
    <w:rsid w:val="00B75DD5"/>
    <w:rsid w:val="00B778A6"/>
    <w:rsid w:val="00B815C0"/>
    <w:rsid w:val="00B84B66"/>
    <w:rsid w:val="00B910B8"/>
    <w:rsid w:val="00B94E25"/>
    <w:rsid w:val="00B9686F"/>
    <w:rsid w:val="00BA76FD"/>
    <w:rsid w:val="00BB2844"/>
    <w:rsid w:val="00BB6E1D"/>
    <w:rsid w:val="00BC5369"/>
    <w:rsid w:val="00BC5B09"/>
    <w:rsid w:val="00BC6F3C"/>
    <w:rsid w:val="00BD70AB"/>
    <w:rsid w:val="00BE1D13"/>
    <w:rsid w:val="00BE31B7"/>
    <w:rsid w:val="00BE67AA"/>
    <w:rsid w:val="00BF0574"/>
    <w:rsid w:val="00C00D85"/>
    <w:rsid w:val="00C10E28"/>
    <w:rsid w:val="00C15F6E"/>
    <w:rsid w:val="00C17F16"/>
    <w:rsid w:val="00C221CB"/>
    <w:rsid w:val="00C2273C"/>
    <w:rsid w:val="00C25891"/>
    <w:rsid w:val="00C25EDE"/>
    <w:rsid w:val="00C263EF"/>
    <w:rsid w:val="00C30A2A"/>
    <w:rsid w:val="00C343DC"/>
    <w:rsid w:val="00C34AA8"/>
    <w:rsid w:val="00C41603"/>
    <w:rsid w:val="00C56127"/>
    <w:rsid w:val="00C61C13"/>
    <w:rsid w:val="00C66CA8"/>
    <w:rsid w:val="00C7147B"/>
    <w:rsid w:val="00C82161"/>
    <w:rsid w:val="00C84C54"/>
    <w:rsid w:val="00C93FD1"/>
    <w:rsid w:val="00C962A8"/>
    <w:rsid w:val="00C96514"/>
    <w:rsid w:val="00C96D8B"/>
    <w:rsid w:val="00CA3933"/>
    <w:rsid w:val="00CA52FC"/>
    <w:rsid w:val="00CA5DAC"/>
    <w:rsid w:val="00CA5F8C"/>
    <w:rsid w:val="00CB2644"/>
    <w:rsid w:val="00CB3A8A"/>
    <w:rsid w:val="00CC08E4"/>
    <w:rsid w:val="00CC3720"/>
    <w:rsid w:val="00CC3E06"/>
    <w:rsid w:val="00CC4C63"/>
    <w:rsid w:val="00CC5A48"/>
    <w:rsid w:val="00CD122D"/>
    <w:rsid w:val="00CD27B5"/>
    <w:rsid w:val="00CD55B1"/>
    <w:rsid w:val="00CE2553"/>
    <w:rsid w:val="00CE6E6C"/>
    <w:rsid w:val="00CF11FC"/>
    <w:rsid w:val="00CF146B"/>
    <w:rsid w:val="00CF50DC"/>
    <w:rsid w:val="00D01874"/>
    <w:rsid w:val="00D034E1"/>
    <w:rsid w:val="00D218B3"/>
    <w:rsid w:val="00D26EA4"/>
    <w:rsid w:val="00D2768D"/>
    <w:rsid w:val="00D3146D"/>
    <w:rsid w:val="00D33ECA"/>
    <w:rsid w:val="00D41A6F"/>
    <w:rsid w:val="00D47640"/>
    <w:rsid w:val="00D47AFC"/>
    <w:rsid w:val="00D65888"/>
    <w:rsid w:val="00D76E22"/>
    <w:rsid w:val="00D941F5"/>
    <w:rsid w:val="00D95499"/>
    <w:rsid w:val="00DA0341"/>
    <w:rsid w:val="00DB1910"/>
    <w:rsid w:val="00DB3318"/>
    <w:rsid w:val="00DB5A7D"/>
    <w:rsid w:val="00DB6C26"/>
    <w:rsid w:val="00DC4124"/>
    <w:rsid w:val="00DC4C1B"/>
    <w:rsid w:val="00DD07B6"/>
    <w:rsid w:val="00DD09EA"/>
    <w:rsid w:val="00DD12E6"/>
    <w:rsid w:val="00DD4998"/>
    <w:rsid w:val="00DD56DA"/>
    <w:rsid w:val="00DD5ECD"/>
    <w:rsid w:val="00DE2CE8"/>
    <w:rsid w:val="00DE3C03"/>
    <w:rsid w:val="00DE3E9C"/>
    <w:rsid w:val="00DE4441"/>
    <w:rsid w:val="00DE57B0"/>
    <w:rsid w:val="00DF2F6D"/>
    <w:rsid w:val="00DF6D15"/>
    <w:rsid w:val="00E0598C"/>
    <w:rsid w:val="00E12637"/>
    <w:rsid w:val="00E14073"/>
    <w:rsid w:val="00E16BCF"/>
    <w:rsid w:val="00E175C5"/>
    <w:rsid w:val="00E2554F"/>
    <w:rsid w:val="00E37C44"/>
    <w:rsid w:val="00E41B52"/>
    <w:rsid w:val="00E44D69"/>
    <w:rsid w:val="00E4611F"/>
    <w:rsid w:val="00E47A71"/>
    <w:rsid w:val="00E531D4"/>
    <w:rsid w:val="00E5796B"/>
    <w:rsid w:val="00E62917"/>
    <w:rsid w:val="00E65442"/>
    <w:rsid w:val="00E656A6"/>
    <w:rsid w:val="00E671A2"/>
    <w:rsid w:val="00E729F8"/>
    <w:rsid w:val="00E733BC"/>
    <w:rsid w:val="00E77FE2"/>
    <w:rsid w:val="00E80CDE"/>
    <w:rsid w:val="00E84B27"/>
    <w:rsid w:val="00E8508E"/>
    <w:rsid w:val="00EA372C"/>
    <w:rsid w:val="00EB61E5"/>
    <w:rsid w:val="00EC2E4E"/>
    <w:rsid w:val="00EC6693"/>
    <w:rsid w:val="00ED13FA"/>
    <w:rsid w:val="00ED3D1A"/>
    <w:rsid w:val="00ED539C"/>
    <w:rsid w:val="00ED733A"/>
    <w:rsid w:val="00EF442D"/>
    <w:rsid w:val="00EF6FA8"/>
    <w:rsid w:val="00F018D7"/>
    <w:rsid w:val="00F019CD"/>
    <w:rsid w:val="00F02504"/>
    <w:rsid w:val="00F07265"/>
    <w:rsid w:val="00F10822"/>
    <w:rsid w:val="00F116F8"/>
    <w:rsid w:val="00F209FA"/>
    <w:rsid w:val="00F32ED2"/>
    <w:rsid w:val="00F418BD"/>
    <w:rsid w:val="00F51321"/>
    <w:rsid w:val="00F60BD0"/>
    <w:rsid w:val="00F6327F"/>
    <w:rsid w:val="00F72FE3"/>
    <w:rsid w:val="00F77A23"/>
    <w:rsid w:val="00F83359"/>
    <w:rsid w:val="00F85DF4"/>
    <w:rsid w:val="00F85E53"/>
    <w:rsid w:val="00F87B75"/>
    <w:rsid w:val="00F95E0F"/>
    <w:rsid w:val="00FA1F6D"/>
    <w:rsid w:val="00FB05A3"/>
    <w:rsid w:val="00FB57B4"/>
    <w:rsid w:val="00FB5949"/>
    <w:rsid w:val="00FC0199"/>
    <w:rsid w:val="00FC1F42"/>
    <w:rsid w:val="00FC2915"/>
    <w:rsid w:val="00FD08AD"/>
    <w:rsid w:val="00FD0EAB"/>
    <w:rsid w:val="00FD62E4"/>
    <w:rsid w:val="00FE5787"/>
    <w:rsid w:val="00FF4622"/>
    <w:rsid w:val="00FF496F"/>
    <w:rsid w:val="00FF5537"/>
    <w:rsid w:val="00FF5DB3"/>
    <w:rsid w:val="00FF752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9E6C35"/>
    <w:pPr>
      <w:spacing w:after="200" w:line="276" w:lineRule="auto"/>
    </w:pPr>
    <w:rPr>
      <w:sz w:val="22"/>
      <w:szCs w:val="22"/>
      <w:lang w:val="en-GB" w:eastAsia="en-US"/>
    </w:rPr>
  </w:style>
  <w:style w:type="paragraph" w:styleId="Titolo1">
    <w:name w:val="heading 1"/>
    <w:basedOn w:val="Normale"/>
    <w:next w:val="Normale"/>
    <w:link w:val="Titolo1Carattere"/>
    <w:uiPriority w:val="99"/>
    <w:qFormat/>
    <w:rsid w:val="00A21FED"/>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iPriority w:val="99"/>
    <w:qFormat/>
    <w:rsid w:val="00260952"/>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iPriority w:val="99"/>
    <w:qFormat/>
    <w:rsid w:val="00033D38"/>
    <w:pPr>
      <w:keepNext/>
      <w:keepLines/>
      <w:spacing w:before="200" w:after="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A21FED"/>
    <w:rPr>
      <w:rFonts w:ascii="Cambria" w:hAnsi="Cambria"/>
      <w:b/>
      <w:kern w:val="32"/>
      <w:sz w:val="32"/>
      <w:lang w:val="en-GB" w:eastAsia="en-US"/>
    </w:rPr>
  </w:style>
  <w:style w:type="character" w:customStyle="1" w:styleId="Titolo2Carattere">
    <w:name w:val="Titolo 2 Carattere"/>
    <w:link w:val="Titolo2"/>
    <w:uiPriority w:val="99"/>
    <w:locked/>
    <w:rsid w:val="00260952"/>
    <w:rPr>
      <w:rFonts w:ascii="Cambria" w:hAnsi="Cambria"/>
      <w:b/>
      <w:i/>
      <w:sz w:val="28"/>
      <w:lang w:val="en-GB" w:eastAsia="en-US"/>
    </w:rPr>
  </w:style>
  <w:style w:type="character" w:customStyle="1" w:styleId="Titolo3Carattere">
    <w:name w:val="Titolo 3 Carattere"/>
    <w:link w:val="Titolo3"/>
    <w:uiPriority w:val="99"/>
    <w:locked/>
    <w:rsid w:val="00033D38"/>
    <w:rPr>
      <w:rFonts w:ascii="Cambria" w:hAnsi="Cambria" w:cs="Times New Roman"/>
      <w:b/>
      <w:bCs/>
      <w:color w:val="4F81BD"/>
      <w:sz w:val="22"/>
      <w:szCs w:val="22"/>
      <w:lang w:val="en-GB" w:eastAsia="en-US"/>
    </w:rPr>
  </w:style>
  <w:style w:type="paragraph" w:styleId="Intestazione">
    <w:name w:val="header"/>
    <w:basedOn w:val="Normale"/>
    <w:link w:val="IntestazioneCarattere"/>
    <w:uiPriority w:val="99"/>
    <w:rsid w:val="002222C1"/>
    <w:pPr>
      <w:tabs>
        <w:tab w:val="center" w:pos="4513"/>
        <w:tab w:val="right" w:pos="9026"/>
      </w:tabs>
    </w:pPr>
    <w:rPr>
      <w:lang w:val="it-IT"/>
    </w:rPr>
  </w:style>
  <w:style w:type="character" w:customStyle="1" w:styleId="IntestazioneCarattere">
    <w:name w:val="Intestazione Carattere"/>
    <w:link w:val="Intestazione"/>
    <w:uiPriority w:val="99"/>
    <w:locked/>
    <w:rsid w:val="002222C1"/>
    <w:rPr>
      <w:sz w:val="22"/>
      <w:lang w:eastAsia="en-US"/>
    </w:rPr>
  </w:style>
  <w:style w:type="paragraph" w:styleId="Pidipagina">
    <w:name w:val="footer"/>
    <w:basedOn w:val="Normale"/>
    <w:link w:val="PidipaginaCarattere"/>
    <w:uiPriority w:val="99"/>
    <w:rsid w:val="002222C1"/>
    <w:pPr>
      <w:tabs>
        <w:tab w:val="center" w:pos="4513"/>
        <w:tab w:val="right" w:pos="9026"/>
      </w:tabs>
    </w:pPr>
    <w:rPr>
      <w:lang w:val="it-IT"/>
    </w:rPr>
  </w:style>
  <w:style w:type="character" w:customStyle="1" w:styleId="PidipaginaCarattere">
    <w:name w:val="Piè di pagina Carattere"/>
    <w:link w:val="Pidipagina"/>
    <w:uiPriority w:val="99"/>
    <w:locked/>
    <w:rsid w:val="002222C1"/>
    <w:rPr>
      <w:sz w:val="22"/>
      <w:lang w:eastAsia="en-US"/>
    </w:rPr>
  </w:style>
  <w:style w:type="paragraph" w:styleId="Paragrafoelenco">
    <w:name w:val="List Paragraph"/>
    <w:aliases w:val="List Paragraph in table"/>
    <w:basedOn w:val="Normale"/>
    <w:link w:val="ParagrafoelencoCarattere"/>
    <w:uiPriority w:val="99"/>
    <w:qFormat/>
    <w:rsid w:val="00362DFA"/>
    <w:pPr>
      <w:ind w:left="720"/>
    </w:pPr>
  </w:style>
  <w:style w:type="table" w:styleId="Sfondomedio2-Colore3">
    <w:name w:val="Medium Shading 2 Accent 3"/>
    <w:basedOn w:val="Tabellanormale"/>
    <w:uiPriority w:val="99"/>
    <w:rsid w:val="006C5E7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Titolosommario">
    <w:name w:val="TOC Heading"/>
    <w:basedOn w:val="Titolo1"/>
    <w:next w:val="Normale"/>
    <w:uiPriority w:val="99"/>
    <w:qFormat/>
    <w:rsid w:val="00A21FED"/>
    <w:pPr>
      <w:keepLines/>
      <w:spacing w:before="480" w:after="0"/>
      <w:outlineLvl w:val="9"/>
    </w:pPr>
    <w:rPr>
      <w:color w:val="365F91"/>
      <w:kern w:val="0"/>
      <w:sz w:val="28"/>
      <w:szCs w:val="28"/>
      <w:lang w:val="fr-BE" w:eastAsia="fr-BE"/>
    </w:rPr>
  </w:style>
  <w:style w:type="paragraph" w:styleId="Sommario1">
    <w:name w:val="toc 1"/>
    <w:basedOn w:val="Normale"/>
    <w:next w:val="Normale"/>
    <w:autoRedefine/>
    <w:uiPriority w:val="39"/>
    <w:rsid w:val="00115DEC"/>
    <w:pPr>
      <w:spacing w:before="120" w:after="0"/>
    </w:pPr>
    <w:rPr>
      <w:b/>
      <w:bCs/>
      <w:i/>
      <w:iCs/>
      <w:sz w:val="24"/>
      <w:szCs w:val="24"/>
    </w:rPr>
  </w:style>
  <w:style w:type="paragraph" w:styleId="Sommario2">
    <w:name w:val="toc 2"/>
    <w:basedOn w:val="Normale"/>
    <w:next w:val="Normale"/>
    <w:autoRedefine/>
    <w:uiPriority w:val="39"/>
    <w:rsid w:val="00C25EDE"/>
    <w:pPr>
      <w:spacing w:before="120" w:after="0"/>
      <w:ind w:left="220"/>
    </w:pPr>
    <w:rPr>
      <w:b/>
      <w:bCs/>
    </w:rPr>
  </w:style>
  <w:style w:type="character" w:styleId="Collegamentoipertestuale">
    <w:name w:val="Hyperlink"/>
    <w:uiPriority w:val="99"/>
    <w:rsid w:val="00C25EDE"/>
    <w:rPr>
      <w:rFonts w:cs="Times New Roman"/>
      <w:color w:val="0000FF"/>
      <w:u w:val="single"/>
    </w:rPr>
  </w:style>
  <w:style w:type="paragraph" w:styleId="Sommario3">
    <w:name w:val="toc 3"/>
    <w:basedOn w:val="Normale"/>
    <w:next w:val="Normale"/>
    <w:autoRedefine/>
    <w:uiPriority w:val="99"/>
    <w:rsid w:val="00F418BD"/>
    <w:pPr>
      <w:spacing w:after="0"/>
      <w:ind w:left="440"/>
    </w:pPr>
    <w:rPr>
      <w:sz w:val="20"/>
      <w:szCs w:val="20"/>
    </w:rPr>
  </w:style>
  <w:style w:type="paragraph" w:styleId="Sommario4">
    <w:name w:val="toc 4"/>
    <w:basedOn w:val="Normale"/>
    <w:next w:val="Normale"/>
    <w:autoRedefine/>
    <w:uiPriority w:val="99"/>
    <w:rsid w:val="00F418BD"/>
    <w:pPr>
      <w:spacing w:after="0"/>
      <w:ind w:left="660"/>
    </w:pPr>
    <w:rPr>
      <w:sz w:val="20"/>
      <w:szCs w:val="20"/>
    </w:rPr>
  </w:style>
  <w:style w:type="paragraph" w:styleId="Sommario5">
    <w:name w:val="toc 5"/>
    <w:basedOn w:val="Normale"/>
    <w:next w:val="Normale"/>
    <w:autoRedefine/>
    <w:uiPriority w:val="99"/>
    <w:rsid w:val="00F418BD"/>
    <w:pPr>
      <w:spacing w:after="0"/>
      <w:ind w:left="880"/>
    </w:pPr>
    <w:rPr>
      <w:sz w:val="20"/>
      <w:szCs w:val="20"/>
    </w:rPr>
  </w:style>
  <w:style w:type="paragraph" w:styleId="Sommario6">
    <w:name w:val="toc 6"/>
    <w:basedOn w:val="Normale"/>
    <w:next w:val="Normale"/>
    <w:autoRedefine/>
    <w:uiPriority w:val="99"/>
    <w:rsid w:val="00F418BD"/>
    <w:pPr>
      <w:spacing w:after="0"/>
      <w:ind w:left="1100"/>
    </w:pPr>
    <w:rPr>
      <w:sz w:val="20"/>
      <w:szCs w:val="20"/>
    </w:rPr>
  </w:style>
  <w:style w:type="paragraph" w:styleId="Sommario7">
    <w:name w:val="toc 7"/>
    <w:basedOn w:val="Normale"/>
    <w:next w:val="Normale"/>
    <w:autoRedefine/>
    <w:uiPriority w:val="99"/>
    <w:rsid w:val="00F418BD"/>
    <w:pPr>
      <w:spacing w:after="0"/>
      <w:ind w:left="1320"/>
    </w:pPr>
    <w:rPr>
      <w:sz w:val="20"/>
      <w:szCs w:val="20"/>
    </w:rPr>
  </w:style>
  <w:style w:type="paragraph" w:styleId="Sommario8">
    <w:name w:val="toc 8"/>
    <w:basedOn w:val="Normale"/>
    <w:next w:val="Normale"/>
    <w:autoRedefine/>
    <w:uiPriority w:val="99"/>
    <w:rsid w:val="00F418BD"/>
    <w:pPr>
      <w:spacing w:after="0"/>
      <w:ind w:left="1540"/>
    </w:pPr>
    <w:rPr>
      <w:sz w:val="20"/>
      <w:szCs w:val="20"/>
    </w:rPr>
  </w:style>
  <w:style w:type="paragraph" w:styleId="Sommario9">
    <w:name w:val="toc 9"/>
    <w:basedOn w:val="Normale"/>
    <w:next w:val="Normale"/>
    <w:autoRedefine/>
    <w:uiPriority w:val="99"/>
    <w:rsid w:val="00F418BD"/>
    <w:pPr>
      <w:spacing w:after="0"/>
      <w:ind w:left="1760"/>
    </w:pPr>
    <w:rPr>
      <w:sz w:val="20"/>
      <w:szCs w:val="20"/>
    </w:rPr>
  </w:style>
  <w:style w:type="character" w:customStyle="1" w:styleId="ParagrafoelencoCarattere">
    <w:name w:val="Paragrafo elenco Carattere"/>
    <w:aliases w:val="List Paragraph in table Carattere"/>
    <w:link w:val="Paragrafoelenco"/>
    <w:uiPriority w:val="99"/>
    <w:locked/>
    <w:rsid w:val="00DD12E6"/>
    <w:rPr>
      <w:sz w:val="22"/>
      <w:lang w:val="en-GB" w:eastAsia="en-US"/>
    </w:rPr>
  </w:style>
  <w:style w:type="table" w:styleId="Grigliatabella">
    <w:name w:val="Table Grid"/>
    <w:basedOn w:val="Tabellanormale"/>
    <w:uiPriority w:val="99"/>
    <w:rsid w:val="00DD12E6"/>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DD12E6"/>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locked/>
    <w:rsid w:val="00DD12E6"/>
    <w:rPr>
      <w:rFonts w:ascii="Tahoma" w:hAnsi="Tahoma"/>
      <w:sz w:val="16"/>
      <w:lang w:val="en-GB" w:eastAsia="en-US"/>
    </w:rPr>
  </w:style>
  <w:style w:type="paragraph" w:styleId="Testonotaapidipagina">
    <w:name w:val="footnote text"/>
    <w:aliases w:val="ft,single space"/>
    <w:basedOn w:val="Normale"/>
    <w:link w:val="TestonotaapidipaginaCarattere"/>
    <w:uiPriority w:val="99"/>
    <w:semiHidden/>
    <w:rsid w:val="0072201A"/>
    <w:pPr>
      <w:spacing w:after="0" w:line="240" w:lineRule="auto"/>
      <w:ind w:left="357" w:hanging="357"/>
    </w:pPr>
    <w:rPr>
      <w:rFonts w:ascii="Arial" w:eastAsia="Times New Roman" w:hAnsi="Arial" w:cs="Arial"/>
      <w:sz w:val="20"/>
      <w:szCs w:val="28"/>
      <w:lang w:val="en-US" w:eastAsia="it-IT"/>
    </w:rPr>
  </w:style>
  <w:style w:type="character" w:customStyle="1" w:styleId="FootnoteTextChar">
    <w:name w:val="Footnote Text Char"/>
    <w:aliases w:val="ft Char,single space Char"/>
    <w:uiPriority w:val="99"/>
    <w:semiHidden/>
    <w:rsid w:val="00634A6D"/>
    <w:rPr>
      <w:sz w:val="20"/>
      <w:szCs w:val="20"/>
      <w:lang w:val="en-GB" w:eastAsia="en-US"/>
    </w:rPr>
  </w:style>
  <w:style w:type="character" w:customStyle="1" w:styleId="TestonotaapidipaginaCarattere">
    <w:name w:val="Testo nota a piè di pagina Carattere"/>
    <w:aliases w:val="ft Carattere,single space Carattere"/>
    <w:link w:val="Testonotaapidipagina"/>
    <w:uiPriority w:val="99"/>
    <w:semiHidden/>
    <w:locked/>
    <w:rsid w:val="0072201A"/>
    <w:rPr>
      <w:rFonts w:ascii="Arial" w:hAnsi="Arial"/>
      <w:sz w:val="28"/>
      <w:lang w:val="en-US" w:eastAsia="it-IT"/>
    </w:rPr>
  </w:style>
  <w:style w:type="character" w:styleId="Rimandonotaapidipagina">
    <w:name w:val="footnote reference"/>
    <w:uiPriority w:val="99"/>
    <w:rsid w:val="0072201A"/>
    <w:rPr>
      <w:rFonts w:ascii="TimesNewRomanPS" w:hAnsi="TimesNewRomanPS" w:cs="Times New Roman"/>
      <w:position w:val="6"/>
      <w:sz w:val="16"/>
    </w:rPr>
  </w:style>
  <w:style w:type="paragraph" w:customStyle="1" w:styleId="Style1">
    <w:name w:val="Style1"/>
    <w:basedOn w:val="Titolo1"/>
    <w:link w:val="Style1Char"/>
    <w:uiPriority w:val="99"/>
    <w:rsid w:val="0000570C"/>
    <w:pPr>
      <w:keepLines/>
      <w:numPr>
        <w:numId w:val="3"/>
      </w:numPr>
      <w:spacing w:before="120" w:after="120" w:line="240" w:lineRule="auto"/>
    </w:pPr>
    <w:rPr>
      <w:rFonts w:ascii="Times New Roman" w:hAnsi="Times New Roman"/>
      <w:kern w:val="0"/>
      <w:sz w:val="24"/>
      <w:szCs w:val="24"/>
      <w:lang w:val="en-US"/>
    </w:rPr>
  </w:style>
  <w:style w:type="character" w:customStyle="1" w:styleId="Style1Char">
    <w:name w:val="Style1 Char"/>
    <w:link w:val="Style1"/>
    <w:uiPriority w:val="99"/>
    <w:locked/>
    <w:rsid w:val="0000570C"/>
    <w:rPr>
      <w:rFonts w:ascii="Times New Roman" w:hAnsi="Times New Roman"/>
      <w:b/>
      <w:sz w:val="24"/>
      <w:lang w:val="en-US" w:eastAsia="en-US"/>
    </w:rPr>
  </w:style>
  <w:style w:type="character" w:customStyle="1" w:styleId="unsafesenderemail">
    <w:name w:val="unsafesenderemail"/>
    <w:uiPriority w:val="99"/>
    <w:rsid w:val="00541877"/>
  </w:style>
  <w:style w:type="character" w:customStyle="1" w:styleId="apple-converted-space">
    <w:name w:val="apple-converted-space"/>
    <w:uiPriority w:val="99"/>
    <w:rsid w:val="00776EE5"/>
  </w:style>
  <w:style w:type="table" w:styleId="Elencochiaro-Colore2">
    <w:name w:val="Light List Accent 2"/>
    <w:basedOn w:val="Tabellanormale"/>
    <w:uiPriority w:val="99"/>
    <w:rsid w:val="003D60C6"/>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Elencochiaro-Colore3">
    <w:name w:val="Light List Accent 3"/>
    <w:basedOn w:val="Tabellanormale"/>
    <w:uiPriority w:val="99"/>
    <w:rsid w:val="003D60C6"/>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style-span">
    <w:name w:val="apple-style-span"/>
    <w:uiPriority w:val="99"/>
    <w:rsid w:val="004B2FD1"/>
  </w:style>
  <w:style w:type="table" w:styleId="Sfondochiaro-Colore3">
    <w:name w:val="Light Shading Accent 3"/>
    <w:basedOn w:val="Tabellanormale"/>
    <w:uiPriority w:val="99"/>
    <w:rsid w:val="0090316F"/>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customStyle="1" w:styleId="il">
    <w:name w:val="il"/>
    <w:uiPriority w:val="99"/>
    <w:rsid w:val="001652B5"/>
  </w:style>
  <w:style w:type="character" w:styleId="Enfasidelicata">
    <w:name w:val="Subtle Emphasis"/>
    <w:uiPriority w:val="99"/>
    <w:qFormat/>
    <w:rsid w:val="00CA3933"/>
    <w:rPr>
      <w:i/>
      <w:color w:val="808080"/>
    </w:rPr>
  </w:style>
  <w:style w:type="character" w:styleId="Enfasiintensa">
    <w:name w:val="Intense Emphasis"/>
    <w:uiPriority w:val="99"/>
    <w:qFormat/>
    <w:rsid w:val="00B7416D"/>
    <w:rPr>
      <w:b/>
      <w:i/>
      <w:color w:val="4F81BD"/>
    </w:rPr>
  </w:style>
  <w:style w:type="table" w:styleId="Sfondomedio1-Colore3">
    <w:name w:val="Medium Shading 1 Accent 3"/>
    <w:basedOn w:val="Tabellanormale"/>
    <w:uiPriority w:val="99"/>
    <w:rsid w:val="004E209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Elencomedio2-Colore3">
    <w:name w:val="Medium List 2 Accent 3"/>
    <w:basedOn w:val="Tabellanormale"/>
    <w:uiPriority w:val="99"/>
    <w:rsid w:val="004E2092"/>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Elencomedio1-Colore3">
    <w:name w:val="Medium List 1 Accent 3"/>
    <w:basedOn w:val="Tabellanormale"/>
    <w:uiPriority w:val="99"/>
    <w:rsid w:val="0090578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Elencomedio2-Colore5">
    <w:name w:val="Medium List 2 Accent 5"/>
    <w:basedOn w:val="Tabellanormale"/>
    <w:uiPriority w:val="99"/>
    <w:rsid w:val="00565473"/>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Nessunaspaziatura">
    <w:name w:val="No Spacing"/>
    <w:uiPriority w:val="99"/>
    <w:qFormat/>
    <w:rsid w:val="00DB6C26"/>
    <w:rPr>
      <w:sz w:val="22"/>
      <w:szCs w:val="22"/>
      <w:lang w:val="en-GB" w:eastAsia="en-US"/>
    </w:rPr>
  </w:style>
  <w:style w:type="table" w:styleId="Grigliachiara-Colore3">
    <w:name w:val="Light Grid Accent 3"/>
    <w:basedOn w:val="Tabellanormale"/>
    <w:uiPriority w:val="99"/>
    <w:rsid w:val="0069552A"/>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Riferimentointenso">
    <w:name w:val="Intense Reference"/>
    <w:uiPriority w:val="99"/>
    <w:qFormat/>
    <w:rsid w:val="008F1860"/>
    <w:rPr>
      <w:rFonts w:cs="Times New Roman"/>
      <w:b/>
      <w:bCs/>
      <w:smallCaps/>
      <w:color w:val="C0504D"/>
      <w:spacing w:val="5"/>
      <w:u w:val="single"/>
    </w:rPr>
  </w:style>
  <w:style w:type="paragraph" w:styleId="Didascalia">
    <w:name w:val="caption"/>
    <w:basedOn w:val="Normale"/>
    <w:next w:val="Normale"/>
    <w:uiPriority w:val="99"/>
    <w:qFormat/>
    <w:rsid w:val="008F1860"/>
    <w:pPr>
      <w:spacing w:line="240" w:lineRule="auto"/>
    </w:pPr>
    <w:rPr>
      <w:b/>
      <w:bCs/>
      <w:color w:val="4F81BD"/>
      <w:sz w:val="18"/>
      <w:szCs w:val="18"/>
    </w:rPr>
  </w:style>
  <w:style w:type="paragraph" w:styleId="Corpodeltesto3">
    <w:name w:val="Body Text 3"/>
    <w:basedOn w:val="Normale"/>
    <w:link w:val="Corpodeltesto3Carattere"/>
    <w:rsid w:val="00483AE7"/>
    <w:pPr>
      <w:spacing w:after="120" w:line="240" w:lineRule="auto"/>
    </w:pPr>
    <w:rPr>
      <w:rFonts w:ascii="Times New Roman" w:eastAsia="Times New Roman" w:hAnsi="Times New Roman"/>
      <w:sz w:val="16"/>
      <w:szCs w:val="16"/>
    </w:rPr>
  </w:style>
  <w:style w:type="character" w:customStyle="1" w:styleId="Corpodeltesto3Carattere">
    <w:name w:val="Corpo del testo 3 Carattere"/>
    <w:link w:val="Corpodeltesto3"/>
    <w:locked/>
    <w:rsid w:val="00483AE7"/>
    <w:rPr>
      <w:rFonts w:ascii="Times New Roman" w:hAnsi="Times New Roman" w:cs="Times New Roman"/>
      <w:sz w:val="16"/>
      <w:szCs w:val="16"/>
      <w:lang w:val="en-GB" w:eastAsia="en-US"/>
    </w:rPr>
  </w:style>
  <w:style w:type="character" w:styleId="Enfasigrassetto">
    <w:name w:val="Strong"/>
    <w:uiPriority w:val="99"/>
    <w:qFormat/>
    <w:rsid w:val="006F65E5"/>
    <w:rPr>
      <w:rFonts w:cs="Times New Roman"/>
      <w:b/>
      <w:bCs/>
    </w:rPr>
  </w:style>
  <w:style w:type="character" w:styleId="Rimandocommento">
    <w:name w:val="annotation reference"/>
    <w:uiPriority w:val="99"/>
    <w:semiHidden/>
    <w:rsid w:val="00935512"/>
    <w:rPr>
      <w:rFonts w:cs="Times New Roman"/>
      <w:sz w:val="16"/>
      <w:szCs w:val="16"/>
    </w:rPr>
  </w:style>
  <w:style w:type="paragraph" w:styleId="Testocommento">
    <w:name w:val="annotation text"/>
    <w:basedOn w:val="Normale"/>
    <w:link w:val="TestocommentoCarattere"/>
    <w:uiPriority w:val="99"/>
    <w:semiHidden/>
    <w:rsid w:val="00935512"/>
    <w:pPr>
      <w:spacing w:line="240" w:lineRule="auto"/>
    </w:pPr>
    <w:rPr>
      <w:sz w:val="20"/>
      <w:szCs w:val="20"/>
    </w:rPr>
  </w:style>
  <w:style w:type="character" w:customStyle="1" w:styleId="TestocommentoCarattere">
    <w:name w:val="Testo commento Carattere"/>
    <w:link w:val="Testocommento"/>
    <w:uiPriority w:val="99"/>
    <w:semiHidden/>
    <w:locked/>
    <w:rsid w:val="00935512"/>
    <w:rPr>
      <w:rFonts w:cs="Times New Roman"/>
      <w:lang w:val="en-GB" w:eastAsia="en-US"/>
    </w:rPr>
  </w:style>
  <w:style w:type="paragraph" w:styleId="Soggettocommento">
    <w:name w:val="annotation subject"/>
    <w:basedOn w:val="Testocommento"/>
    <w:next w:val="Testocommento"/>
    <w:link w:val="SoggettocommentoCarattere"/>
    <w:uiPriority w:val="99"/>
    <w:semiHidden/>
    <w:rsid w:val="00935512"/>
    <w:rPr>
      <w:b/>
      <w:bCs/>
    </w:rPr>
  </w:style>
  <w:style w:type="character" w:customStyle="1" w:styleId="SoggettocommentoCarattere">
    <w:name w:val="Soggetto commento Carattere"/>
    <w:link w:val="Soggettocommento"/>
    <w:uiPriority w:val="99"/>
    <w:semiHidden/>
    <w:locked/>
    <w:rsid w:val="00935512"/>
    <w:rPr>
      <w:rFonts w:cs="Times New Roman"/>
      <w:b/>
      <w:bCs/>
      <w:lang w:val="en-GB" w:eastAsia="en-US"/>
    </w:rPr>
  </w:style>
  <w:style w:type="paragraph" w:customStyle="1" w:styleId="Style2">
    <w:name w:val="Style2"/>
    <w:basedOn w:val="Titolo2"/>
    <w:link w:val="Style2Char"/>
    <w:uiPriority w:val="99"/>
    <w:rsid w:val="005F0A14"/>
    <w:pPr>
      <w:keepLines/>
      <w:numPr>
        <w:ilvl w:val="1"/>
        <w:numId w:val="31"/>
      </w:numPr>
      <w:spacing w:before="200" w:after="200"/>
    </w:pPr>
    <w:rPr>
      <w:rFonts w:ascii="Times New Roman" w:hAnsi="Times New Roman"/>
      <w:i w:val="0"/>
      <w:iCs w:val="0"/>
      <w:sz w:val="24"/>
      <w:szCs w:val="24"/>
      <w:lang w:val="en-US"/>
    </w:rPr>
  </w:style>
  <w:style w:type="character" w:customStyle="1" w:styleId="Style2Char">
    <w:name w:val="Style2 Char"/>
    <w:link w:val="Style2"/>
    <w:uiPriority w:val="99"/>
    <w:locked/>
    <w:rsid w:val="005F0A14"/>
    <w:rPr>
      <w:rFonts w:ascii="Times New Roman" w:hAnsi="Times New Roman" w:cs="Times New Roman"/>
      <w:b/>
      <w:bCs/>
      <w:sz w:val="24"/>
      <w:szCs w:val="24"/>
      <w:lang w:val="en-US" w:eastAsia="en-US"/>
    </w:rPr>
  </w:style>
  <w:style w:type="paragraph" w:customStyle="1" w:styleId="Style3">
    <w:name w:val="Style3"/>
    <w:basedOn w:val="Titolo3"/>
    <w:uiPriority w:val="99"/>
    <w:rsid w:val="005F0A14"/>
    <w:pPr>
      <w:numPr>
        <w:ilvl w:val="2"/>
        <w:numId w:val="31"/>
      </w:numPr>
      <w:spacing w:line="240" w:lineRule="auto"/>
    </w:pPr>
    <w:rPr>
      <w:rFonts w:ascii="Times New Roman" w:hAnsi="Times New Roman" w:cs="Arial"/>
      <w:color w:val="auto"/>
      <w:sz w:val="24"/>
      <w:szCs w:val="20"/>
      <w:lang w:val="en-US"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6758884">
      <w:marLeft w:val="0"/>
      <w:marRight w:val="0"/>
      <w:marTop w:val="0"/>
      <w:marBottom w:val="0"/>
      <w:divBdr>
        <w:top w:val="none" w:sz="0" w:space="0" w:color="auto"/>
        <w:left w:val="none" w:sz="0" w:space="0" w:color="auto"/>
        <w:bottom w:val="none" w:sz="0" w:space="0" w:color="auto"/>
        <w:right w:val="none" w:sz="0" w:space="0" w:color="auto"/>
      </w:divBdr>
    </w:div>
    <w:div w:id="1996758886">
      <w:marLeft w:val="0"/>
      <w:marRight w:val="0"/>
      <w:marTop w:val="0"/>
      <w:marBottom w:val="0"/>
      <w:divBdr>
        <w:top w:val="none" w:sz="0" w:space="0" w:color="auto"/>
        <w:left w:val="none" w:sz="0" w:space="0" w:color="auto"/>
        <w:bottom w:val="none" w:sz="0" w:space="0" w:color="auto"/>
        <w:right w:val="none" w:sz="0" w:space="0" w:color="auto"/>
      </w:divBdr>
      <w:divsChild>
        <w:div w:id="1996758891">
          <w:marLeft w:val="0"/>
          <w:marRight w:val="0"/>
          <w:marTop w:val="0"/>
          <w:marBottom w:val="0"/>
          <w:divBdr>
            <w:top w:val="none" w:sz="0" w:space="0" w:color="auto"/>
            <w:left w:val="none" w:sz="0" w:space="0" w:color="auto"/>
            <w:bottom w:val="none" w:sz="0" w:space="0" w:color="auto"/>
            <w:right w:val="none" w:sz="0" w:space="0" w:color="auto"/>
          </w:divBdr>
        </w:div>
        <w:div w:id="1996758897">
          <w:marLeft w:val="0"/>
          <w:marRight w:val="0"/>
          <w:marTop w:val="0"/>
          <w:marBottom w:val="0"/>
          <w:divBdr>
            <w:top w:val="none" w:sz="0" w:space="0" w:color="auto"/>
            <w:left w:val="none" w:sz="0" w:space="0" w:color="auto"/>
            <w:bottom w:val="none" w:sz="0" w:space="0" w:color="auto"/>
            <w:right w:val="none" w:sz="0" w:space="0" w:color="auto"/>
          </w:divBdr>
        </w:div>
      </w:divsChild>
    </w:div>
    <w:div w:id="1996758888">
      <w:marLeft w:val="0"/>
      <w:marRight w:val="0"/>
      <w:marTop w:val="0"/>
      <w:marBottom w:val="0"/>
      <w:divBdr>
        <w:top w:val="none" w:sz="0" w:space="0" w:color="auto"/>
        <w:left w:val="none" w:sz="0" w:space="0" w:color="auto"/>
        <w:bottom w:val="none" w:sz="0" w:space="0" w:color="auto"/>
        <w:right w:val="none" w:sz="0" w:space="0" w:color="auto"/>
      </w:divBdr>
      <w:divsChild>
        <w:div w:id="1996758887">
          <w:marLeft w:val="0"/>
          <w:marRight w:val="0"/>
          <w:marTop w:val="0"/>
          <w:marBottom w:val="0"/>
          <w:divBdr>
            <w:top w:val="none" w:sz="0" w:space="0" w:color="auto"/>
            <w:left w:val="none" w:sz="0" w:space="0" w:color="auto"/>
            <w:bottom w:val="none" w:sz="0" w:space="0" w:color="auto"/>
            <w:right w:val="none" w:sz="0" w:space="0" w:color="auto"/>
          </w:divBdr>
        </w:div>
        <w:div w:id="1996758899">
          <w:marLeft w:val="0"/>
          <w:marRight w:val="0"/>
          <w:marTop w:val="0"/>
          <w:marBottom w:val="0"/>
          <w:divBdr>
            <w:top w:val="none" w:sz="0" w:space="0" w:color="auto"/>
            <w:left w:val="none" w:sz="0" w:space="0" w:color="auto"/>
            <w:bottom w:val="none" w:sz="0" w:space="0" w:color="auto"/>
            <w:right w:val="none" w:sz="0" w:space="0" w:color="auto"/>
          </w:divBdr>
        </w:div>
      </w:divsChild>
    </w:div>
    <w:div w:id="1996758889">
      <w:marLeft w:val="0"/>
      <w:marRight w:val="0"/>
      <w:marTop w:val="0"/>
      <w:marBottom w:val="0"/>
      <w:divBdr>
        <w:top w:val="none" w:sz="0" w:space="0" w:color="auto"/>
        <w:left w:val="none" w:sz="0" w:space="0" w:color="auto"/>
        <w:bottom w:val="none" w:sz="0" w:space="0" w:color="auto"/>
        <w:right w:val="none" w:sz="0" w:space="0" w:color="auto"/>
      </w:divBdr>
      <w:divsChild>
        <w:div w:id="1996758885">
          <w:marLeft w:val="0"/>
          <w:marRight w:val="0"/>
          <w:marTop w:val="120"/>
          <w:marBottom w:val="0"/>
          <w:divBdr>
            <w:top w:val="none" w:sz="0" w:space="0" w:color="auto"/>
            <w:left w:val="single" w:sz="6" w:space="0" w:color="1C4F90"/>
            <w:bottom w:val="none" w:sz="0" w:space="0" w:color="auto"/>
            <w:right w:val="none" w:sz="0" w:space="0" w:color="auto"/>
          </w:divBdr>
        </w:div>
        <w:div w:id="1996758898">
          <w:marLeft w:val="0"/>
          <w:marRight w:val="0"/>
          <w:marTop w:val="120"/>
          <w:marBottom w:val="0"/>
          <w:divBdr>
            <w:top w:val="none" w:sz="0" w:space="0" w:color="auto"/>
            <w:left w:val="single" w:sz="6" w:space="0" w:color="1C4F90"/>
            <w:bottom w:val="none" w:sz="0" w:space="0" w:color="auto"/>
            <w:right w:val="none" w:sz="0" w:space="0" w:color="auto"/>
          </w:divBdr>
        </w:div>
      </w:divsChild>
    </w:div>
    <w:div w:id="1996758890">
      <w:marLeft w:val="0"/>
      <w:marRight w:val="0"/>
      <w:marTop w:val="0"/>
      <w:marBottom w:val="0"/>
      <w:divBdr>
        <w:top w:val="none" w:sz="0" w:space="0" w:color="auto"/>
        <w:left w:val="none" w:sz="0" w:space="0" w:color="auto"/>
        <w:bottom w:val="none" w:sz="0" w:space="0" w:color="auto"/>
        <w:right w:val="none" w:sz="0" w:space="0" w:color="auto"/>
      </w:divBdr>
    </w:div>
    <w:div w:id="1996758892">
      <w:marLeft w:val="0"/>
      <w:marRight w:val="0"/>
      <w:marTop w:val="0"/>
      <w:marBottom w:val="0"/>
      <w:divBdr>
        <w:top w:val="none" w:sz="0" w:space="0" w:color="auto"/>
        <w:left w:val="none" w:sz="0" w:space="0" w:color="auto"/>
        <w:bottom w:val="none" w:sz="0" w:space="0" w:color="auto"/>
        <w:right w:val="none" w:sz="0" w:space="0" w:color="auto"/>
      </w:divBdr>
    </w:div>
    <w:div w:id="1996758893">
      <w:marLeft w:val="0"/>
      <w:marRight w:val="0"/>
      <w:marTop w:val="0"/>
      <w:marBottom w:val="0"/>
      <w:divBdr>
        <w:top w:val="none" w:sz="0" w:space="0" w:color="auto"/>
        <w:left w:val="none" w:sz="0" w:space="0" w:color="auto"/>
        <w:bottom w:val="none" w:sz="0" w:space="0" w:color="auto"/>
        <w:right w:val="none" w:sz="0" w:space="0" w:color="auto"/>
      </w:divBdr>
    </w:div>
    <w:div w:id="1996758894">
      <w:marLeft w:val="0"/>
      <w:marRight w:val="0"/>
      <w:marTop w:val="0"/>
      <w:marBottom w:val="0"/>
      <w:divBdr>
        <w:top w:val="none" w:sz="0" w:space="0" w:color="auto"/>
        <w:left w:val="none" w:sz="0" w:space="0" w:color="auto"/>
        <w:bottom w:val="none" w:sz="0" w:space="0" w:color="auto"/>
        <w:right w:val="none" w:sz="0" w:space="0" w:color="auto"/>
      </w:divBdr>
    </w:div>
    <w:div w:id="1996758895">
      <w:marLeft w:val="0"/>
      <w:marRight w:val="0"/>
      <w:marTop w:val="0"/>
      <w:marBottom w:val="0"/>
      <w:divBdr>
        <w:top w:val="none" w:sz="0" w:space="0" w:color="auto"/>
        <w:left w:val="none" w:sz="0" w:space="0" w:color="auto"/>
        <w:bottom w:val="none" w:sz="0" w:space="0" w:color="auto"/>
        <w:right w:val="none" w:sz="0" w:space="0" w:color="auto"/>
      </w:divBdr>
    </w:div>
    <w:div w:id="19967588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Foglio_di_lavoro_di_Microsoft_Office_Excel_97-20031.xls"/><Relationship Id="rId39" Type="http://schemas.openxmlformats.org/officeDocument/2006/relationships/hyperlink" Target="mailto:bassam.kantar@gmail.com" TargetMode="Externa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hyperlink" Target="http://www.aub.edu.lb/ifi" TargetMode="External"/><Relationship Id="rId47" Type="http://schemas.openxmlformats.org/officeDocument/2006/relationships/hyperlink" Target="mailto:mfadel@aub.edu.lb" TargetMode="External"/><Relationship Id="rId50" Type="http://schemas.openxmlformats.org/officeDocument/2006/relationships/hyperlink" Target="mailto:raghida@mectat.com.lb" TargetMode="External"/><Relationship Id="rId55" Type="http://schemas.openxmlformats.org/officeDocument/2006/relationships/hyperlink" Target="mailto:vahakn@moe.gov.lb" TargetMode="External"/><Relationship Id="rId63" Type="http://schemas.openxmlformats.org/officeDocument/2006/relationships/hyperlink" Target="mailto:delegation-lebanon@eeas.europa.eu" TargetMode="External"/><Relationship Id="rId68" Type="http://schemas.openxmlformats.org/officeDocument/2006/relationships/hyperlink" Target="mailto:sadek@un.org" TargetMode="External"/><Relationship Id="rId76" Type="http://schemas.openxmlformats.org/officeDocument/2006/relationships/hyperlink" Target="http://unpan3.un.org/unpsa/Public_NominationProfile.aspx?id=1368" TargetMode="External"/><Relationship Id="rId84" Type="http://schemas.openxmlformats.org/officeDocument/2006/relationships/hyperlink" Target="http://www.crear.unifi.it/react" TargetMode="External"/><Relationship Id="rId89"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hyperlink" Target="tel:%2B961%20%280%291%20380%20437" TargetMode="External"/><Relationship Id="rId9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hyperlink" Target="mailto:chouchanicherfane@un.org" TargetMode="External"/><Relationship Id="rId45" Type="http://schemas.openxmlformats.org/officeDocument/2006/relationships/hyperlink" Target="mailto:nazem.khoury@moe.gov.lb" TargetMode="External"/><Relationship Id="rId53" Type="http://schemas.openxmlformats.org/officeDocument/2006/relationships/hyperlink" Target="mailto:djawhary@spnl.org" TargetMode="External"/><Relationship Id="rId58" Type="http://schemas.openxmlformats.org/officeDocument/2006/relationships/hyperlink" Target="mailto:rola.khazen@undp-lebprojects.org" TargetMode="External"/><Relationship Id="rId66" Type="http://schemas.openxmlformats.org/officeDocument/2006/relationships/hyperlink" Target="mailto:info@afedonline.org" TargetMode="External"/><Relationship Id="rId74" Type="http://schemas.openxmlformats.org/officeDocument/2006/relationships/footer" Target="footer5.xml"/><Relationship Id="rId79" Type="http://schemas.openxmlformats.org/officeDocument/2006/relationships/hyperlink" Target="http://www.lcecp.org.lb/" TargetMode="External"/><Relationship Id="rId87" Type="http://schemas.openxmlformats.org/officeDocument/2006/relationships/hyperlink" Target="http://www.solarmed.net/" TargetMode="External"/><Relationship Id="rId5" Type="http://schemas.openxmlformats.org/officeDocument/2006/relationships/footnotes" Target="footnotes.xml"/><Relationship Id="rId61" Type="http://schemas.openxmlformats.org/officeDocument/2006/relationships/hyperlink" Target="mailto:iopgov@cyberia.net.lb" TargetMode="External"/><Relationship Id="rId82" Type="http://schemas.openxmlformats.org/officeDocument/2006/relationships/hyperlink" Target="http://www.undp.org.lb/ProjectFactsheet/projectDetail.cfm?projectId=147" TargetMode="Externa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oleObject" Target="embeddings/Foglio_di_lavoro_di_Microsoft_Office_Excel_97-20033.xls"/><Relationship Id="rId35" Type="http://schemas.openxmlformats.org/officeDocument/2006/relationships/image" Target="media/image24.png"/><Relationship Id="rId43" Type="http://schemas.openxmlformats.org/officeDocument/2006/relationships/hyperlink" Target="mailto:E.Khaiiar@activeweb.me" TargetMode="External"/><Relationship Id="rId48" Type="http://schemas.openxmlformats.org/officeDocument/2006/relationships/hyperlink" Target="mailto:Geha@cyberia.net.lb" TargetMode="External"/><Relationship Id="rId56" Type="http://schemas.openxmlformats.org/officeDocument/2006/relationships/hyperlink" Target="mailto:l.kai@moe.gov.lb" TargetMode="External"/><Relationship Id="rId64" Type="http://schemas.openxmlformats.org/officeDocument/2006/relationships/hyperlink" Target="mailto:manal.mousallem@undp-lebprojects.org" TargetMode="External"/><Relationship Id="rId69" Type="http://schemas.openxmlformats.org/officeDocument/2006/relationships/hyperlink" Target="mailto:ghassansayah@hotmail.com" TargetMode="External"/><Relationship Id="rId77" Type="http://schemas.openxmlformats.org/officeDocument/2006/relationships/hyperlink" Target="http://www.eumayors.eu/actions/sustainable-energy-action-plans_en.html?city=Search+for+a+Sustainable+Energy+Action+Plan...&amp;country_seap=&amp;co2=&amp;date_of_approval=2013&amp;accepted=" TargetMode="External"/><Relationship Id="rId8" Type="http://schemas.openxmlformats.org/officeDocument/2006/relationships/footer" Target="footer1.xml"/><Relationship Id="rId51" Type="http://schemas.openxmlformats.org/officeDocument/2006/relationships/hyperlink" Target="mailto:Hassan.harajli@undp-lebprojects.org" TargetMode="External"/><Relationship Id="rId72" Type="http://schemas.openxmlformats.org/officeDocument/2006/relationships/hyperlink" Target="mailto:mada@mada.org.lb" TargetMode="External"/><Relationship Id="rId80" Type="http://schemas.openxmlformats.org/officeDocument/2006/relationships/hyperlink" Target="http://unfccc.int/resource/docs/natc/lebanon_snc.pdf" TargetMode="External"/><Relationship Id="rId85" Type="http://schemas.openxmlformats.org/officeDocument/2006/relationships/hyperlink" Target="http://www.hy-pa.org/"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png"/><Relationship Id="rId38" Type="http://schemas.openxmlformats.org/officeDocument/2006/relationships/footer" Target="footer3.xml"/><Relationship Id="rId46" Type="http://schemas.openxmlformats.org/officeDocument/2006/relationships/hyperlink" Target="mailto:rola.sh@moe.gov.lb" TargetMode="External"/><Relationship Id="rId59" Type="http://schemas.openxmlformats.org/officeDocument/2006/relationships/hyperlink" Target="mailto:hmaalouf@assafir.com" TargetMode="External"/><Relationship Id="rId67" Type="http://schemas.openxmlformats.org/officeDocument/2006/relationships/hyperlink" Target="http://www.afedonline.org" TargetMode="External"/><Relationship Id="rId20" Type="http://schemas.openxmlformats.org/officeDocument/2006/relationships/image" Target="media/image12.png"/><Relationship Id="rId41" Type="http://schemas.openxmlformats.org/officeDocument/2006/relationships/hyperlink" Target="mailto:suzannebaaklini@lorientlejour.com" TargetMode="External"/><Relationship Id="rId54" Type="http://schemas.openxmlformats.org/officeDocument/2006/relationships/hyperlink" Target="mailto:Ijomaa@lari.gov.lb" TargetMode="External"/><Relationship Id="rId62" Type="http://schemas.openxmlformats.org/officeDocument/2006/relationships/hyperlink" Target="mailto:fao-lb@fao.org&#181;" TargetMode="External"/><Relationship Id="rId70" Type="http://schemas.openxmlformats.org/officeDocument/2006/relationships/hyperlink" Target="tel:%2B961%20%280%293%20063%20177" TargetMode="External"/><Relationship Id="rId75" Type="http://schemas.openxmlformats.org/officeDocument/2006/relationships/hyperlink" Target="http://www.cedro-undp.org/en/Home" TargetMode="External"/><Relationship Id="rId83" Type="http://schemas.openxmlformats.org/officeDocument/2006/relationships/hyperlink" Target="http://www.pavingtheway-msp.eu/index.php" TargetMode="External"/><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Foglio_di_lavoro_di_Microsoft_Office_Excel_97-20032.xls"/><Relationship Id="rId36" Type="http://schemas.openxmlformats.org/officeDocument/2006/relationships/image" Target="media/image25.png"/><Relationship Id="rId49" Type="http://schemas.openxmlformats.org/officeDocument/2006/relationships/hyperlink" Target="http://www.mectat.com.lb/" TargetMode="External"/><Relationship Id="rId57" Type="http://schemas.openxmlformats.org/officeDocument/2006/relationships/hyperlink" Target="mailto:ziad.khayet@undp-lebprojects.org" TargetMode="Externa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hyperlink" Target="http://www.activeweb.me" TargetMode="External"/><Relationship Id="rId52" Type="http://schemas.openxmlformats.org/officeDocument/2006/relationships/hyperlink" Target="mailto:Hassan.harajli@undp-lebprojects.org" TargetMode="External"/><Relationship Id="rId60" Type="http://schemas.openxmlformats.org/officeDocument/2006/relationships/hyperlink" Target="mailto:nour.masri@undp-lebprojects.org" TargetMode="External"/><Relationship Id="rId65" Type="http://schemas.openxmlformats.org/officeDocument/2006/relationships/hyperlink" Target="http://www.najibsaab.com" TargetMode="External"/><Relationship Id="rId73" Type="http://schemas.openxmlformats.org/officeDocument/2006/relationships/footer" Target="footer4.xml"/><Relationship Id="rId78" Type="http://schemas.openxmlformats.org/officeDocument/2006/relationships/hyperlink" Target="http://www.lebanese-cpc.net/" TargetMode="External"/><Relationship Id="rId81" Type="http://schemas.openxmlformats.org/officeDocument/2006/relationships/hyperlink" Target="http://rcreee.org/wp-content/uploads/2013/03/NEEAP_LEBENON_2011_ENG.pdf" TargetMode="External"/><Relationship Id="rId86" Type="http://schemas.openxmlformats.org/officeDocument/2006/relationships/hyperlink" Target="http://ioffice.gtz.de/solaterm"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37</Pages>
  <Words>10810</Words>
  <Characters>66053</Characters>
  <Application>Microsoft Office Word</Application>
  <DocSecurity>0</DocSecurity>
  <Lines>550</Lines>
  <Paragraphs>153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ENPI CLIMA-SOUTH</Company>
  <LinksUpToDate>false</LinksUpToDate>
  <CharactersWithSpaces>76710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HALGAND Stephane (DEVCO)</dc:creator>
  <cp:lastModifiedBy> </cp:lastModifiedBy>
  <cp:revision>5</cp:revision>
  <cp:lastPrinted>2013-06-29T17:08:00Z</cp:lastPrinted>
  <dcterms:created xsi:type="dcterms:W3CDTF">2013-07-02T12:56:00Z</dcterms:created>
  <dcterms:modified xsi:type="dcterms:W3CDTF">2013-07-23T09:01:00Z</dcterms:modified>
</cp:coreProperties>
</file>